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2BA" w:rsidRPr="00A30CD5" w:rsidRDefault="00CD235C" w:rsidP="00B662BA">
      <w:pPr>
        <w:rPr>
          <w:spacing w:val="40"/>
          <w:sz w:val="20"/>
          <w:szCs w:val="20"/>
        </w:rPr>
      </w:pPr>
      <w:r w:rsidRPr="00A30CD5">
        <w:rPr>
          <w:spacing w:val="40"/>
          <w:sz w:val="20"/>
          <w:szCs w:val="20"/>
        </w:rPr>
        <w:t xml:space="preserve">Znak sprawy: </w:t>
      </w:r>
      <w:r w:rsidR="007128EE" w:rsidRPr="00A30CD5">
        <w:rPr>
          <w:spacing w:val="40"/>
          <w:sz w:val="20"/>
          <w:szCs w:val="20"/>
        </w:rPr>
        <w:t>SzP.ZP.271.</w:t>
      </w:r>
      <w:r w:rsidR="00BB7467">
        <w:rPr>
          <w:spacing w:val="40"/>
          <w:sz w:val="20"/>
          <w:szCs w:val="20"/>
        </w:rPr>
        <w:t>69</w:t>
      </w:r>
      <w:r w:rsidR="00C61573" w:rsidRPr="00A30CD5">
        <w:rPr>
          <w:spacing w:val="40"/>
          <w:sz w:val="20"/>
          <w:szCs w:val="20"/>
        </w:rPr>
        <w:t>.21</w:t>
      </w: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Default="00FF6586" w:rsidP="00FF6586">
      <w:pPr>
        <w:rPr>
          <w:spacing w:val="40"/>
          <w:sz w:val="20"/>
          <w:szCs w:val="20"/>
        </w:rPr>
      </w:pPr>
    </w:p>
    <w:p w:rsidR="002033C6" w:rsidRDefault="002033C6" w:rsidP="00FF6586">
      <w:pPr>
        <w:rPr>
          <w:spacing w:val="40"/>
          <w:sz w:val="20"/>
          <w:szCs w:val="20"/>
        </w:rPr>
      </w:pPr>
    </w:p>
    <w:p w:rsidR="002033C6" w:rsidRPr="00722E55" w:rsidRDefault="002033C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32280F" w:rsidRDefault="0032280F" w:rsidP="00FF6586">
      <w:pPr>
        <w:jc w:val="center"/>
      </w:pPr>
      <w:r>
        <w:rPr>
          <w:spacing w:val="40"/>
        </w:rPr>
        <w:t>Zapytanie ofertowe dotyczące zamówienia publicznego</w:t>
      </w:r>
    </w:p>
    <w:p w:rsidR="00FF6586" w:rsidRPr="0032280F" w:rsidRDefault="00FF6586" w:rsidP="00FF6586">
      <w:pPr>
        <w:jc w:val="center"/>
      </w:pPr>
      <w:r w:rsidRPr="0032280F">
        <w:rPr>
          <w:spacing w:val="30"/>
        </w:rPr>
        <w:t xml:space="preserve">o wartości </w:t>
      </w:r>
      <w:r w:rsidR="00A804F6">
        <w:rPr>
          <w:spacing w:val="30"/>
        </w:rPr>
        <w:t>poniżej</w:t>
      </w:r>
      <w:r w:rsidR="0032280F">
        <w:rPr>
          <w:spacing w:val="30"/>
        </w:rPr>
        <w:t xml:space="preserve"> kwoty</w:t>
      </w:r>
      <w:r w:rsidRPr="0032280F">
        <w:rPr>
          <w:spacing w:val="30"/>
        </w:rPr>
        <w:t xml:space="preserve"> </w:t>
      </w:r>
      <w:r w:rsidR="00647AE2">
        <w:rPr>
          <w:spacing w:val="30"/>
        </w:rPr>
        <w:t>130.000</w:t>
      </w:r>
      <w:r w:rsidR="007128EE">
        <w:rPr>
          <w:spacing w:val="30"/>
        </w:rPr>
        <w:t>,00</w:t>
      </w:r>
      <w:r w:rsidR="00647AE2">
        <w:rPr>
          <w:spacing w:val="30"/>
        </w:rPr>
        <w:t xml:space="preserve"> zł</w:t>
      </w:r>
      <w:r w:rsidRPr="0032280F">
        <w:rPr>
          <w:spacing w:val="30"/>
        </w:rPr>
        <w:t xml:space="preserve"> na</w:t>
      </w:r>
    </w:p>
    <w:p w:rsidR="00B725EC" w:rsidRPr="0032280F" w:rsidRDefault="00B725EC" w:rsidP="00FF6586">
      <w:pPr>
        <w:jc w:val="center"/>
        <w:rPr>
          <w:b/>
          <w:spacing w:val="30"/>
        </w:rPr>
      </w:pPr>
    </w:p>
    <w:p w:rsidR="00FF6586" w:rsidRPr="00722E55" w:rsidRDefault="00FF6586" w:rsidP="00FF6586">
      <w:pPr>
        <w:jc w:val="center"/>
        <w:rPr>
          <w:b/>
          <w:spacing w:val="30"/>
          <w:sz w:val="20"/>
          <w:szCs w:val="20"/>
        </w:rPr>
      </w:pPr>
    </w:p>
    <w:p w:rsidR="00716805" w:rsidRDefault="008A237D" w:rsidP="00BB7467">
      <w:pPr>
        <w:jc w:val="center"/>
        <w:rPr>
          <w:b/>
          <w:caps/>
          <w:spacing w:val="30"/>
        </w:rPr>
      </w:pPr>
      <w:r>
        <w:rPr>
          <w:b/>
          <w:caps/>
          <w:spacing w:val="30"/>
        </w:rPr>
        <w:t xml:space="preserve">SPRZEDAŻ I DOSTAWĘ </w:t>
      </w:r>
      <w:r w:rsidR="00BB7467">
        <w:rPr>
          <w:b/>
          <w:caps/>
          <w:spacing w:val="30"/>
        </w:rPr>
        <w:t>artykułów żywnościowych do kuchni</w:t>
      </w:r>
      <w:r w:rsidR="00716805" w:rsidRPr="00716805">
        <w:rPr>
          <w:b/>
          <w:caps/>
          <w:spacing w:val="30"/>
        </w:rPr>
        <w:t xml:space="preserve"> Szpitala Specjalistycznego </w:t>
      </w:r>
    </w:p>
    <w:p w:rsidR="00B662BA" w:rsidRPr="00722E55" w:rsidRDefault="00716805" w:rsidP="00545B22">
      <w:pPr>
        <w:jc w:val="center"/>
        <w:rPr>
          <w:spacing w:val="30"/>
        </w:rPr>
      </w:pPr>
      <w:r w:rsidRPr="00716805">
        <w:rPr>
          <w:b/>
          <w:caps/>
          <w:spacing w:val="30"/>
        </w:rPr>
        <w:t>im. Edmunda Biernackiego w Mielcu</w:t>
      </w:r>
      <w:r w:rsidR="00717D20" w:rsidRPr="00717D20">
        <w:rPr>
          <w:b/>
          <w:caps/>
          <w:spacing w:val="30"/>
        </w:rPr>
        <w:t xml:space="preserve"> </w:t>
      </w: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4506B9" w:rsidRPr="00722E55" w:rsidRDefault="004506B9" w:rsidP="00FF6586">
      <w:pPr>
        <w:jc w:val="both"/>
        <w:rPr>
          <w:i/>
          <w:spacing w:val="30"/>
          <w:sz w:val="20"/>
          <w:szCs w:val="20"/>
          <w:u w:val="single"/>
        </w:rPr>
      </w:pPr>
    </w:p>
    <w:p w:rsidR="004506B9" w:rsidRDefault="004506B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Pr="00722E55" w:rsidRDefault="00C808D9" w:rsidP="00FF6586">
      <w:pPr>
        <w:jc w:val="both"/>
        <w:rPr>
          <w:i/>
          <w:spacing w:val="30"/>
          <w:sz w:val="20"/>
          <w:szCs w:val="20"/>
          <w:u w:val="single"/>
        </w:rPr>
      </w:pPr>
    </w:p>
    <w:p w:rsidR="004506B9" w:rsidRDefault="004506B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Pr="00722E55" w:rsidRDefault="00C808D9" w:rsidP="00FF6586">
      <w:pPr>
        <w:jc w:val="both"/>
        <w:rPr>
          <w:i/>
          <w:spacing w:val="30"/>
          <w:sz w:val="20"/>
          <w:szCs w:val="20"/>
          <w:u w:val="single"/>
        </w:rPr>
      </w:pPr>
    </w:p>
    <w:p w:rsidR="00CA0A9F" w:rsidRPr="00722E55" w:rsidRDefault="00CA0A9F" w:rsidP="00FF6586">
      <w:pPr>
        <w:jc w:val="both"/>
        <w:rPr>
          <w:i/>
          <w:spacing w:val="30"/>
          <w:sz w:val="20"/>
          <w:szCs w:val="20"/>
          <w:u w:val="single"/>
        </w:rPr>
      </w:pPr>
    </w:p>
    <w:p w:rsidR="000E32D3" w:rsidRPr="000E32D3" w:rsidRDefault="005A297B" w:rsidP="000E32D3">
      <w:pPr>
        <w:jc w:val="both"/>
        <w:rPr>
          <w:i/>
          <w:spacing w:val="30"/>
          <w:sz w:val="20"/>
          <w:szCs w:val="20"/>
        </w:rPr>
      </w:pPr>
      <w:r w:rsidRPr="002033C6">
        <w:rPr>
          <w:i/>
          <w:spacing w:val="30"/>
          <w:sz w:val="20"/>
          <w:szCs w:val="20"/>
          <w:u w:val="single"/>
        </w:rPr>
        <w:t xml:space="preserve">Podstawa prawna: </w:t>
      </w:r>
      <w:r w:rsidR="000E32D3">
        <w:rPr>
          <w:i/>
          <w:spacing w:val="30"/>
          <w:sz w:val="20"/>
          <w:szCs w:val="20"/>
        </w:rPr>
        <w:t>Zarządzenie</w:t>
      </w:r>
      <w:r w:rsidR="000E32D3" w:rsidRPr="000E32D3">
        <w:rPr>
          <w:i/>
          <w:spacing w:val="30"/>
          <w:sz w:val="20"/>
          <w:szCs w:val="20"/>
        </w:rPr>
        <w:t xml:space="preserve"> nr </w:t>
      </w:r>
      <w:r w:rsidR="00A804F6">
        <w:rPr>
          <w:i/>
          <w:spacing w:val="30"/>
          <w:sz w:val="20"/>
          <w:szCs w:val="20"/>
        </w:rPr>
        <w:t>81</w:t>
      </w:r>
      <w:r w:rsidR="000E32D3">
        <w:rPr>
          <w:i/>
          <w:spacing w:val="30"/>
          <w:sz w:val="20"/>
          <w:szCs w:val="20"/>
        </w:rPr>
        <w:t>/2021</w:t>
      </w:r>
      <w:r w:rsidR="000E32D3" w:rsidRPr="000E32D3">
        <w:rPr>
          <w:i/>
          <w:spacing w:val="30"/>
          <w:sz w:val="20"/>
          <w:szCs w:val="20"/>
        </w:rPr>
        <w:t xml:space="preserve"> </w:t>
      </w:r>
      <w:r w:rsidR="00A804F6">
        <w:rPr>
          <w:i/>
          <w:spacing w:val="30"/>
          <w:sz w:val="20"/>
          <w:szCs w:val="20"/>
        </w:rPr>
        <w:t xml:space="preserve">P.O. </w:t>
      </w:r>
      <w:r w:rsidR="000E32D3" w:rsidRPr="000E32D3">
        <w:rPr>
          <w:i/>
          <w:spacing w:val="30"/>
          <w:sz w:val="20"/>
          <w:szCs w:val="20"/>
        </w:rPr>
        <w:t>Dyrektora Szpitala Specjalistycznego im. E</w:t>
      </w:r>
      <w:r w:rsidR="00A804F6">
        <w:rPr>
          <w:i/>
          <w:spacing w:val="30"/>
          <w:sz w:val="20"/>
          <w:szCs w:val="20"/>
        </w:rPr>
        <w:t>dmunda</w:t>
      </w:r>
      <w:r w:rsidR="000E32D3" w:rsidRPr="000E32D3">
        <w:rPr>
          <w:i/>
          <w:spacing w:val="30"/>
          <w:sz w:val="20"/>
          <w:szCs w:val="20"/>
        </w:rPr>
        <w:t xml:space="preserve"> Biernackiego w Mielcu z dnia </w:t>
      </w:r>
      <w:r w:rsidR="00A804F6">
        <w:rPr>
          <w:i/>
          <w:spacing w:val="30"/>
          <w:sz w:val="20"/>
          <w:szCs w:val="20"/>
        </w:rPr>
        <w:t>28 czerwca</w:t>
      </w:r>
      <w:r w:rsidR="000E32D3" w:rsidRPr="000E32D3">
        <w:rPr>
          <w:i/>
          <w:spacing w:val="30"/>
          <w:sz w:val="20"/>
          <w:szCs w:val="20"/>
        </w:rPr>
        <w:t xml:space="preserve"> 2021 r. w sprawie przyjęcia regulaminu udzielania zamówień publicznych o wartości </w:t>
      </w:r>
      <w:r w:rsidR="00A804F6">
        <w:rPr>
          <w:i/>
          <w:spacing w:val="30"/>
          <w:sz w:val="20"/>
          <w:szCs w:val="20"/>
        </w:rPr>
        <w:t>poniżej</w:t>
      </w:r>
      <w:r w:rsidR="000E32D3" w:rsidRPr="000E32D3">
        <w:rPr>
          <w:i/>
          <w:spacing w:val="30"/>
          <w:sz w:val="20"/>
          <w:szCs w:val="20"/>
        </w:rPr>
        <w:t xml:space="preserve"> kwoty 130.000,00 zł.</w:t>
      </w:r>
    </w:p>
    <w:p w:rsidR="005A297B" w:rsidRPr="002033C6" w:rsidRDefault="005A297B" w:rsidP="005A297B">
      <w:pPr>
        <w:jc w:val="both"/>
        <w:rPr>
          <w:i/>
          <w:spacing w:val="30"/>
          <w:sz w:val="10"/>
          <w:szCs w:val="10"/>
        </w:rPr>
      </w:pPr>
    </w:p>
    <w:p w:rsidR="001331AA" w:rsidRDefault="001331AA" w:rsidP="00FF6586">
      <w:pPr>
        <w:jc w:val="both"/>
        <w:rPr>
          <w:i/>
          <w:spacing w:val="30"/>
          <w:sz w:val="20"/>
          <w:szCs w:val="20"/>
        </w:rPr>
      </w:pPr>
    </w:p>
    <w:p w:rsidR="00B662BA" w:rsidRDefault="00B662BA" w:rsidP="00FF6586">
      <w:pPr>
        <w:jc w:val="both"/>
        <w:rPr>
          <w:i/>
          <w:spacing w:val="30"/>
          <w:sz w:val="20"/>
          <w:szCs w:val="20"/>
        </w:rPr>
      </w:pPr>
    </w:p>
    <w:p w:rsidR="00C808D9" w:rsidRDefault="00C808D9" w:rsidP="00FF6586">
      <w:pPr>
        <w:jc w:val="both"/>
        <w:rPr>
          <w:i/>
          <w:spacing w:val="30"/>
          <w:sz w:val="20"/>
          <w:szCs w:val="20"/>
        </w:rPr>
        <w:sectPr w:rsidR="00C808D9" w:rsidSect="00AE0DB6">
          <w:footerReference w:type="default" r:id="rId8"/>
          <w:pgSz w:w="11906" w:h="16838"/>
          <w:pgMar w:top="1417" w:right="1274" w:bottom="1417" w:left="1417" w:header="708" w:footer="708" w:gutter="0"/>
          <w:cols w:space="708"/>
          <w:docGrid w:linePitch="360"/>
        </w:sectPr>
      </w:pPr>
    </w:p>
    <w:p w:rsidR="00FF6586" w:rsidRPr="00725950" w:rsidRDefault="00FF6586" w:rsidP="00851B47">
      <w:pPr>
        <w:shd w:val="clear" w:color="auto" w:fill="FFFFFF"/>
        <w:rPr>
          <w:b/>
        </w:rPr>
      </w:pPr>
      <w:r w:rsidRPr="00725950">
        <w:rPr>
          <w:b/>
        </w:rPr>
        <w:lastRenderedPageBreak/>
        <w:t>ZAMAWIAJĄCY:</w:t>
      </w:r>
    </w:p>
    <w:p w:rsidR="00FF6586" w:rsidRPr="00722E55" w:rsidRDefault="00FF6586" w:rsidP="00FF6586">
      <w:pPr>
        <w:spacing w:before="120"/>
        <w:rPr>
          <w:sz w:val="20"/>
          <w:szCs w:val="20"/>
        </w:rPr>
      </w:pPr>
      <w:r w:rsidRPr="00722E55">
        <w:rPr>
          <w:sz w:val="20"/>
          <w:szCs w:val="20"/>
        </w:rPr>
        <w:t>Nazwa i adres:</w:t>
      </w:r>
    </w:p>
    <w:p w:rsidR="004506B9" w:rsidRPr="00722E55" w:rsidRDefault="004506B9" w:rsidP="00FF6586">
      <w:pPr>
        <w:spacing w:before="120"/>
        <w:rPr>
          <w:sz w:val="10"/>
          <w:szCs w:val="10"/>
        </w:rPr>
      </w:pPr>
    </w:p>
    <w:p w:rsidR="00FF6586" w:rsidRPr="00722E55" w:rsidRDefault="00FF6586" w:rsidP="00722E55">
      <w:pPr>
        <w:ind w:left="708"/>
        <w:rPr>
          <w:sz w:val="20"/>
          <w:szCs w:val="20"/>
        </w:rPr>
      </w:pPr>
      <w:r w:rsidRPr="00722E55">
        <w:rPr>
          <w:b/>
          <w:sz w:val="20"/>
          <w:szCs w:val="20"/>
        </w:rPr>
        <w:t>Szpital Specjalistyczny im. Edmunda Biernackiego</w:t>
      </w:r>
    </w:p>
    <w:p w:rsidR="00FF6586" w:rsidRPr="00722E55" w:rsidRDefault="00FF6586" w:rsidP="00722E55">
      <w:pPr>
        <w:ind w:left="708"/>
        <w:rPr>
          <w:sz w:val="20"/>
          <w:szCs w:val="20"/>
        </w:rPr>
      </w:pPr>
      <w:r w:rsidRPr="00722E55">
        <w:rPr>
          <w:b/>
          <w:sz w:val="20"/>
          <w:szCs w:val="20"/>
        </w:rPr>
        <w:t>ul. Żeromskiego 22</w:t>
      </w:r>
    </w:p>
    <w:p w:rsidR="00FF6586" w:rsidRDefault="00FF6586" w:rsidP="00722E55">
      <w:pPr>
        <w:ind w:left="708"/>
        <w:rPr>
          <w:b/>
          <w:sz w:val="20"/>
          <w:szCs w:val="20"/>
        </w:rPr>
      </w:pPr>
      <w:r w:rsidRPr="00722E55">
        <w:rPr>
          <w:b/>
          <w:sz w:val="20"/>
          <w:szCs w:val="20"/>
        </w:rPr>
        <w:t>39-300 Mielec</w:t>
      </w:r>
    </w:p>
    <w:p w:rsidR="00C808D9" w:rsidRPr="00C808D9" w:rsidRDefault="00C808D9" w:rsidP="00722E55">
      <w:pPr>
        <w:ind w:left="708"/>
        <w:rPr>
          <w:sz w:val="10"/>
          <w:szCs w:val="10"/>
        </w:rPr>
      </w:pPr>
    </w:p>
    <w:p w:rsidR="00FF6586" w:rsidRPr="00722E55" w:rsidRDefault="00FF6586" w:rsidP="00722E55">
      <w:pPr>
        <w:ind w:left="708"/>
        <w:rPr>
          <w:sz w:val="20"/>
          <w:szCs w:val="20"/>
        </w:rPr>
      </w:pPr>
      <w:proofErr w:type="spellStart"/>
      <w:r w:rsidRPr="00722E55">
        <w:rPr>
          <w:b/>
          <w:sz w:val="20"/>
          <w:szCs w:val="20"/>
        </w:rPr>
        <w:t>tel</w:t>
      </w:r>
      <w:proofErr w:type="spellEnd"/>
      <w:r w:rsidRPr="00722E55">
        <w:rPr>
          <w:b/>
          <w:sz w:val="20"/>
          <w:szCs w:val="20"/>
        </w:rPr>
        <w:t>/fax (17)780-01-46</w:t>
      </w:r>
    </w:p>
    <w:p w:rsidR="00C808D9" w:rsidRPr="00C808D9" w:rsidRDefault="00C808D9" w:rsidP="00722E55">
      <w:pPr>
        <w:ind w:left="708"/>
        <w:rPr>
          <w:b/>
          <w:sz w:val="10"/>
          <w:szCs w:val="10"/>
          <w:lang w:val="en-US"/>
        </w:rPr>
      </w:pPr>
    </w:p>
    <w:p w:rsidR="00FF6586" w:rsidRPr="00C808D9" w:rsidRDefault="002040C8" w:rsidP="00722E55">
      <w:pPr>
        <w:ind w:left="708"/>
        <w:rPr>
          <w:sz w:val="20"/>
          <w:szCs w:val="20"/>
          <w:lang w:val="en-US"/>
        </w:rPr>
      </w:pPr>
      <w:r w:rsidRPr="00C808D9">
        <w:rPr>
          <w:b/>
          <w:sz w:val="20"/>
          <w:szCs w:val="20"/>
          <w:lang w:val="en-US"/>
        </w:rPr>
        <w:t xml:space="preserve">e-mail: </w:t>
      </w:r>
      <w:r w:rsidR="00FF6586" w:rsidRPr="00C808D9">
        <w:rPr>
          <w:b/>
          <w:sz w:val="20"/>
          <w:szCs w:val="20"/>
          <w:lang w:val="en-US"/>
        </w:rPr>
        <w:t>przetargi@szpital.mielec.pl</w:t>
      </w:r>
    </w:p>
    <w:p w:rsidR="00C808D9" w:rsidRPr="00C808D9" w:rsidRDefault="00C808D9" w:rsidP="00722E55">
      <w:pPr>
        <w:ind w:left="708"/>
        <w:rPr>
          <w:b/>
          <w:sz w:val="10"/>
          <w:szCs w:val="10"/>
        </w:rPr>
      </w:pPr>
    </w:p>
    <w:p w:rsidR="002040C8" w:rsidRPr="00722E55" w:rsidRDefault="002040C8" w:rsidP="00722E55">
      <w:pPr>
        <w:ind w:left="708"/>
        <w:rPr>
          <w:sz w:val="20"/>
          <w:szCs w:val="20"/>
        </w:rPr>
      </w:pPr>
      <w:r>
        <w:rPr>
          <w:b/>
          <w:sz w:val="20"/>
          <w:szCs w:val="20"/>
        </w:rPr>
        <w:t>NIP: 817-175-08-93, REGON: 000308637</w:t>
      </w:r>
    </w:p>
    <w:p w:rsidR="00722E55" w:rsidRPr="00722E55" w:rsidRDefault="00722E55" w:rsidP="00E366C4">
      <w:pPr>
        <w:rPr>
          <w:sz w:val="20"/>
          <w:szCs w:val="20"/>
        </w:rPr>
      </w:pPr>
    </w:p>
    <w:p w:rsidR="00B725EC" w:rsidRPr="00C808D9" w:rsidRDefault="00722E55" w:rsidP="00714737">
      <w:pPr>
        <w:shd w:val="clear" w:color="auto" w:fill="FFFFFF"/>
        <w:suppressAutoHyphens w:val="0"/>
        <w:contextualSpacing/>
        <w:jc w:val="both"/>
        <w:rPr>
          <w:b/>
          <w:sz w:val="20"/>
          <w:szCs w:val="20"/>
          <w:lang w:eastAsia="pl-PL"/>
        </w:rPr>
      </w:pPr>
      <w:r w:rsidRPr="00C808D9">
        <w:rPr>
          <w:b/>
          <w:sz w:val="20"/>
          <w:szCs w:val="20"/>
          <w:lang w:eastAsia="pl-PL"/>
        </w:rPr>
        <w:t xml:space="preserve">Szpital Specjalistyczny im. Edmunda Biernackiego w Mielcu </w:t>
      </w:r>
      <w:r w:rsidR="00C808D9">
        <w:rPr>
          <w:b/>
          <w:sz w:val="20"/>
          <w:szCs w:val="20"/>
          <w:lang w:eastAsia="pl-PL"/>
        </w:rPr>
        <w:t>zaprasza do złożenia</w:t>
      </w:r>
      <w:r w:rsidR="00FF6586" w:rsidRPr="00C808D9">
        <w:rPr>
          <w:b/>
          <w:sz w:val="20"/>
          <w:szCs w:val="20"/>
          <w:lang w:eastAsia="pl-PL"/>
        </w:rPr>
        <w:t xml:space="preserve"> oferty </w:t>
      </w:r>
      <w:r w:rsidRPr="00C808D9">
        <w:rPr>
          <w:b/>
          <w:sz w:val="20"/>
          <w:szCs w:val="20"/>
          <w:lang w:eastAsia="pl-PL"/>
        </w:rPr>
        <w:t xml:space="preserve">cenowej </w:t>
      </w:r>
      <w:r w:rsidR="00FF6586" w:rsidRPr="00C808D9">
        <w:rPr>
          <w:b/>
          <w:sz w:val="20"/>
          <w:szCs w:val="20"/>
          <w:lang w:eastAsia="pl-PL"/>
        </w:rPr>
        <w:t>na poniże</w:t>
      </w:r>
      <w:r w:rsidR="00714737" w:rsidRPr="00C808D9">
        <w:rPr>
          <w:b/>
          <w:sz w:val="20"/>
          <w:szCs w:val="20"/>
          <w:lang w:eastAsia="pl-PL"/>
        </w:rPr>
        <w:t>j opisany przedmiot zamówienia:</w:t>
      </w:r>
    </w:p>
    <w:p w:rsidR="00E366C4" w:rsidRPr="00722E55" w:rsidRDefault="00E366C4" w:rsidP="00E366C4">
      <w:pPr>
        <w:suppressAutoHyphens w:val="0"/>
        <w:ind w:left="426"/>
        <w:contextualSpacing/>
        <w:rPr>
          <w:spacing w:val="30"/>
          <w:sz w:val="10"/>
          <w:szCs w:val="10"/>
        </w:rPr>
      </w:pPr>
    </w:p>
    <w:p w:rsidR="00B662BA" w:rsidRPr="00B662BA" w:rsidRDefault="008A237D" w:rsidP="00717D20">
      <w:pPr>
        <w:suppressAutoHyphens w:val="0"/>
        <w:ind w:left="426"/>
        <w:contextualSpacing/>
        <w:jc w:val="center"/>
        <w:rPr>
          <w:spacing w:val="30"/>
          <w:sz w:val="20"/>
          <w:szCs w:val="20"/>
        </w:rPr>
      </w:pPr>
      <w:r>
        <w:rPr>
          <w:color w:val="000000"/>
          <w:spacing w:val="30"/>
          <w:sz w:val="20"/>
          <w:szCs w:val="20"/>
        </w:rPr>
        <w:t xml:space="preserve">Sprzedaż i dostawa </w:t>
      </w:r>
      <w:r w:rsidR="0052581C">
        <w:rPr>
          <w:color w:val="000000"/>
          <w:spacing w:val="30"/>
          <w:sz w:val="20"/>
          <w:szCs w:val="20"/>
        </w:rPr>
        <w:t xml:space="preserve">artykułów żywnościowych do Kuchni </w:t>
      </w:r>
      <w:r w:rsidR="00716805" w:rsidRPr="00716805">
        <w:rPr>
          <w:color w:val="000000"/>
          <w:spacing w:val="30"/>
          <w:sz w:val="20"/>
          <w:szCs w:val="20"/>
        </w:rPr>
        <w:t>Szpitala Specjalistycznego im. Edmunda Biernackiego w Mielcu</w:t>
      </w:r>
    </w:p>
    <w:p w:rsidR="00FF6586" w:rsidRDefault="00FF6586" w:rsidP="00E366C4">
      <w:pPr>
        <w:suppressAutoHyphens w:val="0"/>
        <w:ind w:left="426"/>
        <w:contextualSpacing/>
        <w:rPr>
          <w:b/>
          <w:sz w:val="20"/>
          <w:szCs w:val="20"/>
          <w:lang w:eastAsia="pl-PL"/>
        </w:rPr>
      </w:pPr>
    </w:p>
    <w:p w:rsidR="003E0F55" w:rsidRPr="00722E55" w:rsidRDefault="003E0F55" w:rsidP="00E366C4">
      <w:pPr>
        <w:suppressAutoHyphens w:val="0"/>
        <w:ind w:left="426"/>
        <w:contextualSpacing/>
        <w:rPr>
          <w:b/>
          <w:sz w:val="20"/>
          <w:szCs w:val="20"/>
          <w:lang w:eastAsia="pl-PL"/>
        </w:rPr>
      </w:pPr>
    </w:p>
    <w:p w:rsidR="00AE0DB6" w:rsidRPr="00C808D9" w:rsidRDefault="00B725EC" w:rsidP="007128EE">
      <w:pPr>
        <w:numPr>
          <w:ilvl w:val="0"/>
          <w:numId w:val="1"/>
        </w:numPr>
        <w:shd w:val="clear" w:color="auto" w:fill="FFFFFF"/>
        <w:suppressAutoHyphens w:val="0"/>
        <w:ind w:left="426" w:hanging="426"/>
        <w:contextualSpacing/>
        <w:rPr>
          <w:b/>
          <w:sz w:val="20"/>
          <w:szCs w:val="20"/>
          <w:lang w:eastAsia="pl-PL"/>
        </w:rPr>
      </w:pPr>
      <w:r w:rsidRPr="00C808D9">
        <w:rPr>
          <w:b/>
          <w:sz w:val="20"/>
          <w:szCs w:val="20"/>
          <w:lang w:eastAsia="pl-PL"/>
        </w:rPr>
        <w:t>SZCZEGÓŁOWY OPIS PRZEDMIOTU ZAMÓWIENIA</w:t>
      </w:r>
      <w:r w:rsidR="0032280F" w:rsidRPr="00C808D9">
        <w:rPr>
          <w:b/>
          <w:sz w:val="20"/>
          <w:szCs w:val="20"/>
          <w:lang w:eastAsia="pl-PL"/>
        </w:rPr>
        <w:t>:</w:t>
      </w:r>
    </w:p>
    <w:p w:rsidR="00C808D9" w:rsidRPr="00C808D9" w:rsidRDefault="00C808D9" w:rsidP="00C808D9">
      <w:pPr>
        <w:pStyle w:val="Akapitzlist"/>
        <w:widowControl w:val="0"/>
        <w:overflowPunct w:val="0"/>
        <w:ind w:left="0"/>
        <w:contextualSpacing w:val="0"/>
        <w:textAlignment w:val="baseline"/>
        <w:rPr>
          <w:kern w:val="2"/>
          <w:sz w:val="10"/>
          <w:szCs w:val="10"/>
        </w:rPr>
      </w:pPr>
    </w:p>
    <w:p w:rsidR="008A237D" w:rsidRPr="0052581C" w:rsidRDefault="008A237D" w:rsidP="00716805">
      <w:pPr>
        <w:widowControl w:val="0"/>
        <w:numPr>
          <w:ilvl w:val="1"/>
          <w:numId w:val="1"/>
        </w:numPr>
        <w:overflowPunct w:val="0"/>
        <w:jc w:val="both"/>
        <w:textAlignment w:val="baseline"/>
        <w:rPr>
          <w:rFonts w:cs="Calibri"/>
          <w:b/>
          <w:color w:val="00000A"/>
          <w:kern w:val="1"/>
          <w:sz w:val="20"/>
          <w:szCs w:val="20"/>
          <w:lang w:eastAsia="ar-SA"/>
        </w:rPr>
      </w:pPr>
      <w:r w:rsidRPr="00717D20">
        <w:rPr>
          <w:sz w:val="20"/>
        </w:rPr>
        <w:t xml:space="preserve">Przedmiot zamówienia obejmuje sprzedaż i dostawę </w:t>
      </w:r>
      <w:r w:rsidR="0052581C">
        <w:rPr>
          <w:sz w:val="20"/>
        </w:rPr>
        <w:t>artykułów żywnościowych do Kuchni</w:t>
      </w:r>
      <w:r w:rsidR="00716805" w:rsidRPr="00716805">
        <w:rPr>
          <w:sz w:val="20"/>
        </w:rPr>
        <w:t xml:space="preserve"> Szpitala Specjalistycznego im. Edmunda Biernackiego w Mielcu</w:t>
      </w:r>
      <w:r w:rsidR="00A804F6">
        <w:rPr>
          <w:sz w:val="20"/>
        </w:rPr>
        <w:t>, w </w:t>
      </w:r>
      <w:r w:rsidRPr="00717D20">
        <w:rPr>
          <w:sz w:val="20"/>
        </w:rPr>
        <w:t>tym:</w:t>
      </w:r>
    </w:p>
    <w:p w:rsidR="0052581C" w:rsidRPr="0052581C" w:rsidRDefault="0052581C" w:rsidP="0052581C">
      <w:pPr>
        <w:widowControl w:val="0"/>
        <w:overflowPunct w:val="0"/>
        <w:ind w:left="720"/>
        <w:jc w:val="both"/>
        <w:textAlignment w:val="baseline"/>
        <w:rPr>
          <w:rFonts w:cs="Calibri"/>
          <w:b/>
          <w:color w:val="00000A"/>
          <w:kern w:val="1"/>
          <w:sz w:val="20"/>
          <w:szCs w:val="20"/>
          <w:lang w:eastAsia="ar-SA"/>
        </w:rPr>
      </w:pPr>
    </w:p>
    <w:tbl>
      <w:tblPr>
        <w:tblW w:w="9327" w:type="dxa"/>
        <w:tblCellMar>
          <w:left w:w="70" w:type="dxa"/>
          <w:right w:w="70" w:type="dxa"/>
        </w:tblCellMar>
        <w:tblLook w:val="04A0" w:firstRow="1" w:lastRow="0" w:firstColumn="1" w:lastColumn="0" w:noHBand="0" w:noVBand="1"/>
      </w:tblPr>
      <w:tblGrid>
        <w:gridCol w:w="6419"/>
        <w:gridCol w:w="1391"/>
        <w:gridCol w:w="1517"/>
      </w:tblGrid>
      <w:tr w:rsidR="0052581C" w:rsidRPr="0052581C" w:rsidTr="0052581C">
        <w:trPr>
          <w:trHeight w:val="184"/>
        </w:trPr>
        <w:tc>
          <w:tcPr>
            <w:tcW w:w="641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52581C" w:rsidRPr="0052581C" w:rsidRDefault="0052581C" w:rsidP="0052581C">
            <w:pPr>
              <w:suppressAutoHyphens w:val="0"/>
              <w:jc w:val="center"/>
              <w:rPr>
                <w:color w:val="000000"/>
                <w:sz w:val="16"/>
                <w:szCs w:val="16"/>
                <w:lang w:eastAsia="pl-PL"/>
              </w:rPr>
            </w:pPr>
            <w:r w:rsidRPr="0052581C">
              <w:rPr>
                <w:color w:val="000000"/>
                <w:sz w:val="16"/>
                <w:szCs w:val="16"/>
                <w:lang w:eastAsia="pl-PL"/>
              </w:rPr>
              <w:t>L.p. Asortyment</w:t>
            </w:r>
          </w:p>
        </w:tc>
        <w:tc>
          <w:tcPr>
            <w:tcW w:w="1391"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52581C" w:rsidRPr="0052581C" w:rsidRDefault="0052581C" w:rsidP="0052581C">
            <w:pPr>
              <w:suppressAutoHyphens w:val="0"/>
              <w:jc w:val="center"/>
              <w:rPr>
                <w:color w:val="000000"/>
                <w:sz w:val="16"/>
                <w:szCs w:val="16"/>
                <w:lang w:eastAsia="pl-PL"/>
              </w:rPr>
            </w:pPr>
            <w:r w:rsidRPr="0052581C">
              <w:rPr>
                <w:color w:val="000000"/>
                <w:sz w:val="16"/>
                <w:szCs w:val="16"/>
                <w:lang w:eastAsia="pl-PL"/>
              </w:rPr>
              <w:t>J.m.</w:t>
            </w:r>
          </w:p>
        </w:tc>
        <w:tc>
          <w:tcPr>
            <w:tcW w:w="151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52581C" w:rsidRPr="0052581C" w:rsidRDefault="0052581C" w:rsidP="0052581C">
            <w:pPr>
              <w:suppressAutoHyphens w:val="0"/>
              <w:jc w:val="center"/>
              <w:rPr>
                <w:color w:val="000000"/>
                <w:sz w:val="16"/>
                <w:szCs w:val="16"/>
                <w:lang w:eastAsia="pl-PL"/>
              </w:rPr>
            </w:pPr>
            <w:r w:rsidRPr="0052581C">
              <w:rPr>
                <w:color w:val="000000"/>
                <w:sz w:val="16"/>
                <w:szCs w:val="16"/>
                <w:lang w:eastAsia="pl-PL"/>
              </w:rPr>
              <w:t>Ilość/ 3 miesiące</w:t>
            </w:r>
          </w:p>
        </w:tc>
      </w:tr>
      <w:tr w:rsidR="0052581C" w:rsidRPr="0052581C" w:rsidTr="0052581C">
        <w:trPr>
          <w:trHeight w:val="276"/>
        </w:trPr>
        <w:tc>
          <w:tcPr>
            <w:tcW w:w="6419" w:type="dxa"/>
            <w:vMerge/>
            <w:tcBorders>
              <w:top w:val="single" w:sz="4" w:space="0" w:color="auto"/>
              <w:left w:val="single" w:sz="4" w:space="0" w:color="auto"/>
              <w:bottom w:val="single" w:sz="4" w:space="0" w:color="auto"/>
              <w:right w:val="single" w:sz="4" w:space="0" w:color="auto"/>
            </w:tcBorders>
            <w:vAlign w:val="center"/>
            <w:hideMark/>
          </w:tcPr>
          <w:p w:rsidR="0052581C" w:rsidRPr="0052581C" w:rsidRDefault="0052581C" w:rsidP="0052581C">
            <w:pPr>
              <w:suppressAutoHyphens w:val="0"/>
              <w:rPr>
                <w:color w:val="000000"/>
                <w:sz w:val="16"/>
                <w:szCs w:val="16"/>
                <w:lang w:eastAsia="pl-PL"/>
              </w:rPr>
            </w:pPr>
          </w:p>
        </w:tc>
        <w:tc>
          <w:tcPr>
            <w:tcW w:w="1391" w:type="dxa"/>
            <w:vMerge/>
            <w:tcBorders>
              <w:top w:val="single" w:sz="4" w:space="0" w:color="auto"/>
              <w:left w:val="single" w:sz="4" w:space="0" w:color="auto"/>
              <w:bottom w:val="single" w:sz="4" w:space="0" w:color="auto"/>
              <w:right w:val="single" w:sz="4" w:space="0" w:color="auto"/>
            </w:tcBorders>
            <w:vAlign w:val="center"/>
            <w:hideMark/>
          </w:tcPr>
          <w:p w:rsidR="0052581C" w:rsidRPr="0052581C" w:rsidRDefault="0052581C" w:rsidP="0052581C">
            <w:pPr>
              <w:suppressAutoHyphens w:val="0"/>
              <w:rPr>
                <w:color w:val="000000"/>
                <w:sz w:val="16"/>
                <w:szCs w:val="16"/>
                <w:lang w:eastAsia="pl-PL"/>
              </w:rPr>
            </w:pPr>
          </w:p>
        </w:tc>
        <w:tc>
          <w:tcPr>
            <w:tcW w:w="1517" w:type="dxa"/>
            <w:vMerge/>
            <w:tcBorders>
              <w:top w:val="single" w:sz="4" w:space="0" w:color="auto"/>
              <w:left w:val="single" w:sz="4" w:space="0" w:color="auto"/>
              <w:bottom w:val="single" w:sz="4" w:space="0" w:color="auto"/>
              <w:right w:val="single" w:sz="4" w:space="0" w:color="auto"/>
            </w:tcBorders>
            <w:vAlign w:val="center"/>
            <w:hideMark/>
          </w:tcPr>
          <w:p w:rsidR="0052581C" w:rsidRPr="0052581C" w:rsidRDefault="0052581C" w:rsidP="0052581C">
            <w:pPr>
              <w:suppressAutoHyphens w:val="0"/>
              <w:rPr>
                <w:color w:val="000000"/>
                <w:sz w:val="16"/>
                <w:szCs w:val="16"/>
                <w:lang w:eastAsia="pl-PL"/>
              </w:rPr>
            </w:pPr>
          </w:p>
        </w:tc>
      </w:tr>
      <w:tr w:rsidR="0052581C" w:rsidRPr="0052581C" w:rsidTr="0052581C">
        <w:trPr>
          <w:trHeight w:val="276"/>
        </w:trPr>
        <w:tc>
          <w:tcPr>
            <w:tcW w:w="6419" w:type="dxa"/>
            <w:vMerge/>
            <w:tcBorders>
              <w:top w:val="single" w:sz="4" w:space="0" w:color="auto"/>
              <w:left w:val="single" w:sz="4" w:space="0" w:color="auto"/>
              <w:bottom w:val="single" w:sz="4" w:space="0" w:color="auto"/>
              <w:right w:val="single" w:sz="4" w:space="0" w:color="auto"/>
            </w:tcBorders>
            <w:vAlign w:val="center"/>
            <w:hideMark/>
          </w:tcPr>
          <w:p w:rsidR="0052581C" w:rsidRPr="0052581C" w:rsidRDefault="0052581C" w:rsidP="0052581C">
            <w:pPr>
              <w:suppressAutoHyphens w:val="0"/>
              <w:rPr>
                <w:color w:val="000000"/>
                <w:sz w:val="16"/>
                <w:szCs w:val="16"/>
                <w:lang w:eastAsia="pl-PL"/>
              </w:rPr>
            </w:pPr>
          </w:p>
        </w:tc>
        <w:tc>
          <w:tcPr>
            <w:tcW w:w="1391" w:type="dxa"/>
            <w:vMerge/>
            <w:tcBorders>
              <w:top w:val="single" w:sz="4" w:space="0" w:color="auto"/>
              <w:left w:val="single" w:sz="4" w:space="0" w:color="auto"/>
              <w:bottom w:val="single" w:sz="4" w:space="0" w:color="auto"/>
              <w:right w:val="single" w:sz="4" w:space="0" w:color="auto"/>
            </w:tcBorders>
            <w:vAlign w:val="center"/>
            <w:hideMark/>
          </w:tcPr>
          <w:p w:rsidR="0052581C" w:rsidRPr="0052581C" w:rsidRDefault="0052581C" w:rsidP="0052581C">
            <w:pPr>
              <w:suppressAutoHyphens w:val="0"/>
              <w:rPr>
                <w:color w:val="000000"/>
                <w:sz w:val="16"/>
                <w:szCs w:val="16"/>
                <w:lang w:eastAsia="pl-PL"/>
              </w:rPr>
            </w:pPr>
          </w:p>
        </w:tc>
        <w:tc>
          <w:tcPr>
            <w:tcW w:w="1517" w:type="dxa"/>
            <w:vMerge/>
            <w:tcBorders>
              <w:top w:val="single" w:sz="4" w:space="0" w:color="auto"/>
              <w:left w:val="single" w:sz="4" w:space="0" w:color="auto"/>
              <w:bottom w:val="single" w:sz="4" w:space="0" w:color="auto"/>
              <w:right w:val="single" w:sz="4" w:space="0" w:color="auto"/>
            </w:tcBorders>
            <w:vAlign w:val="center"/>
            <w:hideMark/>
          </w:tcPr>
          <w:p w:rsidR="0052581C" w:rsidRPr="0052581C" w:rsidRDefault="0052581C" w:rsidP="0052581C">
            <w:pPr>
              <w:suppressAutoHyphens w:val="0"/>
              <w:rPr>
                <w:color w:val="000000"/>
                <w:sz w:val="16"/>
                <w:szCs w:val="16"/>
                <w:lang w:eastAsia="pl-PL"/>
              </w:rPr>
            </w:pPr>
          </w:p>
        </w:tc>
      </w:tr>
    </w:tbl>
    <w:p w:rsidR="0052581C" w:rsidRDefault="0052581C" w:rsidP="0052581C">
      <w:pPr>
        <w:widowControl w:val="0"/>
        <w:overflowPunct w:val="0"/>
        <w:jc w:val="both"/>
        <w:textAlignment w:val="baseline"/>
        <w:rPr>
          <w:rFonts w:cs="Calibri"/>
          <w:b/>
          <w:color w:val="00000A"/>
          <w:kern w:val="1"/>
          <w:sz w:val="20"/>
          <w:szCs w:val="20"/>
          <w:lang w:eastAsia="ar-SA"/>
        </w:rPr>
      </w:pPr>
    </w:p>
    <w:p w:rsidR="0052581C" w:rsidRPr="0052581C" w:rsidRDefault="0052581C" w:rsidP="0052581C">
      <w:pPr>
        <w:suppressAutoHyphens w:val="0"/>
        <w:jc w:val="both"/>
        <w:rPr>
          <w:b/>
          <w:bCs/>
          <w:color w:val="000000"/>
          <w:sz w:val="18"/>
          <w:szCs w:val="18"/>
          <w:lang w:eastAsia="pl-PL"/>
        </w:rPr>
      </w:pPr>
      <w:r w:rsidRPr="0052581C">
        <w:rPr>
          <w:b/>
          <w:bCs/>
          <w:color w:val="000000"/>
          <w:sz w:val="18"/>
          <w:szCs w:val="18"/>
          <w:lang w:eastAsia="pl-PL"/>
        </w:rPr>
        <w:t xml:space="preserve">GRUPA 1 </w:t>
      </w:r>
      <w:r>
        <w:rPr>
          <w:b/>
          <w:bCs/>
          <w:color w:val="000000"/>
          <w:sz w:val="18"/>
          <w:szCs w:val="18"/>
          <w:lang w:eastAsia="pl-PL"/>
        </w:rPr>
        <w:t xml:space="preserve">- </w:t>
      </w:r>
      <w:r w:rsidRPr="0052581C">
        <w:rPr>
          <w:b/>
          <w:bCs/>
          <w:color w:val="000000"/>
          <w:sz w:val="18"/>
          <w:szCs w:val="18"/>
          <w:lang w:eastAsia="pl-PL"/>
        </w:rPr>
        <w:t xml:space="preserve">WARZYWA </w:t>
      </w:r>
    </w:p>
    <w:tbl>
      <w:tblPr>
        <w:tblW w:w="9342" w:type="dxa"/>
        <w:tblCellMar>
          <w:left w:w="70" w:type="dxa"/>
          <w:right w:w="70" w:type="dxa"/>
        </w:tblCellMar>
        <w:tblLook w:val="04A0" w:firstRow="1" w:lastRow="0" w:firstColumn="1" w:lastColumn="0" w:noHBand="0" w:noVBand="1"/>
      </w:tblPr>
      <w:tblGrid>
        <w:gridCol w:w="475"/>
        <w:gridCol w:w="5954"/>
        <w:gridCol w:w="1393"/>
        <w:gridCol w:w="1520"/>
      </w:tblGrid>
      <w:tr w:rsidR="0052581C" w:rsidRPr="0052581C" w:rsidTr="0052581C">
        <w:trPr>
          <w:trHeight w:val="259"/>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jc w:val="right"/>
              <w:rPr>
                <w:color w:val="000000"/>
                <w:sz w:val="16"/>
                <w:szCs w:val="16"/>
                <w:lang w:eastAsia="pl-PL"/>
              </w:rPr>
            </w:pPr>
            <w:r w:rsidRPr="0052581C">
              <w:rPr>
                <w:color w:val="000000"/>
                <w:sz w:val="16"/>
                <w:szCs w:val="16"/>
                <w:lang w:eastAsia="pl-PL"/>
              </w:rPr>
              <w:t>1</w:t>
            </w:r>
          </w:p>
        </w:tc>
        <w:tc>
          <w:tcPr>
            <w:tcW w:w="5954" w:type="dxa"/>
            <w:tcBorders>
              <w:top w:val="single" w:sz="4" w:space="0" w:color="auto"/>
              <w:left w:val="nil"/>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rPr>
                <w:sz w:val="16"/>
                <w:szCs w:val="16"/>
                <w:lang w:eastAsia="pl-PL"/>
              </w:rPr>
            </w:pPr>
            <w:r w:rsidRPr="0052581C">
              <w:rPr>
                <w:sz w:val="16"/>
                <w:szCs w:val="16"/>
                <w:lang w:eastAsia="pl-PL"/>
              </w:rPr>
              <w:t>buraki</w:t>
            </w:r>
          </w:p>
        </w:tc>
        <w:tc>
          <w:tcPr>
            <w:tcW w:w="1393" w:type="dxa"/>
            <w:tcBorders>
              <w:top w:val="single" w:sz="4" w:space="0" w:color="auto"/>
              <w:left w:val="nil"/>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rPr>
                <w:sz w:val="16"/>
                <w:szCs w:val="16"/>
                <w:lang w:eastAsia="pl-PL"/>
              </w:rPr>
            </w:pPr>
            <w:r w:rsidRPr="0052581C">
              <w:rPr>
                <w:sz w:val="16"/>
                <w:szCs w:val="16"/>
                <w:lang w:eastAsia="pl-PL"/>
              </w:rPr>
              <w:t>kg</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jc w:val="right"/>
              <w:rPr>
                <w:color w:val="000000"/>
                <w:sz w:val="16"/>
                <w:szCs w:val="16"/>
                <w:lang w:eastAsia="pl-PL"/>
              </w:rPr>
            </w:pPr>
            <w:r w:rsidRPr="0052581C">
              <w:rPr>
                <w:color w:val="000000"/>
                <w:sz w:val="16"/>
                <w:szCs w:val="16"/>
                <w:lang w:eastAsia="pl-PL"/>
              </w:rPr>
              <w:t>600</w:t>
            </w:r>
          </w:p>
        </w:tc>
      </w:tr>
      <w:tr w:rsidR="0052581C" w:rsidRPr="0052581C" w:rsidTr="0052581C">
        <w:trPr>
          <w:trHeight w:val="259"/>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jc w:val="right"/>
              <w:rPr>
                <w:color w:val="000000"/>
                <w:sz w:val="16"/>
                <w:szCs w:val="16"/>
                <w:lang w:eastAsia="pl-PL"/>
              </w:rPr>
            </w:pPr>
            <w:r w:rsidRPr="0052581C">
              <w:rPr>
                <w:color w:val="000000"/>
                <w:sz w:val="16"/>
                <w:szCs w:val="16"/>
                <w:lang w:eastAsia="pl-PL"/>
              </w:rPr>
              <w:t>2</w:t>
            </w:r>
          </w:p>
        </w:tc>
        <w:tc>
          <w:tcPr>
            <w:tcW w:w="5954" w:type="dxa"/>
            <w:tcBorders>
              <w:top w:val="nil"/>
              <w:left w:val="nil"/>
              <w:bottom w:val="single" w:sz="4" w:space="0" w:color="auto"/>
              <w:right w:val="single" w:sz="4" w:space="0" w:color="auto"/>
            </w:tcBorders>
            <w:shd w:val="clear" w:color="auto" w:fill="auto"/>
            <w:vAlign w:val="bottom"/>
            <w:hideMark/>
          </w:tcPr>
          <w:p w:rsidR="0052581C" w:rsidRPr="0052581C" w:rsidRDefault="0052581C" w:rsidP="0052581C">
            <w:pPr>
              <w:suppressAutoHyphens w:val="0"/>
              <w:rPr>
                <w:sz w:val="16"/>
                <w:szCs w:val="16"/>
                <w:lang w:eastAsia="pl-PL"/>
              </w:rPr>
            </w:pPr>
            <w:r w:rsidRPr="0052581C">
              <w:rPr>
                <w:sz w:val="16"/>
                <w:szCs w:val="16"/>
                <w:lang w:eastAsia="pl-PL"/>
              </w:rPr>
              <w:t>cebula</w:t>
            </w:r>
          </w:p>
        </w:tc>
        <w:tc>
          <w:tcPr>
            <w:tcW w:w="1393" w:type="dxa"/>
            <w:tcBorders>
              <w:top w:val="nil"/>
              <w:left w:val="nil"/>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rPr>
                <w:sz w:val="16"/>
                <w:szCs w:val="16"/>
                <w:lang w:eastAsia="pl-PL"/>
              </w:rPr>
            </w:pPr>
            <w:r w:rsidRPr="0052581C">
              <w:rPr>
                <w:sz w:val="16"/>
                <w:szCs w:val="16"/>
                <w:lang w:eastAsia="pl-PL"/>
              </w:rPr>
              <w:t>kg</w:t>
            </w:r>
          </w:p>
        </w:tc>
        <w:tc>
          <w:tcPr>
            <w:tcW w:w="1520" w:type="dxa"/>
            <w:tcBorders>
              <w:top w:val="nil"/>
              <w:left w:val="nil"/>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jc w:val="right"/>
              <w:rPr>
                <w:color w:val="000000"/>
                <w:sz w:val="16"/>
                <w:szCs w:val="16"/>
                <w:lang w:eastAsia="pl-PL"/>
              </w:rPr>
            </w:pPr>
            <w:r w:rsidRPr="0052581C">
              <w:rPr>
                <w:color w:val="000000"/>
                <w:sz w:val="16"/>
                <w:szCs w:val="16"/>
                <w:lang w:eastAsia="pl-PL"/>
              </w:rPr>
              <w:t>75</w:t>
            </w:r>
          </w:p>
        </w:tc>
      </w:tr>
      <w:tr w:rsidR="0052581C" w:rsidRPr="0052581C" w:rsidTr="0052581C">
        <w:trPr>
          <w:trHeight w:val="259"/>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jc w:val="right"/>
              <w:rPr>
                <w:color w:val="000000"/>
                <w:sz w:val="16"/>
                <w:szCs w:val="16"/>
                <w:lang w:eastAsia="pl-PL"/>
              </w:rPr>
            </w:pPr>
            <w:r w:rsidRPr="0052581C">
              <w:rPr>
                <w:color w:val="000000"/>
                <w:sz w:val="16"/>
                <w:szCs w:val="16"/>
                <w:lang w:eastAsia="pl-PL"/>
              </w:rPr>
              <w:t>3</w:t>
            </w:r>
          </w:p>
        </w:tc>
        <w:tc>
          <w:tcPr>
            <w:tcW w:w="5954" w:type="dxa"/>
            <w:tcBorders>
              <w:top w:val="nil"/>
              <w:left w:val="nil"/>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rPr>
                <w:sz w:val="16"/>
                <w:szCs w:val="16"/>
                <w:lang w:eastAsia="pl-PL"/>
              </w:rPr>
            </w:pPr>
            <w:r w:rsidRPr="0052581C">
              <w:rPr>
                <w:sz w:val="16"/>
                <w:szCs w:val="16"/>
                <w:lang w:eastAsia="pl-PL"/>
              </w:rPr>
              <w:t>cukinia</w:t>
            </w:r>
          </w:p>
        </w:tc>
        <w:tc>
          <w:tcPr>
            <w:tcW w:w="1393" w:type="dxa"/>
            <w:tcBorders>
              <w:top w:val="nil"/>
              <w:left w:val="nil"/>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rPr>
                <w:sz w:val="16"/>
                <w:szCs w:val="16"/>
                <w:lang w:eastAsia="pl-PL"/>
              </w:rPr>
            </w:pPr>
            <w:r w:rsidRPr="0052581C">
              <w:rPr>
                <w:sz w:val="16"/>
                <w:szCs w:val="16"/>
                <w:lang w:eastAsia="pl-PL"/>
              </w:rPr>
              <w:t>kg</w:t>
            </w:r>
          </w:p>
        </w:tc>
        <w:tc>
          <w:tcPr>
            <w:tcW w:w="1520" w:type="dxa"/>
            <w:tcBorders>
              <w:top w:val="nil"/>
              <w:left w:val="nil"/>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jc w:val="right"/>
              <w:rPr>
                <w:color w:val="000000"/>
                <w:sz w:val="16"/>
                <w:szCs w:val="16"/>
                <w:lang w:eastAsia="pl-PL"/>
              </w:rPr>
            </w:pPr>
            <w:r w:rsidRPr="0052581C">
              <w:rPr>
                <w:color w:val="000000"/>
                <w:sz w:val="16"/>
                <w:szCs w:val="16"/>
                <w:lang w:eastAsia="pl-PL"/>
              </w:rPr>
              <w:t>90</w:t>
            </w:r>
          </w:p>
        </w:tc>
      </w:tr>
      <w:tr w:rsidR="0052581C" w:rsidRPr="0052581C" w:rsidTr="0052581C">
        <w:trPr>
          <w:trHeight w:val="259"/>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jc w:val="right"/>
              <w:rPr>
                <w:color w:val="000000"/>
                <w:sz w:val="16"/>
                <w:szCs w:val="16"/>
                <w:lang w:eastAsia="pl-PL"/>
              </w:rPr>
            </w:pPr>
            <w:r w:rsidRPr="0052581C">
              <w:rPr>
                <w:color w:val="000000"/>
                <w:sz w:val="16"/>
                <w:szCs w:val="16"/>
                <w:lang w:eastAsia="pl-PL"/>
              </w:rPr>
              <w:t>4</w:t>
            </w:r>
          </w:p>
        </w:tc>
        <w:tc>
          <w:tcPr>
            <w:tcW w:w="5954" w:type="dxa"/>
            <w:tcBorders>
              <w:top w:val="nil"/>
              <w:left w:val="nil"/>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rPr>
                <w:sz w:val="16"/>
                <w:szCs w:val="16"/>
                <w:lang w:eastAsia="pl-PL"/>
              </w:rPr>
            </w:pPr>
            <w:r w:rsidRPr="0052581C">
              <w:rPr>
                <w:sz w:val="16"/>
                <w:szCs w:val="16"/>
                <w:lang w:eastAsia="pl-PL"/>
              </w:rPr>
              <w:t>dynia</w:t>
            </w:r>
          </w:p>
        </w:tc>
        <w:tc>
          <w:tcPr>
            <w:tcW w:w="1393" w:type="dxa"/>
            <w:tcBorders>
              <w:top w:val="nil"/>
              <w:left w:val="nil"/>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rPr>
                <w:sz w:val="16"/>
                <w:szCs w:val="16"/>
                <w:lang w:eastAsia="pl-PL"/>
              </w:rPr>
            </w:pPr>
            <w:r w:rsidRPr="0052581C">
              <w:rPr>
                <w:sz w:val="16"/>
                <w:szCs w:val="16"/>
                <w:lang w:eastAsia="pl-PL"/>
              </w:rPr>
              <w:t>kg</w:t>
            </w:r>
          </w:p>
        </w:tc>
        <w:tc>
          <w:tcPr>
            <w:tcW w:w="1520" w:type="dxa"/>
            <w:tcBorders>
              <w:top w:val="nil"/>
              <w:left w:val="nil"/>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jc w:val="right"/>
              <w:rPr>
                <w:color w:val="000000"/>
                <w:sz w:val="16"/>
                <w:szCs w:val="16"/>
                <w:lang w:eastAsia="pl-PL"/>
              </w:rPr>
            </w:pPr>
            <w:r w:rsidRPr="0052581C">
              <w:rPr>
                <w:color w:val="000000"/>
                <w:sz w:val="16"/>
                <w:szCs w:val="16"/>
                <w:lang w:eastAsia="pl-PL"/>
              </w:rPr>
              <w:t>150</w:t>
            </w:r>
          </w:p>
        </w:tc>
      </w:tr>
      <w:tr w:rsidR="0052581C" w:rsidRPr="0052581C" w:rsidTr="0052581C">
        <w:trPr>
          <w:trHeight w:val="259"/>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jc w:val="right"/>
              <w:rPr>
                <w:color w:val="000000"/>
                <w:sz w:val="16"/>
                <w:szCs w:val="16"/>
                <w:lang w:eastAsia="pl-PL"/>
              </w:rPr>
            </w:pPr>
            <w:r w:rsidRPr="0052581C">
              <w:rPr>
                <w:color w:val="000000"/>
                <w:sz w:val="16"/>
                <w:szCs w:val="16"/>
                <w:lang w:eastAsia="pl-PL"/>
              </w:rPr>
              <w:t>5</w:t>
            </w:r>
          </w:p>
        </w:tc>
        <w:tc>
          <w:tcPr>
            <w:tcW w:w="5954" w:type="dxa"/>
            <w:tcBorders>
              <w:top w:val="nil"/>
              <w:left w:val="nil"/>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rPr>
                <w:sz w:val="16"/>
                <w:szCs w:val="16"/>
                <w:lang w:eastAsia="pl-PL"/>
              </w:rPr>
            </w:pPr>
            <w:r w:rsidRPr="0052581C">
              <w:rPr>
                <w:sz w:val="16"/>
                <w:szCs w:val="16"/>
                <w:lang w:eastAsia="pl-PL"/>
              </w:rPr>
              <w:t>kapusta biała</w:t>
            </w:r>
          </w:p>
        </w:tc>
        <w:tc>
          <w:tcPr>
            <w:tcW w:w="1393" w:type="dxa"/>
            <w:tcBorders>
              <w:top w:val="nil"/>
              <w:left w:val="nil"/>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rPr>
                <w:sz w:val="16"/>
                <w:szCs w:val="16"/>
                <w:lang w:eastAsia="pl-PL"/>
              </w:rPr>
            </w:pPr>
            <w:r w:rsidRPr="0052581C">
              <w:rPr>
                <w:sz w:val="16"/>
                <w:szCs w:val="16"/>
                <w:lang w:eastAsia="pl-PL"/>
              </w:rPr>
              <w:t>kg</w:t>
            </w:r>
          </w:p>
        </w:tc>
        <w:tc>
          <w:tcPr>
            <w:tcW w:w="1520" w:type="dxa"/>
            <w:tcBorders>
              <w:top w:val="nil"/>
              <w:left w:val="nil"/>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jc w:val="right"/>
              <w:rPr>
                <w:color w:val="000000"/>
                <w:sz w:val="16"/>
                <w:szCs w:val="16"/>
                <w:lang w:eastAsia="pl-PL"/>
              </w:rPr>
            </w:pPr>
            <w:r w:rsidRPr="0052581C">
              <w:rPr>
                <w:color w:val="000000"/>
                <w:sz w:val="16"/>
                <w:szCs w:val="16"/>
                <w:lang w:eastAsia="pl-PL"/>
              </w:rPr>
              <w:t>180</w:t>
            </w:r>
          </w:p>
        </w:tc>
      </w:tr>
      <w:tr w:rsidR="0052581C" w:rsidRPr="0052581C" w:rsidTr="0052581C">
        <w:trPr>
          <w:trHeight w:val="259"/>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jc w:val="right"/>
              <w:rPr>
                <w:color w:val="000000"/>
                <w:sz w:val="16"/>
                <w:szCs w:val="16"/>
                <w:lang w:eastAsia="pl-PL"/>
              </w:rPr>
            </w:pPr>
            <w:r w:rsidRPr="0052581C">
              <w:rPr>
                <w:color w:val="000000"/>
                <w:sz w:val="16"/>
                <w:szCs w:val="16"/>
                <w:lang w:eastAsia="pl-PL"/>
              </w:rPr>
              <w:t>6</w:t>
            </w:r>
          </w:p>
        </w:tc>
        <w:tc>
          <w:tcPr>
            <w:tcW w:w="5954" w:type="dxa"/>
            <w:tcBorders>
              <w:top w:val="nil"/>
              <w:left w:val="nil"/>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rPr>
                <w:sz w:val="16"/>
                <w:szCs w:val="16"/>
                <w:lang w:eastAsia="pl-PL"/>
              </w:rPr>
            </w:pPr>
            <w:r w:rsidRPr="0052581C">
              <w:rPr>
                <w:sz w:val="16"/>
                <w:szCs w:val="16"/>
                <w:lang w:eastAsia="pl-PL"/>
              </w:rPr>
              <w:t>kapusta czerwona</w:t>
            </w:r>
          </w:p>
        </w:tc>
        <w:tc>
          <w:tcPr>
            <w:tcW w:w="1393" w:type="dxa"/>
            <w:tcBorders>
              <w:top w:val="nil"/>
              <w:left w:val="nil"/>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rPr>
                <w:sz w:val="16"/>
                <w:szCs w:val="16"/>
                <w:lang w:eastAsia="pl-PL"/>
              </w:rPr>
            </w:pPr>
            <w:r w:rsidRPr="0052581C">
              <w:rPr>
                <w:sz w:val="16"/>
                <w:szCs w:val="16"/>
                <w:lang w:eastAsia="pl-PL"/>
              </w:rPr>
              <w:t>kg</w:t>
            </w:r>
          </w:p>
        </w:tc>
        <w:tc>
          <w:tcPr>
            <w:tcW w:w="1520" w:type="dxa"/>
            <w:tcBorders>
              <w:top w:val="nil"/>
              <w:left w:val="nil"/>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jc w:val="right"/>
              <w:rPr>
                <w:color w:val="000000"/>
                <w:sz w:val="16"/>
                <w:szCs w:val="16"/>
                <w:lang w:eastAsia="pl-PL"/>
              </w:rPr>
            </w:pPr>
            <w:r w:rsidRPr="0052581C">
              <w:rPr>
                <w:color w:val="000000"/>
                <w:sz w:val="16"/>
                <w:szCs w:val="16"/>
                <w:lang w:eastAsia="pl-PL"/>
              </w:rPr>
              <w:t>45</w:t>
            </w:r>
          </w:p>
        </w:tc>
      </w:tr>
      <w:tr w:rsidR="0052581C" w:rsidRPr="0052581C" w:rsidTr="0052581C">
        <w:trPr>
          <w:trHeight w:val="259"/>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jc w:val="right"/>
              <w:rPr>
                <w:color w:val="000000"/>
                <w:sz w:val="16"/>
                <w:szCs w:val="16"/>
                <w:lang w:eastAsia="pl-PL"/>
              </w:rPr>
            </w:pPr>
            <w:r w:rsidRPr="0052581C">
              <w:rPr>
                <w:color w:val="000000"/>
                <w:sz w:val="16"/>
                <w:szCs w:val="16"/>
                <w:lang w:eastAsia="pl-PL"/>
              </w:rPr>
              <w:t>7</w:t>
            </w:r>
          </w:p>
        </w:tc>
        <w:tc>
          <w:tcPr>
            <w:tcW w:w="5954" w:type="dxa"/>
            <w:tcBorders>
              <w:top w:val="nil"/>
              <w:left w:val="nil"/>
              <w:bottom w:val="single" w:sz="4" w:space="0" w:color="auto"/>
              <w:right w:val="single" w:sz="4" w:space="0" w:color="auto"/>
            </w:tcBorders>
            <w:shd w:val="clear" w:color="auto" w:fill="auto"/>
            <w:vAlign w:val="bottom"/>
            <w:hideMark/>
          </w:tcPr>
          <w:p w:rsidR="0052581C" w:rsidRPr="0052581C" w:rsidRDefault="0052581C" w:rsidP="0052581C">
            <w:pPr>
              <w:suppressAutoHyphens w:val="0"/>
              <w:rPr>
                <w:sz w:val="16"/>
                <w:szCs w:val="16"/>
                <w:lang w:eastAsia="pl-PL"/>
              </w:rPr>
            </w:pPr>
            <w:r w:rsidRPr="0052581C">
              <w:rPr>
                <w:sz w:val="16"/>
                <w:szCs w:val="16"/>
                <w:lang w:eastAsia="pl-PL"/>
              </w:rPr>
              <w:t>kapusta pekińska</w:t>
            </w:r>
          </w:p>
        </w:tc>
        <w:tc>
          <w:tcPr>
            <w:tcW w:w="1393" w:type="dxa"/>
            <w:tcBorders>
              <w:top w:val="nil"/>
              <w:left w:val="nil"/>
              <w:bottom w:val="single" w:sz="4" w:space="0" w:color="auto"/>
              <w:right w:val="single" w:sz="4" w:space="0" w:color="auto"/>
            </w:tcBorders>
            <w:shd w:val="clear" w:color="auto" w:fill="auto"/>
            <w:noWrap/>
            <w:vAlign w:val="bottom"/>
            <w:hideMark/>
          </w:tcPr>
          <w:p w:rsidR="0052581C" w:rsidRPr="0052581C" w:rsidRDefault="0011225B" w:rsidP="0052581C">
            <w:pPr>
              <w:suppressAutoHyphens w:val="0"/>
              <w:rPr>
                <w:sz w:val="16"/>
                <w:szCs w:val="16"/>
                <w:lang w:eastAsia="pl-PL"/>
              </w:rPr>
            </w:pPr>
            <w:r>
              <w:rPr>
                <w:sz w:val="16"/>
                <w:szCs w:val="16"/>
                <w:lang w:eastAsia="pl-PL"/>
              </w:rPr>
              <w:t>s</w:t>
            </w:r>
            <w:r w:rsidR="0052581C" w:rsidRPr="0052581C">
              <w:rPr>
                <w:sz w:val="16"/>
                <w:szCs w:val="16"/>
                <w:lang w:eastAsia="pl-PL"/>
              </w:rPr>
              <w:t>zt</w:t>
            </w:r>
            <w:r>
              <w:rPr>
                <w:sz w:val="16"/>
                <w:szCs w:val="16"/>
                <w:lang w:eastAsia="pl-PL"/>
              </w:rPr>
              <w:t>.</w:t>
            </w:r>
          </w:p>
        </w:tc>
        <w:tc>
          <w:tcPr>
            <w:tcW w:w="1520" w:type="dxa"/>
            <w:tcBorders>
              <w:top w:val="nil"/>
              <w:left w:val="nil"/>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jc w:val="right"/>
              <w:rPr>
                <w:color w:val="000000"/>
                <w:sz w:val="16"/>
                <w:szCs w:val="16"/>
                <w:lang w:eastAsia="pl-PL"/>
              </w:rPr>
            </w:pPr>
            <w:r w:rsidRPr="0052581C">
              <w:rPr>
                <w:color w:val="000000"/>
                <w:sz w:val="16"/>
                <w:szCs w:val="16"/>
                <w:lang w:eastAsia="pl-PL"/>
              </w:rPr>
              <w:t>45</w:t>
            </w:r>
          </w:p>
        </w:tc>
      </w:tr>
      <w:tr w:rsidR="0052581C" w:rsidRPr="0052581C" w:rsidTr="0052581C">
        <w:trPr>
          <w:trHeight w:val="259"/>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jc w:val="right"/>
              <w:rPr>
                <w:color w:val="000000"/>
                <w:sz w:val="16"/>
                <w:szCs w:val="16"/>
                <w:lang w:eastAsia="pl-PL"/>
              </w:rPr>
            </w:pPr>
            <w:r w:rsidRPr="0052581C">
              <w:rPr>
                <w:color w:val="000000"/>
                <w:sz w:val="16"/>
                <w:szCs w:val="16"/>
                <w:lang w:eastAsia="pl-PL"/>
              </w:rPr>
              <w:t>8</w:t>
            </w:r>
          </w:p>
        </w:tc>
        <w:tc>
          <w:tcPr>
            <w:tcW w:w="5954" w:type="dxa"/>
            <w:tcBorders>
              <w:top w:val="nil"/>
              <w:left w:val="nil"/>
              <w:bottom w:val="single" w:sz="4" w:space="0" w:color="auto"/>
              <w:right w:val="single" w:sz="4" w:space="0" w:color="auto"/>
            </w:tcBorders>
            <w:shd w:val="clear" w:color="auto" w:fill="auto"/>
            <w:vAlign w:val="bottom"/>
            <w:hideMark/>
          </w:tcPr>
          <w:p w:rsidR="0052581C" w:rsidRPr="0052581C" w:rsidRDefault="0052581C" w:rsidP="0052581C">
            <w:pPr>
              <w:suppressAutoHyphens w:val="0"/>
              <w:rPr>
                <w:sz w:val="16"/>
                <w:szCs w:val="16"/>
                <w:lang w:eastAsia="pl-PL"/>
              </w:rPr>
            </w:pPr>
            <w:r w:rsidRPr="0052581C">
              <w:rPr>
                <w:sz w:val="16"/>
                <w:szCs w:val="16"/>
                <w:lang w:eastAsia="pl-PL"/>
              </w:rPr>
              <w:t>kapusta włoska</w:t>
            </w:r>
          </w:p>
        </w:tc>
        <w:tc>
          <w:tcPr>
            <w:tcW w:w="1393" w:type="dxa"/>
            <w:tcBorders>
              <w:top w:val="nil"/>
              <w:left w:val="nil"/>
              <w:bottom w:val="single" w:sz="4" w:space="0" w:color="auto"/>
              <w:right w:val="single" w:sz="4" w:space="0" w:color="auto"/>
            </w:tcBorders>
            <w:shd w:val="clear" w:color="auto" w:fill="auto"/>
            <w:noWrap/>
            <w:vAlign w:val="bottom"/>
            <w:hideMark/>
          </w:tcPr>
          <w:p w:rsidR="0052581C" w:rsidRPr="0052581C" w:rsidRDefault="0011225B" w:rsidP="0052581C">
            <w:pPr>
              <w:suppressAutoHyphens w:val="0"/>
              <w:rPr>
                <w:sz w:val="16"/>
                <w:szCs w:val="16"/>
                <w:lang w:eastAsia="pl-PL"/>
              </w:rPr>
            </w:pPr>
            <w:r>
              <w:rPr>
                <w:sz w:val="16"/>
                <w:szCs w:val="16"/>
                <w:lang w:eastAsia="pl-PL"/>
              </w:rPr>
              <w:t>s</w:t>
            </w:r>
            <w:r w:rsidR="0052581C" w:rsidRPr="0052581C">
              <w:rPr>
                <w:sz w:val="16"/>
                <w:szCs w:val="16"/>
                <w:lang w:eastAsia="pl-PL"/>
              </w:rPr>
              <w:t>zt</w:t>
            </w:r>
            <w:r>
              <w:rPr>
                <w:sz w:val="16"/>
                <w:szCs w:val="16"/>
                <w:lang w:eastAsia="pl-PL"/>
              </w:rPr>
              <w:t>.</w:t>
            </w:r>
          </w:p>
        </w:tc>
        <w:tc>
          <w:tcPr>
            <w:tcW w:w="1520" w:type="dxa"/>
            <w:tcBorders>
              <w:top w:val="nil"/>
              <w:left w:val="nil"/>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jc w:val="right"/>
              <w:rPr>
                <w:color w:val="000000"/>
                <w:sz w:val="16"/>
                <w:szCs w:val="16"/>
                <w:lang w:eastAsia="pl-PL"/>
              </w:rPr>
            </w:pPr>
            <w:r w:rsidRPr="0052581C">
              <w:rPr>
                <w:color w:val="000000"/>
                <w:sz w:val="16"/>
                <w:szCs w:val="16"/>
                <w:lang w:eastAsia="pl-PL"/>
              </w:rPr>
              <w:t>45</w:t>
            </w:r>
          </w:p>
        </w:tc>
      </w:tr>
      <w:tr w:rsidR="0052581C" w:rsidRPr="0052581C" w:rsidTr="0052581C">
        <w:trPr>
          <w:trHeight w:val="259"/>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jc w:val="right"/>
              <w:rPr>
                <w:color w:val="000000"/>
                <w:sz w:val="16"/>
                <w:szCs w:val="16"/>
                <w:lang w:eastAsia="pl-PL"/>
              </w:rPr>
            </w:pPr>
            <w:r w:rsidRPr="0052581C">
              <w:rPr>
                <w:color w:val="000000"/>
                <w:sz w:val="16"/>
                <w:szCs w:val="16"/>
                <w:lang w:eastAsia="pl-PL"/>
              </w:rPr>
              <w:t>9</w:t>
            </w:r>
          </w:p>
        </w:tc>
        <w:tc>
          <w:tcPr>
            <w:tcW w:w="5954" w:type="dxa"/>
            <w:tcBorders>
              <w:top w:val="nil"/>
              <w:left w:val="nil"/>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rPr>
                <w:sz w:val="16"/>
                <w:szCs w:val="16"/>
                <w:lang w:eastAsia="pl-PL"/>
              </w:rPr>
            </w:pPr>
            <w:r w:rsidRPr="0052581C">
              <w:rPr>
                <w:sz w:val="16"/>
                <w:szCs w:val="16"/>
                <w:lang w:eastAsia="pl-PL"/>
              </w:rPr>
              <w:t>koper zielony</w:t>
            </w:r>
          </w:p>
        </w:tc>
        <w:tc>
          <w:tcPr>
            <w:tcW w:w="1393" w:type="dxa"/>
            <w:tcBorders>
              <w:top w:val="nil"/>
              <w:left w:val="nil"/>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rPr>
                <w:sz w:val="16"/>
                <w:szCs w:val="16"/>
                <w:lang w:eastAsia="pl-PL"/>
              </w:rPr>
            </w:pPr>
            <w:r w:rsidRPr="0052581C">
              <w:rPr>
                <w:sz w:val="16"/>
                <w:szCs w:val="16"/>
                <w:lang w:eastAsia="pl-PL"/>
              </w:rPr>
              <w:t>pęcz</w:t>
            </w:r>
          </w:p>
        </w:tc>
        <w:tc>
          <w:tcPr>
            <w:tcW w:w="1520" w:type="dxa"/>
            <w:tcBorders>
              <w:top w:val="nil"/>
              <w:left w:val="nil"/>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jc w:val="right"/>
              <w:rPr>
                <w:color w:val="000000"/>
                <w:sz w:val="16"/>
                <w:szCs w:val="16"/>
                <w:lang w:eastAsia="pl-PL"/>
              </w:rPr>
            </w:pPr>
            <w:r w:rsidRPr="0052581C">
              <w:rPr>
                <w:color w:val="000000"/>
                <w:sz w:val="16"/>
                <w:szCs w:val="16"/>
                <w:lang w:eastAsia="pl-PL"/>
              </w:rPr>
              <w:t>180</w:t>
            </w:r>
          </w:p>
        </w:tc>
      </w:tr>
      <w:tr w:rsidR="0052581C" w:rsidRPr="0052581C" w:rsidTr="0052581C">
        <w:trPr>
          <w:trHeight w:val="259"/>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jc w:val="right"/>
              <w:rPr>
                <w:color w:val="000000"/>
                <w:sz w:val="16"/>
                <w:szCs w:val="16"/>
                <w:lang w:eastAsia="pl-PL"/>
              </w:rPr>
            </w:pPr>
            <w:r w:rsidRPr="0052581C">
              <w:rPr>
                <w:color w:val="000000"/>
                <w:sz w:val="16"/>
                <w:szCs w:val="16"/>
                <w:lang w:eastAsia="pl-PL"/>
              </w:rPr>
              <w:t>10</w:t>
            </w:r>
          </w:p>
        </w:tc>
        <w:tc>
          <w:tcPr>
            <w:tcW w:w="5954" w:type="dxa"/>
            <w:tcBorders>
              <w:top w:val="nil"/>
              <w:left w:val="nil"/>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rPr>
                <w:sz w:val="16"/>
                <w:szCs w:val="16"/>
                <w:lang w:eastAsia="pl-PL"/>
              </w:rPr>
            </w:pPr>
            <w:r w:rsidRPr="0052581C">
              <w:rPr>
                <w:sz w:val="16"/>
                <w:szCs w:val="16"/>
                <w:lang w:eastAsia="pl-PL"/>
              </w:rPr>
              <w:t>marchew</w:t>
            </w:r>
          </w:p>
        </w:tc>
        <w:tc>
          <w:tcPr>
            <w:tcW w:w="1393" w:type="dxa"/>
            <w:tcBorders>
              <w:top w:val="nil"/>
              <w:left w:val="nil"/>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rPr>
                <w:sz w:val="16"/>
                <w:szCs w:val="16"/>
                <w:lang w:eastAsia="pl-PL"/>
              </w:rPr>
            </w:pPr>
            <w:r w:rsidRPr="0052581C">
              <w:rPr>
                <w:sz w:val="16"/>
                <w:szCs w:val="16"/>
                <w:lang w:eastAsia="pl-PL"/>
              </w:rPr>
              <w:t>kg</w:t>
            </w:r>
          </w:p>
        </w:tc>
        <w:tc>
          <w:tcPr>
            <w:tcW w:w="1520" w:type="dxa"/>
            <w:tcBorders>
              <w:top w:val="nil"/>
              <w:left w:val="nil"/>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jc w:val="right"/>
              <w:rPr>
                <w:color w:val="000000"/>
                <w:sz w:val="16"/>
                <w:szCs w:val="16"/>
                <w:lang w:eastAsia="pl-PL"/>
              </w:rPr>
            </w:pPr>
            <w:r w:rsidRPr="0052581C">
              <w:rPr>
                <w:color w:val="000000"/>
                <w:sz w:val="16"/>
                <w:szCs w:val="16"/>
                <w:lang w:eastAsia="pl-PL"/>
              </w:rPr>
              <w:t>1950</w:t>
            </w:r>
          </w:p>
        </w:tc>
      </w:tr>
      <w:tr w:rsidR="0052581C" w:rsidRPr="0052581C" w:rsidTr="0052581C">
        <w:trPr>
          <w:trHeight w:val="259"/>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jc w:val="right"/>
              <w:rPr>
                <w:color w:val="000000"/>
                <w:sz w:val="16"/>
                <w:szCs w:val="16"/>
                <w:lang w:eastAsia="pl-PL"/>
              </w:rPr>
            </w:pPr>
            <w:r w:rsidRPr="0052581C">
              <w:rPr>
                <w:color w:val="000000"/>
                <w:sz w:val="16"/>
                <w:szCs w:val="16"/>
                <w:lang w:eastAsia="pl-PL"/>
              </w:rPr>
              <w:t>11</w:t>
            </w:r>
          </w:p>
        </w:tc>
        <w:tc>
          <w:tcPr>
            <w:tcW w:w="5954" w:type="dxa"/>
            <w:tcBorders>
              <w:top w:val="nil"/>
              <w:left w:val="nil"/>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rPr>
                <w:color w:val="000000"/>
                <w:sz w:val="16"/>
                <w:szCs w:val="16"/>
                <w:lang w:eastAsia="pl-PL"/>
              </w:rPr>
            </w:pPr>
            <w:r w:rsidRPr="0052581C">
              <w:rPr>
                <w:color w:val="000000"/>
                <w:sz w:val="16"/>
                <w:szCs w:val="16"/>
                <w:lang w:eastAsia="pl-PL"/>
              </w:rPr>
              <w:t>ogórek zielony</w:t>
            </w:r>
          </w:p>
        </w:tc>
        <w:tc>
          <w:tcPr>
            <w:tcW w:w="1393" w:type="dxa"/>
            <w:tcBorders>
              <w:top w:val="nil"/>
              <w:left w:val="nil"/>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rPr>
                <w:sz w:val="16"/>
                <w:szCs w:val="16"/>
                <w:lang w:eastAsia="pl-PL"/>
              </w:rPr>
            </w:pPr>
            <w:r w:rsidRPr="0052581C">
              <w:rPr>
                <w:sz w:val="16"/>
                <w:szCs w:val="16"/>
                <w:lang w:eastAsia="pl-PL"/>
              </w:rPr>
              <w:t>kg</w:t>
            </w:r>
          </w:p>
        </w:tc>
        <w:tc>
          <w:tcPr>
            <w:tcW w:w="1520" w:type="dxa"/>
            <w:tcBorders>
              <w:top w:val="nil"/>
              <w:left w:val="nil"/>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jc w:val="right"/>
              <w:rPr>
                <w:color w:val="000000"/>
                <w:sz w:val="16"/>
                <w:szCs w:val="16"/>
                <w:lang w:eastAsia="pl-PL"/>
              </w:rPr>
            </w:pPr>
            <w:r w:rsidRPr="0052581C">
              <w:rPr>
                <w:color w:val="000000"/>
                <w:sz w:val="16"/>
                <w:szCs w:val="16"/>
                <w:lang w:eastAsia="pl-PL"/>
              </w:rPr>
              <w:t>180</w:t>
            </w:r>
          </w:p>
        </w:tc>
      </w:tr>
      <w:tr w:rsidR="0052581C" w:rsidRPr="0052581C" w:rsidTr="0052581C">
        <w:trPr>
          <w:trHeight w:val="259"/>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jc w:val="right"/>
              <w:rPr>
                <w:color w:val="000000"/>
                <w:sz w:val="16"/>
                <w:szCs w:val="16"/>
                <w:lang w:eastAsia="pl-PL"/>
              </w:rPr>
            </w:pPr>
            <w:r w:rsidRPr="0052581C">
              <w:rPr>
                <w:color w:val="000000"/>
                <w:sz w:val="16"/>
                <w:szCs w:val="16"/>
                <w:lang w:eastAsia="pl-PL"/>
              </w:rPr>
              <w:t>12</w:t>
            </w:r>
          </w:p>
        </w:tc>
        <w:tc>
          <w:tcPr>
            <w:tcW w:w="5954" w:type="dxa"/>
            <w:tcBorders>
              <w:top w:val="nil"/>
              <w:left w:val="nil"/>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rPr>
                <w:sz w:val="16"/>
                <w:szCs w:val="16"/>
                <w:lang w:eastAsia="pl-PL"/>
              </w:rPr>
            </w:pPr>
            <w:r w:rsidRPr="0052581C">
              <w:rPr>
                <w:sz w:val="16"/>
                <w:szCs w:val="16"/>
                <w:lang w:eastAsia="pl-PL"/>
              </w:rPr>
              <w:t>papryka  czerwona</w:t>
            </w:r>
          </w:p>
        </w:tc>
        <w:tc>
          <w:tcPr>
            <w:tcW w:w="1393" w:type="dxa"/>
            <w:tcBorders>
              <w:top w:val="nil"/>
              <w:left w:val="nil"/>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rPr>
                <w:sz w:val="16"/>
                <w:szCs w:val="16"/>
                <w:lang w:eastAsia="pl-PL"/>
              </w:rPr>
            </w:pPr>
            <w:r w:rsidRPr="0052581C">
              <w:rPr>
                <w:sz w:val="16"/>
                <w:szCs w:val="16"/>
                <w:lang w:eastAsia="pl-PL"/>
              </w:rPr>
              <w:t>kg</w:t>
            </w:r>
          </w:p>
        </w:tc>
        <w:tc>
          <w:tcPr>
            <w:tcW w:w="1520" w:type="dxa"/>
            <w:tcBorders>
              <w:top w:val="nil"/>
              <w:left w:val="nil"/>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jc w:val="right"/>
              <w:rPr>
                <w:color w:val="000000"/>
                <w:sz w:val="16"/>
                <w:szCs w:val="16"/>
                <w:lang w:eastAsia="pl-PL"/>
              </w:rPr>
            </w:pPr>
            <w:r w:rsidRPr="0052581C">
              <w:rPr>
                <w:color w:val="000000"/>
                <w:sz w:val="16"/>
                <w:szCs w:val="16"/>
                <w:lang w:eastAsia="pl-PL"/>
              </w:rPr>
              <w:t>150</w:t>
            </w:r>
          </w:p>
        </w:tc>
      </w:tr>
      <w:tr w:rsidR="0052581C" w:rsidRPr="0052581C" w:rsidTr="0052581C">
        <w:trPr>
          <w:trHeight w:val="259"/>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jc w:val="right"/>
              <w:rPr>
                <w:color w:val="000000"/>
                <w:sz w:val="16"/>
                <w:szCs w:val="16"/>
                <w:lang w:eastAsia="pl-PL"/>
              </w:rPr>
            </w:pPr>
            <w:r w:rsidRPr="0052581C">
              <w:rPr>
                <w:color w:val="000000"/>
                <w:sz w:val="16"/>
                <w:szCs w:val="16"/>
                <w:lang w:eastAsia="pl-PL"/>
              </w:rPr>
              <w:t>13</w:t>
            </w:r>
          </w:p>
        </w:tc>
        <w:tc>
          <w:tcPr>
            <w:tcW w:w="5954" w:type="dxa"/>
            <w:tcBorders>
              <w:top w:val="nil"/>
              <w:left w:val="nil"/>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rPr>
                <w:sz w:val="16"/>
                <w:szCs w:val="16"/>
                <w:lang w:eastAsia="pl-PL"/>
              </w:rPr>
            </w:pPr>
            <w:r w:rsidRPr="0052581C">
              <w:rPr>
                <w:sz w:val="16"/>
                <w:szCs w:val="16"/>
                <w:lang w:eastAsia="pl-PL"/>
              </w:rPr>
              <w:t>pieczarka  świeża</w:t>
            </w:r>
          </w:p>
        </w:tc>
        <w:tc>
          <w:tcPr>
            <w:tcW w:w="1393" w:type="dxa"/>
            <w:tcBorders>
              <w:top w:val="nil"/>
              <w:left w:val="nil"/>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rPr>
                <w:sz w:val="16"/>
                <w:szCs w:val="16"/>
                <w:lang w:eastAsia="pl-PL"/>
              </w:rPr>
            </w:pPr>
            <w:r w:rsidRPr="0052581C">
              <w:rPr>
                <w:sz w:val="16"/>
                <w:szCs w:val="16"/>
                <w:lang w:eastAsia="pl-PL"/>
              </w:rPr>
              <w:t>kg</w:t>
            </w:r>
          </w:p>
        </w:tc>
        <w:tc>
          <w:tcPr>
            <w:tcW w:w="1520" w:type="dxa"/>
            <w:tcBorders>
              <w:top w:val="nil"/>
              <w:left w:val="nil"/>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jc w:val="right"/>
              <w:rPr>
                <w:color w:val="000000"/>
                <w:sz w:val="16"/>
                <w:szCs w:val="16"/>
                <w:lang w:eastAsia="pl-PL"/>
              </w:rPr>
            </w:pPr>
            <w:r w:rsidRPr="0052581C">
              <w:rPr>
                <w:color w:val="000000"/>
                <w:sz w:val="16"/>
                <w:szCs w:val="16"/>
                <w:lang w:eastAsia="pl-PL"/>
              </w:rPr>
              <w:t>3</w:t>
            </w:r>
          </w:p>
        </w:tc>
      </w:tr>
      <w:tr w:rsidR="0052581C" w:rsidRPr="0052581C" w:rsidTr="0052581C">
        <w:trPr>
          <w:trHeight w:val="259"/>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jc w:val="right"/>
              <w:rPr>
                <w:color w:val="000000"/>
                <w:sz w:val="16"/>
                <w:szCs w:val="16"/>
                <w:lang w:eastAsia="pl-PL"/>
              </w:rPr>
            </w:pPr>
            <w:r w:rsidRPr="0052581C">
              <w:rPr>
                <w:color w:val="000000"/>
                <w:sz w:val="16"/>
                <w:szCs w:val="16"/>
                <w:lang w:eastAsia="pl-PL"/>
              </w:rPr>
              <w:t>14</w:t>
            </w:r>
          </w:p>
        </w:tc>
        <w:tc>
          <w:tcPr>
            <w:tcW w:w="5954" w:type="dxa"/>
            <w:tcBorders>
              <w:top w:val="nil"/>
              <w:left w:val="nil"/>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rPr>
                <w:sz w:val="16"/>
                <w:szCs w:val="16"/>
                <w:lang w:eastAsia="pl-PL"/>
              </w:rPr>
            </w:pPr>
            <w:proofErr w:type="spellStart"/>
            <w:r w:rsidRPr="0052581C">
              <w:rPr>
                <w:sz w:val="16"/>
                <w:szCs w:val="16"/>
                <w:lang w:eastAsia="pl-PL"/>
              </w:rPr>
              <w:t>piertuszka</w:t>
            </w:r>
            <w:proofErr w:type="spellEnd"/>
            <w:r w:rsidRPr="0052581C">
              <w:rPr>
                <w:sz w:val="16"/>
                <w:szCs w:val="16"/>
                <w:lang w:eastAsia="pl-PL"/>
              </w:rPr>
              <w:t xml:space="preserve"> zielona</w:t>
            </w:r>
          </w:p>
        </w:tc>
        <w:tc>
          <w:tcPr>
            <w:tcW w:w="1393" w:type="dxa"/>
            <w:tcBorders>
              <w:top w:val="nil"/>
              <w:left w:val="nil"/>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rPr>
                <w:sz w:val="16"/>
                <w:szCs w:val="16"/>
                <w:lang w:eastAsia="pl-PL"/>
              </w:rPr>
            </w:pPr>
            <w:r w:rsidRPr="0052581C">
              <w:rPr>
                <w:sz w:val="16"/>
                <w:szCs w:val="16"/>
                <w:lang w:eastAsia="pl-PL"/>
              </w:rPr>
              <w:t>pęcz</w:t>
            </w:r>
          </w:p>
        </w:tc>
        <w:tc>
          <w:tcPr>
            <w:tcW w:w="1520" w:type="dxa"/>
            <w:tcBorders>
              <w:top w:val="nil"/>
              <w:left w:val="nil"/>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jc w:val="right"/>
              <w:rPr>
                <w:color w:val="000000"/>
                <w:sz w:val="16"/>
                <w:szCs w:val="16"/>
                <w:lang w:eastAsia="pl-PL"/>
              </w:rPr>
            </w:pPr>
            <w:r w:rsidRPr="0052581C">
              <w:rPr>
                <w:color w:val="000000"/>
                <w:sz w:val="16"/>
                <w:szCs w:val="16"/>
                <w:lang w:eastAsia="pl-PL"/>
              </w:rPr>
              <w:t>300</w:t>
            </w:r>
          </w:p>
        </w:tc>
      </w:tr>
      <w:tr w:rsidR="0052581C" w:rsidRPr="0052581C" w:rsidTr="0052581C">
        <w:trPr>
          <w:trHeight w:val="259"/>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jc w:val="right"/>
              <w:rPr>
                <w:color w:val="000000"/>
                <w:sz w:val="16"/>
                <w:szCs w:val="16"/>
                <w:lang w:eastAsia="pl-PL"/>
              </w:rPr>
            </w:pPr>
            <w:r w:rsidRPr="0052581C">
              <w:rPr>
                <w:color w:val="000000"/>
                <w:sz w:val="16"/>
                <w:szCs w:val="16"/>
                <w:lang w:eastAsia="pl-PL"/>
              </w:rPr>
              <w:t>15</w:t>
            </w:r>
          </w:p>
        </w:tc>
        <w:tc>
          <w:tcPr>
            <w:tcW w:w="5954" w:type="dxa"/>
            <w:tcBorders>
              <w:top w:val="nil"/>
              <w:left w:val="nil"/>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rPr>
                <w:color w:val="000000"/>
                <w:sz w:val="16"/>
                <w:szCs w:val="16"/>
                <w:lang w:eastAsia="pl-PL"/>
              </w:rPr>
            </w:pPr>
            <w:r w:rsidRPr="0052581C">
              <w:rPr>
                <w:color w:val="000000"/>
                <w:sz w:val="16"/>
                <w:szCs w:val="16"/>
                <w:lang w:eastAsia="pl-PL"/>
              </w:rPr>
              <w:t>pietruszka</w:t>
            </w:r>
          </w:p>
        </w:tc>
        <w:tc>
          <w:tcPr>
            <w:tcW w:w="1393" w:type="dxa"/>
            <w:tcBorders>
              <w:top w:val="nil"/>
              <w:left w:val="nil"/>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rPr>
                <w:sz w:val="16"/>
                <w:szCs w:val="16"/>
                <w:lang w:eastAsia="pl-PL"/>
              </w:rPr>
            </w:pPr>
            <w:r w:rsidRPr="0052581C">
              <w:rPr>
                <w:sz w:val="16"/>
                <w:szCs w:val="16"/>
                <w:lang w:eastAsia="pl-PL"/>
              </w:rPr>
              <w:t>kg</w:t>
            </w:r>
          </w:p>
        </w:tc>
        <w:tc>
          <w:tcPr>
            <w:tcW w:w="1520" w:type="dxa"/>
            <w:tcBorders>
              <w:top w:val="nil"/>
              <w:left w:val="nil"/>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jc w:val="right"/>
              <w:rPr>
                <w:color w:val="000000"/>
                <w:sz w:val="16"/>
                <w:szCs w:val="16"/>
                <w:lang w:eastAsia="pl-PL"/>
              </w:rPr>
            </w:pPr>
            <w:r w:rsidRPr="0052581C">
              <w:rPr>
                <w:color w:val="000000"/>
                <w:sz w:val="16"/>
                <w:szCs w:val="16"/>
                <w:lang w:eastAsia="pl-PL"/>
              </w:rPr>
              <w:t>600</w:t>
            </w:r>
          </w:p>
        </w:tc>
      </w:tr>
      <w:tr w:rsidR="0052581C" w:rsidRPr="0052581C" w:rsidTr="0052581C">
        <w:trPr>
          <w:trHeight w:val="259"/>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jc w:val="right"/>
              <w:rPr>
                <w:color w:val="000000"/>
                <w:sz w:val="16"/>
                <w:szCs w:val="16"/>
                <w:lang w:eastAsia="pl-PL"/>
              </w:rPr>
            </w:pPr>
            <w:r w:rsidRPr="0052581C">
              <w:rPr>
                <w:color w:val="000000"/>
                <w:sz w:val="16"/>
                <w:szCs w:val="16"/>
                <w:lang w:eastAsia="pl-PL"/>
              </w:rPr>
              <w:t>16</w:t>
            </w:r>
          </w:p>
        </w:tc>
        <w:tc>
          <w:tcPr>
            <w:tcW w:w="5954" w:type="dxa"/>
            <w:tcBorders>
              <w:top w:val="nil"/>
              <w:left w:val="nil"/>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rPr>
                <w:color w:val="000000"/>
                <w:sz w:val="16"/>
                <w:szCs w:val="16"/>
                <w:lang w:eastAsia="pl-PL"/>
              </w:rPr>
            </w:pPr>
            <w:r w:rsidRPr="0052581C">
              <w:rPr>
                <w:color w:val="000000"/>
                <w:sz w:val="16"/>
                <w:szCs w:val="16"/>
                <w:lang w:eastAsia="pl-PL"/>
              </w:rPr>
              <w:t>pomidory</w:t>
            </w:r>
          </w:p>
        </w:tc>
        <w:tc>
          <w:tcPr>
            <w:tcW w:w="1393" w:type="dxa"/>
            <w:tcBorders>
              <w:top w:val="nil"/>
              <w:left w:val="nil"/>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rPr>
                <w:sz w:val="16"/>
                <w:szCs w:val="16"/>
                <w:lang w:eastAsia="pl-PL"/>
              </w:rPr>
            </w:pPr>
            <w:r w:rsidRPr="0052581C">
              <w:rPr>
                <w:sz w:val="16"/>
                <w:szCs w:val="16"/>
                <w:lang w:eastAsia="pl-PL"/>
              </w:rPr>
              <w:t>kg</w:t>
            </w:r>
          </w:p>
        </w:tc>
        <w:tc>
          <w:tcPr>
            <w:tcW w:w="1520" w:type="dxa"/>
            <w:tcBorders>
              <w:top w:val="nil"/>
              <w:left w:val="nil"/>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jc w:val="right"/>
              <w:rPr>
                <w:color w:val="000000"/>
                <w:sz w:val="16"/>
                <w:szCs w:val="16"/>
                <w:lang w:eastAsia="pl-PL"/>
              </w:rPr>
            </w:pPr>
            <w:r w:rsidRPr="0052581C">
              <w:rPr>
                <w:color w:val="000000"/>
                <w:sz w:val="16"/>
                <w:szCs w:val="16"/>
                <w:lang w:eastAsia="pl-PL"/>
              </w:rPr>
              <w:t>600</w:t>
            </w:r>
          </w:p>
        </w:tc>
      </w:tr>
      <w:tr w:rsidR="0052581C" w:rsidRPr="0052581C" w:rsidTr="0052581C">
        <w:trPr>
          <w:trHeight w:val="259"/>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jc w:val="right"/>
              <w:rPr>
                <w:color w:val="000000"/>
                <w:sz w:val="16"/>
                <w:szCs w:val="16"/>
                <w:lang w:eastAsia="pl-PL"/>
              </w:rPr>
            </w:pPr>
            <w:r w:rsidRPr="0052581C">
              <w:rPr>
                <w:color w:val="000000"/>
                <w:sz w:val="16"/>
                <w:szCs w:val="16"/>
                <w:lang w:eastAsia="pl-PL"/>
              </w:rPr>
              <w:t>17</w:t>
            </w:r>
          </w:p>
        </w:tc>
        <w:tc>
          <w:tcPr>
            <w:tcW w:w="5954" w:type="dxa"/>
            <w:tcBorders>
              <w:top w:val="nil"/>
              <w:left w:val="nil"/>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rPr>
                <w:color w:val="000000"/>
                <w:sz w:val="16"/>
                <w:szCs w:val="16"/>
                <w:lang w:eastAsia="pl-PL"/>
              </w:rPr>
            </w:pPr>
            <w:r w:rsidRPr="0052581C">
              <w:rPr>
                <w:color w:val="000000"/>
                <w:sz w:val="16"/>
                <w:szCs w:val="16"/>
                <w:lang w:eastAsia="pl-PL"/>
              </w:rPr>
              <w:t>rzodkiewka</w:t>
            </w:r>
          </w:p>
        </w:tc>
        <w:tc>
          <w:tcPr>
            <w:tcW w:w="1393" w:type="dxa"/>
            <w:tcBorders>
              <w:top w:val="nil"/>
              <w:left w:val="nil"/>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rPr>
                <w:sz w:val="16"/>
                <w:szCs w:val="16"/>
                <w:lang w:eastAsia="pl-PL"/>
              </w:rPr>
            </w:pPr>
            <w:r w:rsidRPr="0052581C">
              <w:rPr>
                <w:sz w:val="16"/>
                <w:szCs w:val="16"/>
                <w:lang w:eastAsia="pl-PL"/>
              </w:rPr>
              <w:t>pęcz</w:t>
            </w:r>
          </w:p>
        </w:tc>
        <w:tc>
          <w:tcPr>
            <w:tcW w:w="1520" w:type="dxa"/>
            <w:tcBorders>
              <w:top w:val="nil"/>
              <w:left w:val="nil"/>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jc w:val="right"/>
              <w:rPr>
                <w:color w:val="000000"/>
                <w:sz w:val="16"/>
                <w:szCs w:val="16"/>
                <w:lang w:eastAsia="pl-PL"/>
              </w:rPr>
            </w:pPr>
            <w:r w:rsidRPr="0052581C">
              <w:rPr>
                <w:color w:val="000000"/>
                <w:sz w:val="16"/>
                <w:szCs w:val="16"/>
                <w:lang w:eastAsia="pl-PL"/>
              </w:rPr>
              <w:t>600</w:t>
            </w:r>
          </w:p>
        </w:tc>
      </w:tr>
      <w:tr w:rsidR="0052581C" w:rsidRPr="0052581C" w:rsidTr="0052581C">
        <w:trPr>
          <w:trHeight w:val="259"/>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jc w:val="right"/>
              <w:rPr>
                <w:color w:val="000000"/>
                <w:sz w:val="16"/>
                <w:szCs w:val="16"/>
                <w:lang w:eastAsia="pl-PL"/>
              </w:rPr>
            </w:pPr>
            <w:r w:rsidRPr="0052581C">
              <w:rPr>
                <w:color w:val="000000"/>
                <w:sz w:val="16"/>
                <w:szCs w:val="16"/>
                <w:lang w:eastAsia="pl-PL"/>
              </w:rPr>
              <w:t>18</w:t>
            </w:r>
          </w:p>
        </w:tc>
        <w:tc>
          <w:tcPr>
            <w:tcW w:w="5954" w:type="dxa"/>
            <w:tcBorders>
              <w:top w:val="nil"/>
              <w:left w:val="nil"/>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rPr>
                <w:color w:val="000000"/>
                <w:sz w:val="16"/>
                <w:szCs w:val="16"/>
                <w:lang w:eastAsia="pl-PL"/>
              </w:rPr>
            </w:pPr>
            <w:r w:rsidRPr="0052581C">
              <w:rPr>
                <w:color w:val="000000"/>
                <w:sz w:val="16"/>
                <w:szCs w:val="16"/>
                <w:lang w:eastAsia="pl-PL"/>
              </w:rPr>
              <w:t>sałata zielona</w:t>
            </w:r>
          </w:p>
        </w:tc>
        <w:tc>
          <w:tcPr>
            <w:tcW w:w="1393" w:type="dxa"/>
            <w:tcBorders>
              <w:top w:val="nil"/>
              <w:left w:val="nil"/>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rPr>
                <w:sz w:val="16"/>
                <w:szCs w:val="16"/>
                <w:lang w:eastAsia="pl-PL"/>
              </w:rPr>
            </w:pPr>
            <w:proofErr w:type="spellStart"/>
            <w:r w:rsidRPr="0052581C">
              <w:rPr>
                <w:sz w:val="16"/>
                <w:szCs w:val="16"/>
                <w:lang w:eastAsia="pl-PL"/>
              </w:rPr>
              <w:t>szt</w:t>
            </w:r>
            <w:proofErr w:type="spellEnd"/>
          </w:p>
        </w:tc>
        <w:tc>
          <w:tcPr>
            <w:tcW w:w="1520" w:type="dxa"/>
            <w:tcBorders>
              <w:top w:val="nil"/>
              <w:left w:val="nil"/>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jc w:val="right"/>
              <w:rPr>
                <w:color w:val="000000"/>
                <w:sz w:val="16"/>
                <w:szCs w:val="16"/>
                <w:lang w:eastAsia="pl-PL"/>
              </w:rPr>
            </w:pPr>
            <w:r w:rsidRPr="0052581C">
              <w:rPr>
                <w:color w:val="000000"/>
                <w:sz w:val="16"/>
                <w:szCs w:val="16"/>
                <w:lang w:eastAsia="pl-PL"/>
              </w:rPr>
              <w:t>1050</w:t>
            </w:r>
          </w:p>
        </w:tc>
      </w:tr>
      <w:tr w:rsidR="0052581C" w:rsidRPr="0052581C" w:rsidTr="0052581C">
        <w:trPr>
          <w:trHeight w:val="259"/>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jc w:val="right"/>
              <w:rPr>
                <w:color w:val="000000"/>
                <w:sz w:val="16"/>
                <w:szCs w:val="16"/>
                <w:lang w:eastAsia="pl-PL"/>
              </w:rPr>
            </w:pPr>
            <w:r w:rsidRPr="0052581C">
              <w:rPr>
                <w:color w:val="000000"/>
                <w:sz w:val="16"/>
                <w:szCs w:val="16"/>
                <w:lang w:eastAsia="pl-PL"/>
              </w:rPr>
              <w:t>19</w:t>
            </w:r>
          </w:p>
        </w:tc>
        <w:tc>
          <w:tcPr>
            <w:tcW w:w="5954" w:type="dxa"/>
            <w:tcBorders>
              <w:top w:val="nil"/>
              <w:left w:val="nil"/>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rPr>
                <w:color w:val="000000"/>
                <w:sz w:val="16"/>
                <w:szCs w:val="16"/>
                <w:lang w:eastAsia="pl-PL"/>
              </w:rPr>
            </w:pPr>
            <w:r w:rsidRPr="0052581C">
              <w:rPr>
                <w:color w:val="000000"/>
                <w:sz w:val="16"/>
                <w:szCs w:val="16"/>
                <w:lang w:eastAsia="pl-PL"/>
              </w:rPr>
              <w:t>seler</w:t>
            </w:r>
          </w:p>
        </w:tc>
        <w:tc>
          <w:tcPr>
            <w:tcW w:w="1393" w:type="dxa"/>
            <w:tcBorders>
              <w:top w:val="nil"/>
              <w:left w:val="nil"/>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rPr>
                <w:sz w:val="16"/>
                <w:szCs w:val="16"/>
                <w:lang w:eastAsia="pl-PL"/>
              </w:rPr>
            </w:pPr>
            <w:r w:rsidRPr="0052581C">
              <w:rPr>
                <w:sz w:val="16"/>
                <w:szCs w:val="16"/>
                <w:lang w:eastAsia="pl-PL"/>
              </w:rPr>
              <w:t>kg</w:t>
            </w:r>
          </w:p>
        </w:tc>
        <w:tc>
          <w:tcPr>
            <w:tcW w:w="1520" w:type="dxa"/>
            <w:tcBorders>
              <w:top w:val="nil"/>
              <w:left w:val="nil"/>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jc w:val="right"/>
              <w:rPr>
                <w:color w:val="000000"/>
                <w:sz w:val="16"/>
                <w:szCs w:val="16"/>
                <w:lang w:eastAsia="pl-PL"/>
              </w:rPr>
            </w:pPr>
            <w:r w:rsidRPr="0052581C">
              <w:rPr>
                <w:color w:val="000000"/>
                <w:sz w:val="16"/>
                <w:szCs w:val="16"/>
                <w:lang w:eastAsia="pl-PL"/>
              </w:rPr>
              <w:t>750</w:t>
            </w:r>
          </w:p>
        </w:tc>
      </w:tr>
      <w:tr w:rsidR="0052581C" w:rsidRPr="0052581C" w:rsidTr="0052581C">
        <w:trPr>
          <w:trHeight w:val="259"/>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jc w:val="right"/>
              <w:rPr>
                <w:color w:val="000000"/>
                <w:sz w:val="16"/>
                <w:szCs w:val="16"/>
                <w:lang w:eastAsia="pl-PL"/>
              </w:rPr>
            </w:pPr>
            <w:r w:rsidRPr="0052581C">
              <w:rPr>
                <w:color w:val="000000"/>
                <w:sz w:val="16"/>
                <w:szCs w:val="16"/>
                <w:lang w:eastAsia="pl-PL"/>
              </w:rPr>
              <w:t>20</w:t>
            </w:r>
          </w:p>
        </w:tc>
        <w:tc>
          <w:tcPr>
            <w:tcW w:w="5954" w:type="dxa"/>
            <w:tcBorders>
              <w:top w:val="nil"/>
              <w:left w:val="nil"/>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rPr>
                <w:color w:val="000000"/>
                <w:sz w:val="16"/>
                <w:szCs w:val="16"/>
                <w:lang w:eastAsia="pl-PL"/>
              </w:rPr>
            </w:pPr>
            <w:r w:rsidRPr="0052581C">
              <w:rPr>
                <w:color w:val="000000"/>
                <w:sz w:val="16"/>
                <w:szCs w:val="16"/>
                <w:lang w:eastAsia="pl-PL"/>
              </w:rPr>
              <w:t>szczypiorek</w:t>
            </w:r>
          </w:p>
        </w:tc>
        <w:tc>
          <w:tcPr>
            <w:tcW w:w="1393" w:type="dxa"/>
            <w:tcBorders>
              <w:top w:val="nil"/>
              <w:left w:val="nil"/>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rPr>
                <w:sz w:val="16"/>
                <w:szCs w:val="16"/>
                <w:lang w:eastAsia="pl-PL"/>
              </w:rPr>
            </w:pPr>
            <w:r w:rsidRPr="0052581C">
              <w:rPr>
                <w:sz w:val="16"/>
                <w:szCs w:val="16"/>
                <w:lang w:eastAsia="pl-PL"/>
              </w:rPr>
              <w:t>pęcz</w:t>
            </w:r>
          </w:p>
        </w:tc>
        <w:tc>
          <w:tcPr>
            <w:tcW w:w="1520" w:type="dxa"/>
            <w:tcBorders>
              <w:top w:val="nil"/>
              <w:left w:val="nil"/>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jc w:val="right"/>
              <w:rPr>
                <w:color w:val="000000"/>
                <w:sz w:val="16"/>
                <w:szCs w:val="16"/>
                <w:lang w:eastAsia="pl-PL"/>
              </w:rPr>
            </w:pPr>
            <w:r w:rsidRPr="0052581C">
              <w:rPr>
                <w:color w:val="000000"/>
                <w:sz w:val="16"/>
                <w:szCs w:val="16"/>
                <w:lang w:eastAsia="pl-PL"/>
              </w:rPr>
              <w:t>150</w:t>
            </w:r>
          </w:p>
        </w:tc>
      </w:tr>
      <w:tr w:rsidR="0052581C" w:rsidRPr="0052581C" w:rsidTr="0052581C">
        <w:trPr>
          <w:trHeight w:val="259"/>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jc w:val="right"/>
              <w:rPr>
                <w:color w:val="000000"/>
                <w:sz w:val="16"/>
                <w:szCs w:val="16"/>
                <w:lang w:eastAsia="pl-PL"/>
              </w:rPr>
            </w:pPr>
            <w:r w:rsidRPr="0052581C">
              <w:rPr>
                <w:color w:val="000000"/>
                <w:sz w:val="16"/>
                <w:szCs w:val="16"/>
                <w:lang w:eastAsia="pl-PL"/>
              </w:rPr>
              <w:t>21</w:t>
            </w:r>
          </w:p>
        </w:tc>
        <w:tc>
          <w:tcPr>
            <w:tcW w:w="5954" w:type="dxa"/>
            <w:tcBorders>
              <w:top w:val="nil"/>
              <w:left w:val="nil"/>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rPr>
                <w:sz w:val="16"/>
                <w:szCs w:val="16"/>
                <w:lang w:eastAsia="pl-PL"/>
              </w:rPr>
            </w:pPr>
            <w:r w:rsidRPr="0052581C">
              <w:rPr>
                <w:sz w:val="16"/>
                <w:szCs w:val="16"/>
                <w:lang w:eastAsia="pl-PL"/>
              </w:rPr>
              <w:t>ziemniaki</w:t>
            </w:r>
          </w:p>
        </w:tc>
        <w:tc>
          <w:tcPr>
            <w:tcW w:w="1393" w:type="dxa"/>
            <w:tcBorders>
              <w:top w:val="nil"/>
              <w:left w:val="nil"/>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rPr>
                <w:sz w:val="16"/>
                <w:szCs w:val="16"/>
                <w:lang w:eastAsia="pl-PL"/>
              </w:rPr>
            </w:pPr>
            <w:r w:rsidRPr="0052581C">
              <w:rPr>
                <w:sz w:val="16"/>
                <w:szCs w:val="16"/>
                <w:lang w:eastAsia="pl-PL"/>
              </w:rPr>
              <w:t>kg</w:t>
            </w:r>
          </w:p>
        </w:tc>
        <w:tc>
          <w:tcPr>
            <w:tcW w:w="1520" w:type="dxa"/>
            <w:tcBorders>
              <w:top w:val="nil"/>
              <w:left w:val="nil"/>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jc w:val="right"/>
              <w:rPr>
                <w:color w:val="000000"/>
                <w:sz w:val="16"/>
                <w:szCs w:val="16"/>
                <w:lang w:eastAsia="pl-PL"/>
              </w:rPr>
            </w:pPr>
            <w:r w:rsidRPr="0052581C">
              <w:rPr>
                <w:color w:val="000000"/>
                <w:sz w:val="16"/>
                <w:szCs w:val="16"/>
                <w:lang w:eastAsia="pl-PL"/>
              </w:rPr>
              <w:t>6000</w:t>
            </w:r>
          </w:p>
        </w:tc>
      </w:tr>
    </w:tbl>
    <w:p w:rsidR="0052581C" w:rsidRPr="00717D20" w:rsidRDefault="0052581C" w:rsidP="0052581C">
      <w:pPr>
        <w:widowControl w:val="0"/>
        <w:overflowPunct w:val="0"/>
        <w:jc w:val="both"/>
        <w:textAlignment w:val="baseline"/>
        <w:rPr>
          <w:rFonts w:cs="Calibri"/>
          <w:b/>
          <w:color w:val="00000A"/>
          <w:kern w:val="1"/>
          <w:sz w:val="20"/>
          <w:szCs w:val="20"/>
          <w:lang w:eastAsia="ar-SA"/>
        </w:rPr>
      </w:pPr>
    </w:p>
    <w:p w:rsidR="00716805" w:rsidRDefault="00716805" w:rsidP="008A2195">
      <w:pPr>
        <w:tabs>
          <w:tab w:val="left" w:pos="540"/>
          <w:tab w:val="left" w:pos="6880"/>
          <w:tab w:val="left" w:pos="8185"/>
        </w:tabs>
        <w:suppressAutoHyphens w:val="0"/>
        <w:ind w:left="565"/>
        <w:rPr>
          <w:sz w:val="10"/>
          <w:szCs w:val="10"/>
          <w:lang w:eastAsia="pl-PL"/>
        </w:rPr>
      </w:pPr>
    </w:p>
    <w:p w:rsidR="0052581C" w:rsidRDefault="0052581C" w:rsidP="0052581C">
      <w:pPr>
        <w:suppressAutoHyphens w:val="0"/>
        <w:rPr>
          <w:b/>
          <w:bCs/>
          <w:color w:val="000000"/>
          <w:sz w:val="18"/>
          <w:szCs w:val="18"/>
          <w:lang w:eastAsia="pl-PL"/>
        </w:rPr>
      </w:pPr>
      <w:r>
        <w:rPr>
          <w:b/>
          <w:bCs/>
          <w:color w:val="000000"/>
          <w:sz w:val="18"/>
          <w:szCs w:val="18"/>
          <w:lang w:eastAsia="pl-PL"/>
        </w:rPr>
        <w:t>GRUPA 2 – OWOCE</w:t>
      </w:r>
    </w:p>
    <w:tbl>
      <w:tblPr>
        <w:tblW w:w="9356" w:type="dxa"/>
        <w:tblCellMar>
          <w:left w:w="70" w:type="dxa"/>
          <w:right w:w="70" w:type="dxa"/>
        </w:tblCellMar>
        <w:tblLook w:val="04A0" w:firstRow="1" w:lastRow="0" w:firstColumn="1" w:lastColumn="0" w:noHBand="0" w:noVBand="1"/>
      </w:tblPr>
      <w:tblGrid>
        <w:gridCol w:w="475"/>
        <w:gridCol w:w="5964"/>
        <w:gridCol w:w="1395"/>
        <w:gridCol w:w="1522"/>
      </w:tblGrid>
      <w:tr w:rsidR="0052581C" w:rsidRPr="0052581C" w:rsidTr="0060263F">
        <w:trPr>
          <w:trHeight w:val="351"/>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jc w:val="right"/>
              <w:rPr>
                <w:color w:val="000000"/>
                <w:sz w:val="16"/>
                <w:szCs w:val="16"/>
                <w:lang w:eastAsia="pl-PL"/>
              </w:rPr>
            </w:pPr>
            <w:r w:rsidRPr="0052581C">
              <w:rPr>
                <w:color w:val="000000"/>
                <w:sz w:val="16"/>
                <w:szCs w:val="16"/>
                <w:lang w:eastAsia="pl-PL"/>
              </w:rPr>
              <w:t>1</w:t>
            </w:r>
          </w:p>
        </w:tc>
        <w:tc>
          <w:tcPr>
            <w:tcW w:w="5964" w:type="dxa"/>
            <w:tcBorders>
              <w:top w:val="single" w:sz="4" w:space="0" w:color="auto"/>
              <w:left w:val="nil"/>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rPr>
                <w:color w:val="000000"/>
                <w:sz w:val="16"/>
                <w:szCs w:val="16"/>
                <w:lang w:eastAsia="pl-PL"/>
              </w:rPr>
            </w:pPr>
            <w:r w:rsidRPr="0052581C">
              <w:rPr>
                <w:color w:val="000000"/>
                <w:sz w:val="16"/>
                <w:szCs w:val="16"/>
                <w:lang w:eastAsia="pl-PL"/>
              </w:rPr>
              <w:t>banany</w:t>
            </w:r>
          </w:p>
        </w:tc>
        <w:tc>
          <w:tcPr>
            <w:tcW w:w="1395" w:type="dxa"/>
            <w:tcBorders>
              <w:top w:val="single" w:sz="4" w:space="0" w:color="auto"/>
              <w:left w:val="nil"/>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rPr>
                <w:color w:val="000000"/>
                <w:sz w:val="16"/>
                <w:szCs w:val="16"/>
                <w:lang w:eastAsia="pl-PL"/>
              </w:rPr>
            </w:pPr>
            <w:r w:rsidRPr="0052581C">
              <w:rPr>
                <w:color w:val="000000"/>
                <w:sz w:val="16"/>
                <w:szCs w:val="16"/>
                <w:lang w:eastAsia="pl-PL"/>
              </w:rPr>
              <w:t>kg</w:t>
            </w:r>
          </w:p>
        </w:tc>
        <w:tc>
          <w:tcPr>
            <w:tcW w:w="1522" w:type="dxa"/>
            <w:tcBorders>
              <w:top w:val="single" w:sz="4" w:space="0" w:color="auto"/>
              <w:left w:val="nil"/>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jc w:val="right"/>
              <w:rPr>
                <w:color w:val="000000"/>
                <w:sz w:val="16"/>
                <w:szCs w:val="16"/>
                <w:lang w:eastAsia="pl-PL"/>
              </w:rPr>
            </w:pPr>
            <w:r w:rsidRPr="0052581C">
              <w:rPr>
                <w:color w:val="000000"/>
                <w:sz w:val="16"/>
                <w:szCs w:val="16"/>
                <w:lang w:eastAsia="pl-PL"/>
              </w:rPr>
              <w:t>60</w:t>
            </w:r>
          </w:p>
        </w:tc>
      </w:tr>
      <w:tr w:rsidR="0052581C" w:rsidRPr="0052581C" w:rsidTr="0060263F">
        <w:trPr>
          <w:trHeight w:val="351"/>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jc w:val="right"/>
              <w:rPr>
                <w:color w:val="000000"/>
                <w:sz w:val="16"/>
                <w:szCs w:val="16"/>
                <w:lang w:eastAsia="pl-PL"/>
              </w:rPr>
            </w:pPr>
            <w:r w:rsidRPr="0052581C">
              <w:rPr>
                <w:color w:val="000000"/>
                <w:sz w:val="16"/>
                <w:szCs w:val="16"/>
                <w:lang w:eastAsia="pl-PL"/>
              </w:rPr>
              <w:t>2</w:t>
            </w:r>
          </w:p>
        </w:tc>
        <w:tc>
          <w:tcPr>
            <w:tcW w:w="5964" w:type="dxa"/>
            <w:tcBorders>
              <w:top w:val="nil"/>
              <w:left w:val="nil"/>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rPr>
                <w:color w:val="000000"/>
                <w:sz w:val="16"/>
                <w:szCs w:val="16"/>
                <w:lang w:eastAsia="pl-PL"/>
              </w:rPr>
            </w:pPr>
            <w:r w:rsidRPr="0052581C">
              <w:rPr>
                <w:color w:val="000000"/>
                <w:sz w:val="16"/>
                <w:szCs w:val="16"/>
                <w:lang w:eastAsia="pl-PL"/>
              </w:rPr>
              <w:t>brzoskwinia</w:t>
            </w:r>
          </w:p>
        </w:tc>
        <w:tc>
          <w:tcPr>
            <w:tcW w:w="1395" w:type="dxa"/>
            <w:tcBorders>
              <w:top w:val="nil"/>
              <w:left w:val="nil"/>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rPr>
                <w:color w:val="000000"/>
                <w:sz w:val="16"/>
                <w:szCs w:val="16"/>
                <w:lang w:eastAsia="pl-PL"/>
              </w:rPr>
            </w:pPr>
            <w:r w:rsidRPr="0052581C">
              <w:rPr>
                <w:color w:val="000000"/>
                <w:sz w:val="16"/>
                <w:szCs w:val="16"/>
                <w:lang w:eastAsia="pl-PL"/>
              </w:rPr>
              <w:t>kg</w:t>
            </w:r>
          </w:p>
        </w:tc>
        <w:tc>
          <w:tcPr>
            <w:tcW w:w="1522" w:type="dxa"/>
            <w:tcBorders>
              <w:top w:val="nil"/>
              <w:left w:val="nil"/>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jc w:val="right"/>
              <w:rPr>
                <w:color w:val="000000"/>
                <w:sz w:val="16"/>
                <w:szCs w:val="16"/>
                <w:lang w:eastAsia="pl-PL"/>
              </w:rPr>
            </w:pPr>
            <w:r w:rsidRPr="0052581C">
              <w:rPr>
                <w:color w:val="000000"/>
                <w:sz w:val="16"/>
                <w:szCs w:val="16"/>
                <w:lang w:eastAsia="pl-PL"/>
              </w:rPr>
              <w:t>60</w:t>
            </w:r>
          </w:p>
        </w:tc>
      </w:tr>
      <w:tr w:rsidR="0052581C" w:rsidRPr="0052581C" w:rsidTr="0060263F">
        <w:trPr>
          <w:trHeight w:val="351"/>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jc w:val="right"/>
              <w:rPr>
                <w:color w:val="000000"/>
                <w:sz w:val="16"/>
                <w:szCs w:val="16"/>
                <w:lang w:eastAsia="pl-PL"/>
              </w:rPr>
            </w:pPr>
            <w:r w:rsidRPr="0052581C">
              <w:rPr>
                <w:color w:val="000000"/>
                <w:sz w:val="16"/>
                <w:szCs w:val="16"/>
                <w:lang w:eastAsia="pl-PL"/>
              </w:rPr>
              <w:t>3</w:t>
            </w:r>
          </w:p>
        </w:tc>
        <w:tc>
          <w:tcPr>
            <w:tcW w:w="5964" w:type="dxa"/>
            <w:tcBorders>
              <w:top w:val="nil"/>
              <w:left w:val="nil"/>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rPr>
                <w:color w:val="000000"/>
                <w:sz w:val="16"/>
                <w:szCs w:val="16"/>
                <w:lang w:eastAsia="pl-PL"/>
              </w:rPr>
            </w:pPr>
            <w:r w:rsidRPr="0052581C">
              <w:rPr>
                <w:color w:val="000000"/>
                <w:sz w:val="16"/>
                <w:szCs w:val="16"/>
                <w:lang w:eastAsia="pl-PL"/>
              </w:rPr>
              <w:t>gruszka</w:t>
            </w:r>
          </w:p>
        </w:tc>
        <w:tc>
          <w:tcPr>
            <w:tcW w:w="1395" w:type="dxa"/>
            <w:tcBorders>
              <w:top w:val="nil"/>
              <w:left w:val="nil"/>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rPr>
                <w:color w:val="000000"/>
                <w:sz w:val="16"/>
                <w:szCs w:val="16"/>
                <w:lang w:eastAsia="pl-PL"/>
              </w:rPr>
            </w:pPr>
            <w:r w:rsidRPr="0052581C">
              <w:rPr>
                <w:color w:val="000000"/>
                <w:sz w:val="16"/>
                <w:szCs w:val="16"/>
                <w:lang w:eastAsia="pl-PL"/>
              </w:rPr>
              <w:t>kg</w:t>
            </w:r>
          </w:p>
        </w:tc>
        <w:tc>
          <w:tcPr>
            <w:tcW w:w="1522" w:type="dxa"/>
            <w:tcBorders>
              <w:top w:val="nil"/>
              <w:left w:val="nil"/>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jc w:val="right"/>
              <w:rPr>
                <w:color w:val="000000"/>
                <w:sz w:val="16"/>
                <w:szCs w:val="16"/>
                <w:lang w:eastAsia="pl-PL"/>
              </w:rPr>
            </w:pPr>
            <w:r w:rsidRPr="0052581C">
              <w:rPr>
                <w:color w:val="000000"/>
                <w:sz w:val="16"/>
                <w:szCs w:val="16"/>
                <w:lang w:eastAsia="pl-PL"/>
              </w:rPr>
              <w:t>150</w:t>
            </w:r>
          </w:p>
        </w:tc>
      </w:tr>
      <w:tr w:rsidR="0052581C" w:rsidRPr="0052581C" w:rsidTr="0060263F">
        <w:trPr>
          <w:trHeight w:val="351"/>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jc w:val="right"/>
              <w:rPr>
                <w:color w:val="000000"/>
                <w:sz w:val="16"/>
                <w:szCs w:val="16"/>
                <w:lang w:eastAsia="pl-PL"/>
              </w:rPr>
            </w:pPr>
            <w:r w:rsidRPr="0052581C">
              <w:rPr>
                <w:color w:val="000000"/>
                <w:sz w:val="16"/>
                <w:szCs w:val="16"/>
                <w:lang w:eastAsia="pl-PL"/>
              </w:rPr>
              <w:lastRenderedPageBreak/>
              <w:t>4</w:t>
            </w:r>
          </w:p>
        </w:tc>
        <w:tc>
          <w:tcPr>
            <w:tcW w:w="5964" w:type="dxa"/>
            <w:tcBorders>
              <w:top w:val="nil"/>
              <w:left w:val="nil"/>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rPr>
                <w:color w:val="000000"/>
                <w:sz w:val="16"/>
                <w:szCs w:val="16"/>
                <w:lang w:eastAsia="pl-PL"/>
              </w:rPr>
            </w:pPr>
            <w:r w:rsidRPr="0052581C">
              <w:rPr>
                <w:color w:val="000000"/>
                <w:sz w:val="16"/>
                <w:szCs w:val="16"/>
                <w:lang w:eastAsia="pl-PL"/>
              </w:rPr>
              <w:t>jabłka deserowe małe</w:t>
            </w:r>
          </w:p>
        </w:tc>
        <w:tc>
          <w:tcPr>
            <w:tcW w:w="1395" w:type="dxa"/>
            <w:tcBorders>
              <w:top w:val="nil"/>
              <w:left w:val="nil"/>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rPr>
                <w:color w:val="000000"/>
                <w:sz w:val="16"/>
                <w:szCs w:val="16"/>
                <w:lang w:eastAsia="pl-PL"/>
              </w:rPr>
            </w:pPr>
            <w:r w:rsidRPr="0052581C">
              <w:rPr>
                <w:color w:val="000000"/>
                <w:sz w:val="16"/>
                <w:szCs w:val="16"/>
                <w:lang w:eastAsia="pl-PL"/>
              </w:rPr>
              <w:t>kg</w:t>
            </w:r>
          </w:p>
        </w:tc>
        <w:tc>
          <w:tcPr>
            <w:tcW w:w="1522" w:type="dxa"/>
            <w:tcBorders>
              <w:top w:val="nil"/>
              <w:left w:val="nil"/>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jc w:val="right"/>
              <w:rPr>
                <w:color w:val="000000"/>
                <w:sz w:val="16"/>
                <w:szCs w:val="16"/>
                <w:lang w:eastAsia="pl-PL"/>
              </w:rPr>
            </w:pPr>
            <w:r w:rsidRPr="0052581C">
              <w:rPr>
                <w:color w:val="000000"/>
                <w:sz w:val="16"/>
                <w:szCs w:val="16"/>
                <w:lang w:eastAsia="pl-PL"/>
              </w:rPr>
              <w:t>2400</w:t>
            </w:r>
          </w:p>
        </w:tc>
      </w:tr>
      <w:tr w:rsidR="0052581C" w:rsidRPr="0052581C" w:rsidTr="0060263F">
        <w:trPr>
          <w:trHeight w:val="351"/>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jc w:val="right"/>
              <w:rPr>
                <w:color w:val="000000"/>
                <w:sz w:val="16"/>
                <w:szCs w:val="16"/>
                <w:lang w:eastAsia="pl-PL"/>
              </w:rPr>
            </w:pPr>
            <w:r w:rsidRPr="0052581C">
              <w:rPr>
                <w:color w:val="000000"/>
                <w:sz w:val="16"/>
                <w:szCs w:val="16"/>
                <w:lang w:eastAsia="pl-PL"/>
              </w:rPr>
              <w:t>5</w:t>
            </w:r>
          </w:p>
        </w:tc>
        <w:tc>
          <w:tcPr>
            <w:tcW w:w="5964" w:type="dxa"/>
            <w:tcBorders>
              <w:top w:val="nil"/>
              <w:left w:val="nil"/>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rPr>
                <w:color w:val="000000"/>
                <w:sz w:val="16"/>
                <w:szCs w:val="16"/>
                <w:lang w:eastAsia="pl-PL"/>
              </w:rPr>
            </w:pPr>
            <w:r w:rsidRPr="0052581C">
              <w:rPr>
                <w:color w:val="000000"/>
                <w:sz w:val="16"/>
                <w:szCs w:val="16"/>
                <w:lang w:eastAsia="pl-PL"/>
              </w:rPr>
              <w:t>kiwi kosz</w:t>
            </w:r>
          </w:p>
        </w:tc>
        <w:tc>
          <w:tcPr>
            <w:tcW w:w="1395" w:type="dxa"/>
            <w:tcBorders>
              <w:top w:val="nil"/>
              <w:left w:val="nil"/>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rPr>
                <w:color w:val="000000"/>
                <w:sz w:val="16"/>
                <w:szCs w:val="16"/>
                <w:lang w:eastAsia="pl-PL"/>
              </w:rPr>
            </w:pPr>
            <w:proofErr w:type="spellStart"/>
            <w:r w:rsidRPr="0052581C">
              <w:rPr>
                <w:color w:val="000000"/>
                <w:sz w:val="16"/>
                <w:szCs w:val="16"/>
                <w:lang w:eastAsia="pl-PL"/>
              </w:rPr>
              <w:t>op</w:t>
            </w:r>
            <w:proofErr w:type="spellEnd"/>
          </w:p>
        </w:tc>
        <w:tc>
          <w:tcPr>
            <w:tcW w:w="1522" w:type="dxa"/>
            <w:tcBorders>
              <w:top w:val="nil"/>
              <w:left w:val="nil"/>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jc w:val="right"/>
              <w:rPr>
                <w:color w:val="000000"/>
                <w:sz w:val="16"/>
                <w:szCs w:val="16"/>
                <w:lang w:eastAsia="pl-PL"/>
              </w:rPr>
            </w:pPr>
            <w:r w:rsidRPr="0052581C">
              <w:rPr>
                <w:color w:val="000000"/>
                <w:sz w:val="16"/>
                <w:szCs w:val="16"/>
                <w:lang w:eastAsia="pl-PL"/>
              </w:rPr>
              <w:t>9</w:t>
            </w:r>
          </w:p>
        </w:tc>
      </w:tr>
      <w:tr w:rsidR="0052581C" w:rsidRPr="0052581C" w:rsidTr="0060263F">
        <w:trPr>
          <w:trHeight w:val="351"/>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jc w:val="right"/>
              <w:rPr>
                <w:color w:val="000000"/>
                <w:sz w:val="16"/>
                <w:szCs w:val="16"/>
                <w:lang w:eastAsia="pl-PL"/>
              </w:rPr>
            </w:pPr>
            <w:r w:rsidRPr="0052581C">
              <w:rPr>
                <w:color w:val="000000"/>
                <w:sz w:val="16"/>
                <w:szCs w:val="16"/>
                <w:lang w:eastAsia="pl-PL"/>
              </w:rPr>
              <w:t>6</w:t>
            </w:r>
          </w:p>
        </w:tc>
        <w:tc>
          <w:tcPr>
            <w:tcW w:w="5964" w:type="dxa"/>
            <w:tcBorders>
              <w:top w:val="nil"/>
              <w:left w:val="nil"/>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rPr>
                <w:color w:val="000000"/>
                <w:sz w:val="16"/>
                <w:szCs w:val="16"/>
                <w:lang w:eastAsia="pl-PL"/>
              </w:rPr>
            </w:pPr>
            <w:r w:rsidRPr="0052581C">
              <w:rPr>
                <w:color w:val="000000"/>
                <w:sz w:val="16"/>
                <w:szCs w:val="16"/>
                <w:lang w:eastAsia="pl-PL"/>
              </w:rPr>
              <w:t>mandarynka</w:t>
            </w:r>
          </w:p>
        </w:tc>
        <w:tc>
          <w:tcPr>
            <w:tcW w:w="1395" w:type="dxa"/>
            <w:tcBorders>
              <w:top w:val="nil"/>
              <w:left w:val="nil"/>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rPr>
                <w:color w:val="000000"/>
                <w:sz w:val="16"/>
                <w:szCs w:val="16"/>
                <w:lang w:eastAsia="pl-PL"/>
              </w:rPr>
            </w:pPr>
            <w:r w:rsidRPr="0052581C">
              <w:rPr>
                <w:color w:val="000000"/>
                <w:sz w:val="16"/>
                <w:szCs w:val="16"/>
                <w:lang w:eastAsia="pl-PL"/>
              </w:rPr>
              <w:t>kg</w:t>
            </w:r>
          </w:p>
        </w:tc>
        <w:tc>
          <w:tcPr>
            <w:tcW w:w="1522" w:type="dxa"/>
            <w:tcBorders>
              <w:top w:val="nil"/>
              <w:left w:val="nil"/>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jc w:val="right"/>
              <w:rPr>
                <w:color w:val="000000"/>
                <w:sz w:val="16"/>
                <w:szCs w:val="16"/>
                <w:lang w:eastAsia="pl-PL"/>
              </w:rPr>
            </w:pPr>
            <w:r w:rsidRPr="0052581C">
              <w:rPr>
                <w:color w:val="000000"/>
                <w:sz w:val="16"/>
                <w:szCs w:val="16"/>
                <w:lang w:eastAsia="pl-PL"/>
              </w:rPr>
              <w:t>30</w:t>
            </w:r>
          </w:p>
        </w:tc>
      </w:tr>
      <w:tr w:rsidR="0052581C" w:rsidRPr="0052581C" w:rsidTr="0060263F">
        <w:trPr>
          <w:trHeight w:val="351"/>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jc w:val="right"/>
              <w:rPr>
                <w:color w:val="000000"/>
                <w:sz w:val="16"/>
                <w:szCs w:val="16"/>
                <w:lang w:eastAsia="pl-PL"/>
              </w:rPr>
            </w:pPr>
            <w:r w:rsidRPr="0052581C">
              <w:rPr>
                <w:color w:val="000000"/>
                <w:sz w:val="16"/>
                <w:szCs w:val="16"/>
                <w:lang w:eastAsia="pl-PL"/>
              </w:rPr>
              <w:t>7</w:t>
            </w:r>
          </w:p>
        </w:tc>
        <w:tc>
          <w:tcPr>
            <w:tcW w:w="5964" w:type="dxa"/>
            <w:tcBorders>
              <w:top w:val="nil"/>
              <w:left w:val="nil"/>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rPr>
                <w:color w:val="000000"/>
                <w:sz w:val="16"/>
                <w:szCs w:val="16"/>
                <w:lang w:eastAsia="pl-PL"/>
              </w:rPr>
            </w:pPr>
            <w:r w:rsidRPr="0052581C">
              <w:rPr>
                <w:color w:val="000000"/>
                <w:sz w:val="16"/>
                <w:szCs w:val="16"/>
                <w:lang w:eastAsia="pl-PL"/>
              </w:rPr>
              <w:t>śliwka suszona</w:t>
            </w:r>
          </w:p>
        </w:tc>
        <w:tc>
          <w:tcPr>
            <w:tcW w:w="1395" w:type="dxa"/>
            <w:tcBorders>
              <w:top w:val="nil"/>
              <w:left w:val="nil"/>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rPr>
                <w:color w:val="000000"/>
                <w:sz w:val="16"/>
                <w:szCs w:val="16"/>
                <w:lang w:eastAsia="pl-PL"/>
              </w:rPr>
            </w:pPr>
            <w:r w:rsidRPr="0052581C">
              <w:rPr>
                <w:color w:val="000000"/>
                <w:sz w:val="16"/>
                <w:szCs w:val="16"/>
                <w:lang w:eastAsia="pl-PL"/>
              </w:rPr>
              <w:t>kg</w:t>
            </w:r>
          </w:p>
        </w:tc>
        <w:tc>
          <w:tcPr>
            <w:tcW w:w="1522" w:type="dxa"/>
            <w:tcBorders>
              <w:top w:val="nil"/>
              <w:left w:val="nil"/>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jc w:val="right"/>
              <w:rPr>
                <w:color w:val="000000"/>
                <w:sz w:val="16"/>
                <w:szCs w:val="16"/>
                <w:lang w:eastAsia="pl-PL"/>
              </w:rPr>
            </w:pPr>
            <w:r w:rsidRPr="0052581C">
              <w:rPr>
                <w:color w:val="000000"/>
                <w:sz w:val="16"/>
                <w:szCs w:val="16"/>
                <w:lang w:eastAsia="pl-PL"/>
              </w:rPr>
              <w:t>3</w:t>
            </w:r>
          </w:p>
        </w:tc>
      </w:tr>
      <w:tr w:rsidR="0052581C" w:rsidRPr="0052581C" w:rsidTr="0060263F">
        <w:trPr>
          <w:trHeight w:val="351"/>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jc w:val="right"/>
              <w:rPr>
                <w:color w:val="000000"/>
                <w:sz w:val="16"/>
                <w:szCs w:val="16"/>
                <w:lang w:eastAsia="pl-PL"/>
              </w:rPr>
            </w:pPr>
            <w:r w:rsidRPr="0052581C">
              <w:rPr>
                <w:color w:val="000000"/>
                <w:sz w:val="16"/>
                <w:szCs w:val="16"/>
                <w:lang w:eastAsia="pl-PL"/>
              </w:rPr>
              <w:t>8</w:t>
            </w:r>
          </w:p>
        </w:tc>
        <w:tc>
          <w:tcPr>
            <w:tcW w:w="5964" w:type="dxa"/>
            <w:tcBorders>
              <w:top w:val="nil"/>
              <w:left w:val="nil"/>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rPr>
                <w:color w:val="000000"/>
                <w:sz w:val="16"/>
                <w:szCs w:val="16"/>
                <w:lang w:eastAsia="pl-PL"/>
              </w:rPr>
            </w:pPr>
            <w:r w:rsidRPr="0052581C">
              <w:rPr>
                <w:color w:val="000000"/>
                <w:sz w:val="16"/>
                <w:szCs w:val="16"/>
                <w:lang w:eastAsia="pl-PL"/>
              </w:rPr>
              <w:t>śliwka świeża</w:t>
            </w:r>
          </w:p>
        </w:tc>
        <w:tc>
          <w:tcPr>
            <w:tcW w:w="1395" w:type="dxa"/>
            <w:tcBorders>
              <w:top w:val="nil"/>
              <w:left w:val="nil"/>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rPr>
                <w:color w:val="000000"/>
                <w:sz w:val="16"/>
                <w:szCs w:val="16"/>
                <w:lang w:eastAsia="pl-PL"/>
              </w:rPr>
            </w:pPr>
            <w:r w:rsidRPr="0052581C">
              <w:rPr>
                <w:color w:val="000000"/>
                <w:sz w:val="16"/>
                <w:szCs w:val="16"/>
                <w:lang w:eastAsia="pl-PL"/>
              </w:rPr>
              <w:t>kg</w:t>
            </w:r>
          </w:p>
        </w:tc>
        <w:tc>
          <w:tcPr>
            <w:tcW w:w="1522" w:type="dxa"/>
            <w:tcBorders>
              <w:top w:val="nil"/>
              <w:left w:val="nil"/>
              <w:bottom w:val="single" w:sz="4" w:space="0" w:color="auto"/>
              <w:right w:val="single" w:sz="4" w:space="0" w:color="auto"/>
            </w:tcBorders>
            <w:shd w:val="clear" w:color="auto" w:fill="auto"/>
            <w:noWrap/>
            <w:vAlign w:val="bottom"/>
            <w:hideMark/>
          </w:tcPr>
          <w:p w:rsidR="0052581C" w:rsidRPr="0052581C" w:rsidRDefault="0052581C" w:rsidP="0052581C">
            <w:pPr>
              <w:suppressAutoHyphens w:val="0"/>
              <w:jc w:val="right"/>
              <w:rPr>
                <w:color w:val="000000"/>
                <w:sz w:val="16"/>
                <w:szCs w:val="16"/>
                <w:lang w:eastAsia="pl-PL"/>
              </w:rPr>
            </w:pPr>
            <w:r w:rsidRPr="0052581C">
              <w:rPr>
                <w:color w:val="000000"/>
                <w:sz w:val="16"/>
                <w:szCs w:val="16"/>
                <w:lang w:eastAsia="pl-PL"/>
              </w:rPr>
              <w:t>15</w:t>
            </w:r>
          </w:p>
        </w:tc>
      </w:tr>
    </w:tbl>
    <w:p w:rsidR="0052581C" w:rsidRPr="0052581C" w:rsidRDefault="0052581C" w:rsidP="0052581C">
      <w:pPr>
        <w:suppressAutoHyphens w:val="0"/>
        <w:rPr>
          <w:b/>
          <w:bCs/>
          <w:color w:val="000000"/>
          <w:sz w:val="18"/>
          <w:szCs w:val="18"/>
          <w:lang w:eastAsia="pl-PL"/>
        </w:rPr>
      </w:pPr>
    </w:p>
    <w:p w:rsidR="0060263F" w:rsidRPr="0060263F" w:rsidRDefault="0060263F" w:rsidP="0060263F">
      <w:pPr>
        <w:suppressAutoHyphens w:val="0"/>
        <w:rPr>
          <w:b/>
          <w:bCs/>
          <w:color w:val="000000"/>
          <w:sz w:val="18"/>
          <w:szCs w:val="18"/>
          <w:lang w:eastAsia="pl-PL"/>
        </w:rPr>
      </w:pPr>
      <w:r>
        <w:rPr>
          <w:b/>
          <w:bCs/>
          <w:color w:val="000000"/>
          <w:sz w:val="18"/>
          <w:szCs w:val="18"/>
          <w:lang w:eastAsia="pl-PL"/>
        </w:rPr>
        <w:t>GRUPA 3 - JAJA</w:t>
      </w:r>
    </w:p>
    <w:tbl>
      <w:tblPr>
        <w:tblW w:w="9387" w:type="dxa"/>
        <w:tblCellMar>
          <w:left w:w="70" w:type="dxa"/>
          <w:right w:w="70" w:type="dxa"/>
        </w:tblCellMar>
        <w:tblLook w:val="04A0" w:firstRow="1" w:lastRow="0" w:firstColumn="1" w:lastColumn="0" w:noHBand="0" w:noVBand="1"/>
      </w:tblPr>
      <w:tblGrid>
        <w:gridCol w:w="477"/>
        <w:gridCol w:w="5983"/>
        <w:gridCol w:w="1400"/>
        <w:gridCol w:w="1527"/>
      </w:tblGrid>
      <w:tr w:rsidR="0060263F" w:rsidRPr="0060263F" w:rsidTr="0060263F">
        <w:trPr>
          <w:trHeight w:val="344"/>
        </w:trPr>
        <w:tc>
          <w:tcPr>
            <w:tcW w:w="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263F" w:rsidRPr="0060263F" w:rsidRDefault="0060263F" w:rsidP="0060263F">
            <w:pPr>
              <w:suppressAutoHyphens w:val="0"/>
              <w:jc w:val="right"/>
              <w:rPr>
                <w:color w:val="000000"/>
                <w:sz w:val="16"/>
                <w:szCs w:val="16"/>
                <w:lang w:eastAsia="pl-PL"/>
              </w:rPr>
            </w:pPr>
            <w:r w:rsidRPr="0060263F">
              <w:rPr>
                <w:color w:val="000000"/>
                <w:sz w:val="16"/>
                <w:szCs w:val="16"/>
                <w:lang w:eastAsia="pl-PL"/>
              </w:rPr>
              <w:t>1</w:t>
            </w:r>
          </w:p>
        </w:tc>
        <w:tc>
          <w:tcPr>
            <w:tcW w:w="5983" w:type="dxa"/>
            <w:tcBorders>
              <w:top w:val="single" w:sz="4" w:space="0" w:color="auto"/>
              <w:left w:val="nil"/>
              <w:bottom w:val="single" w:sz="4" w:space="0" w:color="auto"/>
              <w:right w:val="single" w:sz="4" w:space="0" w:color="auto"/>
            </w:tcBorders>
            <w:shd w:val="clear" w:color="auto" w:fill="auto"/>
            <w:noWrap/>
            <w:vAlign w:val="bottom"/>
            <w:hideMark/>
          </w:tcPr>
          <w:p w:rsidR="0060263F" w:rsidRPr="0060263F" w:rsidRDefault="0060263F" w:rsidP="0060263F">
            <w:pPr>
              <w:suppressAutoHyphens w:val="0"/>
              <w:rPr>
                <w:color w:val="000000"/>
                <w:sz w:val="16"/>
                <w:szCs w:val="16"/>
                <w:lang w:eastAsia="pl-PL"/>
              </w:rPr>
            </w:pPr>
            <w:r w:rsidRPr="0060263F">
              <w:rPr>
                <w:color w:val="000000"/>
                <w:sz w:val="16"/>
                <w:szCs w:val="16"/>
                <w:lang w:eastAsia="pl-PL"/>
              </w:rPr>
              <w:t>Jaja kurze konsumpcyjne M</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60263F" w:rsidRPr="0060263F" w:rsidRDefault="0060263F" w:rsidP="0060263F">
            <w:pPr>
              <w:suppressAutoHyphens w:val="0"/>
              <w:rPr>
                <w:color w:val="000000"/>
                <w:sz w:val="16"/>
                <w:szCs w:val="16"/>
                <w:lang w:eastAsia="pl-PL"/>
              </w:rPr>
            </w:pPr>
            <w:proofErr w:type="spellStart"/>
            <w:r w:rsidRPr="0060263F">
              <w:rPr>
                <w:color w:val="000000"/>
                <w:sz w:val="16"/>
                <w:szCs w:val="16"/>
                <w:lang w:eastAsia="pl-PL"/>
              </w:rPr>
              <w:t>szt</w:t>
            </w:r>
            <w:proofErr w:type="spellEnd"/>
          </w:p>
        </w:tc>
        <w:tc>
          <w:tcPr>
            <w:tcW w:w="1527" w:type="dxa"/>
            <w:tcBorders>
              <w:top w:val="single" w:sz="4" w:space="0" w:color="auto"/>
              <w:left w:val="nil"/>
              <w:bottom w:val="single" w:sz="4" w:space="0" w:color="auto"/>
              <w:right w:val="single" w:sz="4" w:space="0" w:color="auto"/>
            </w:tcBorders>
            <w:shd w:val="clear" w:color="auto" w:fill="auto"/>
            <w:noWrap/>
            <w:vAlign w:val="bottom"/>
            <w:hideMark/>
          </w:tcPr>
          <w:p w:rsidR="0060263F" w:rsidRPr="0060263F" w:rsidRDefault="0060263F" w:rsidP="0060263F">
            <w:pPr>
              <w:suppressAutoHyphens w:val="0"/>
              <w:jc w:val="right"/>
              <w:rPr>
                <w:color w:val="000000"/>
                <w:sz w:val="16"/>
                <w:szCs w:val="16"/>
                <w:lang w:eastAsia="pl-PL"/>
              </w:rPr>
            </w:pPr>
            <w:r w:rsidRPr="0060263F">
              <w:rPr>
                <w:color w:val="000000"/>
                <w:sz w:val="16"/>
                <w:szCs w:val="16"/>
                <w:lang w:eastAsia="pl-PL"/>
              </w:rPr>
              <w:t>9600</w:t>
            </w:r>
          </w:p>
        </w:tc>
      </w:tr>
    </w:tbl>
    <w:p w:rsidR="008A2195" w:rsidRDefault="008A2195" w:rsidP="00717D20">
      <w:pPr>
        <w:tabs>
          <w:tab w:val="left" w:pos="550"/>
        </w:tabs>
        <w:suppressAutoHyphens w:val="0"/>
        <w:ind w:left="65"/>
        <w:rPr>
          <w:sz w:val="20"/>
          <w:szCs w:val="20"/>
          <w:lang w:eastAsia="pl-PL"/>
        </w:rPr>
      </w:pPr>
    </w:p>
    <w:p w:rsidR="0060263F" w:rsidRDefault="0060263F" w:rsidP="0060263F">
      <w:pPr>
        <w:suppressAutoHyphens w:val="0"/>
        <w:rPr>
          <w:b/>
          <w:bCs/>
          <w:color w:val="000000"/>
          <w:sz w:val="18"/>
          <w:szCs w:val="18"/>
          <w:lang w:eastAsia="pl-PL"/>
        </w:rPr>
      </w:pPr>
      <w:r w:rsidRPr="0060263F">
        <w:rPr>
          <w:b/>
          <w:bCs/>
          <w:color w:val="000000"/>
          <w:sz w:val="18"/>
          <w:szCs w:val="18"/>
          <w:lang w:eastAsia="pl-PL"/>
        </w:rPr>
        <w:t xml:space="preserve">GRUPA 4 </w:t>
      </w:r>
      <w:r>
        <w:rPr>
          <w:b/>
          <w:bCs/>
          <w:color w:val="000000"/>
          <w:sz w:val="18"/>
          <w:szCs w:val="18"/>
          <w:lang w:eastAsia="pl-PL"/>
        </w:rPr>
        <w:t>– NABIAŁ</w:t>
      </w:r>
    </w:p>
    <w:tbl>
      <w:tblPr>
        <w:tblW w:w="9387" w:type="dxa"/>
        <w:tblCellMar>
          <w:left w:w="70" w:type="dxa"/>
          <w:right w:w="70" w:type="dxa"/>
        </w:tblCellMar>
        <w:tblLook w:val="04A0" w:firstRow="1" w:lastRow="0" w:firstColumn="1" w:lastColumn="0" w:noHBand="0" w:noVBand="1"/>
      </w:tblPr>
      <w:tblGrid>
        <w:gridCol w:w="477"/>
        <w:gridCol w:w="5983"/>
        <w:gridCol w:w="1400"/>
        <w:gridCol w:w="1527"/>
      </w:tblGrid>
      <w:tr w:rsidR="0060263F" w:rsidRPr="0060263F" w:rsidTr="0060263F">
        <w:trPr>
          <w:trHeight w:val="244"/>
        </w:trPr>
        <w:tc>
          <w:tcPr>
            <w:tcW w:w="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263F" w:rsidRPr="0060263F" w:rsidRDefault="0060263F" w:rsidP="0060263F">
            <w:pPr>
              <w:suppressAutoHyphens w:val="0"/>
              <w:jc w:val="right"/>
              <w:rPr>
                <w:color w:val="000000"/>
                <w:sz w:val="16"/>
                <w:szCs w:val="16"/>
                <w:lang w:eastAsia="pl-PL"/>
              </w:rPr>
            </w:pPr>
            <w:r w:rsidRPr="0060263F">
              <w:rPr>
                <w:color w:val="000000"/>
                <w:sz w:val="16"/>
                <w:szCs w:val="16"/>
                <w:lang w:eastAsia="pl-PL"/>
              </w:rPr>
              <w:t>1</w:t>
            </w:r>
          </w:p>
        </w:tc>
        <w:tc>
          <w:tcPr>
            <w:tcW w:w="5983" w:type="dxa"/>
            <w:tcBorders>
              <w:top w:val="single" w:sz="4" w:space="0" w:color="auto"/>
              <w:left w:val="nil"/>
              <w:bottom w:val="single" w:sz="4" w:space="0" w:color="auto"/>
              <w:right w:val="single" w:sz="4" w:space="0" w:color="auto"/>
            </w:tcBorders>
            <w:shd w:val="clear" w:color="auto" w:fill="auto"/>
            <w:noWrap/>
            <w:vAlign w:val="bottom"/>
            <w:hideMark/>
          </w:tcPr>
          <w:p w:rsidR="0060263F" w:rsidRPr="0060263F" w:rsidRDefault="0060263F" w:rsidP="0060263F">
            <w:pPr>
              <w:suppressAutoHyphens w:val="0"/>
              <w:rPr>
                <w:sz w:val="16"/>
                <w:szCs w:val="16"/>
                <w:lang w:eastAsia="pl-PL"/>
              </w:rPr>
            </w:pPr>
            <w:r w:rsidRPr="0060263F">
              <w:rPr>
                <w:sz w:val="16"/>
                <w:szCs w:val="16"/>
                <w:lang w:eastAsia="pl-PL"/>
              </w:rPr>
              <w:t>jogurt naturalny 150ml</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60263F" w:rsidRPr="0060263F" w:rsidRDefault="0060263F" w:rsidP="0060263F">
            <w:pPr>
              <w:suppressAutoHyphens w:val="0"/>
              <w:rPr>
                <w:sz w:val="16"/>
                <w:szCs w:val="16"/>
                <w:lang w:eastAsia="pl-PL"/>
              </w:rPr>
            </w:pPr>
            <w:proofErr w:type="spellStart"/>
            <w:r w:rsidRPr="0060263F">
              <w:rPr>
                <w:sz w:val="16"/>
                <w:szCs w:val="16"/>
                <w:lang w:eastAsia="pl-PL"/>
              </w:rPr>
              <w:t>szt</w:t>
            </w:r>
            <w:proofErr w:type="spellEnd"/>
          </w:p>
        </w:tc>
        <w:tc>
          <w:tcPr>
            <w:tcW w:w="1527" w:type="dxa"/>
            <w:tcBorders>
              <w:top w:val="single" w:sz="4" w:space="0" w:color="auto"/>
              <w:left w:val="nil"/>
              <w:bottom w:val="single" w:sz="4" w:space="0" w:color="auto"/>
              <w:right w:val="single" w:sz="4" w:space="0" w:color="auto"/>
            </w:tcBorders>
            <w:shd w:val="clear" w:color="auto" w:fill="auto"/>
            <w:noWrap/>
            <w:vAlign w:val="bottom"/>
            <w:hideMark/>
          </w:tcPr>
          <w:p w:rsidR="0060263F" w:rsidRPr="0060263F" w:rsidRDefault="0060263F" w:rsidP="0060263F">
            <w:pPr>
              <w:suppressAutoHyphens w:val="0"/>
              <w:jc w:val="right"/>
              <w:rPr>
                <w:color w:val="000000"/>
                <w:sz w:val="16"/>
                <w:szCs w:val="16"/>
                <w:lang w:eastAsia="pl-PL"/>
              </w:rPr>
            </w:pPr>
            <w:r w:rsidRPr="0060263F">
              <w:rPr>
                <w:color w:val="000000"/>
                <w:sz w:val="16"/>
                <w:szCs w:val="16"/>
                <w:lang w:eastAsia="pl-PL"/>
              </w:rPr>
              <w:t>2400</w:t>
            </w:r>
          </w:p>
        </w:tc>
      </w:tr>
      <w:tr w:rsidR="0060263F" w:rsidRPr="0060263F" w:rsidTr="0060263F">
        <w:trPr>
          <w:trHeight w:val="244"/>
        </w:trPr>
        <w:tc>
          <w:tcPr>
            <w:tcW w:w="477" w:type="dxa"/>
            <w:tcBorders>
              <w:top w:val="nil"/>
              <w:left w:val="single" w:sz="4" w:space="0" w:color="auto"/>
              <w:bottom w:val="single" w:sz="4" w:space="0" w:color="auto"/>
              <w:right w:val="single" w:sz="4" w:space="0" w:color="auto"/>
            </w:tcBorders>
            <w:shd w:val="clear" w:color="auto" w:fill="auto"/>
            <w:noWrap/>
            <w:vAlign w:val="bottom"/>
            <w:hideMark/>
          </w:tcPr>
          <w:p w:rsidR="0060263F" w:rsidRPr="0060263F" w:rsidRDefault="0060263F" w:rsidP="0060263F">
            <w:pPr>
              <w:suppressAutoHyphens w:val="0"/>
              <w:jc w:val="right"/>
              <w:rPr>
                <w:color w:val="000000"/>
                <w:sz w:val="16"/>
                <w:szCs w:val="16"/>
                <w:lang w:eastAsia="pl-PL"/>
              </w:rPr>
            </w:pPr>
            <w:r w:rsidRPr="0060263F">
              <w:rPr>
                <w:color w:val="000000"/>
                <w:sz w:val="16"/>
                <w:szCs w:val="16"/>
                <w:lang w:eastAsia="pl-PL"/>
              </w:rPr>
              <w:t>2</w:t>
            </w:r>
          </w:p>
        </w:tc>
        <w:tc>
          <w:tcPr>
            <w:tcW w:w="5983" w:type="dxa"/>
            <w:tcBorders>
              <w:top w:val="nil"/>
              <w:left w:val="nil"/>
              <w:bottom w:val="single" w:sz="4" w:space="0" w:color="auto"/>
              <w:right w:val="single" w:sz="4" w:space="0" w:color="auto"/>
            </w:tcBorders>
            <w:shd w:val="clear" w:color="auto" w:fill="auto"/>
            <w:vAlign w:val="bottom"/>
            <w:hideMark/>
          </w:tcPr>
          <w:p w:rsidR="0060263F" w:rsidRPr="0060263F" w:rsidRDefault="0060263F" w:rsidP="0060263F">
            <w:pPr>
              <w:suppressAutoHyphens w:val="0"/>
              <w:rPr>
                <w:sz w:val="16"/>
                <w:szCs w:val="16"/>
                <w:lang w:eastAsia="pl-PL"/>
              </w:rPr>
            </w:pPr>
            <w:r w:rsidRPr="0060263F">
              <w:rPr>
                <w:sz w:val="16"/>
                <w:szCs w:val="16"/>
                <w:lang w:eastAsia="pl-PL"/>
              </w:rPr>
              <w:t>jogurt naturalny 350ml</w:t>
            </w:r>
          </w:p>
        </w:tc>
        <w:tc>
          <w:tcPr>
            <w:tcW w:w="1400" w:type="dxa"/>
            <w:tcBorders>
              <w:top w:val="nil"/>
              <w:left w:val="nil"/>
              <w:bottom w:val="single" w:sz="4" w:space="0" w:color="auto"/>
              <w:right w:val="single" w:sz="4" w:space="0" w:color="auto"/>
            </w:tcBorders>
            <w:shd w:val="clear" w:color="auto" w:fill="auto"/>
            <w:noWrap/>
            <w:vAlign w:val="bottom"/>
            <w:hideMark/>
          </w:tcPr>
          <w:p w:rsidR="0060263F" w:rsidRPr="0060263F" w:rsidRDefault="0060263F" w:rsidP="0060263F">
            <w:pPr>
              <w:suppressAutoHyphens w:val="0"/>
              <w:rPr>
                <w:sz w:val="16"/>
                <w:szCs w:val="16"/>
                <w:lang w:eastAsia="pl-PL"/>
              </w:rPr>
            </w:pPr>
            <w:proofErr w:type="spellStart"/>
            <w:r w:rsidRPr="0060263F">
              <w:rPr>
                <w:sz w:val="16"/>
                <w:szCs w:val="16"/>
                <w:lang w:eastAsia="pl-PL"/>
              </w:rPr>
              <w:t>szt</w:t>
            </w:r>
            <w:proofErr w:type="spellEnd"/>
          </w:p>
        </w:tc>
        <w:tc>
          <w:tcPr>
            <w:tcW w:w="1527" w:type="dxa"/>
            <w:tcBorders>
              <w:top w:val="nil"/>
              <w:left w:val="nil"/>
              <w:bottom w:val="single" w:sz="4" w:space="0" w:color="auto"/>
              <w:right w:val="single" w:sz="4" w:space="0" w:color="auto"/>
            </w:tcBorders>
            <w:shd w:val="clear" w:color="auto" w:fill="auto"/>
            <w:noWrap/>
            <w:vAlign w:val="bottom"/>
            <w:hideMark/>
          </w:tcPr>
          <w:p w:rsidR="0060263F" w:rsidRPr="0060263F" w:rsidRDefault="0060263F" w:rsidP="0060263F">
            <w:pPr>
              <w:suppressAutoHyphens w:val="0"/>
              <w:jc w:val="right"/>
              <w:rPr>
                <w:color w:val="000000"/>
                <w:sz w:val="16"/>
                <w:szCs w:val="16"/>
                <w:lang w:eastAsia="pl-PL"/>
              </w:rPr>
            </w:pPr>
            <w:r w:rsidRPr="0060263F">
              <w:rPr>
                <w:color w:val="000000"/>
                <w:sz w:val="16"/>
                <w:szCs w:val="16"/>
                <w:lang w:eastAsia="pl-PL"/>
              </w:rPr>
              <w:t>60</w:t>
            </w:r>
          </w:p>
        </w:tc>
      </w:tr>
      <w:tr w:rsidR="0060263F" w:rsidRPr="0060263F" w:rsidTr="0060263F">
        <w:trPr>
          <w:trHeight w:val="244"/>
        </w:trPr>
        <w:tc>
          <w:tcPr>
            <w:tcW w:w="477" w:type="dxa"/>
            <w:tcBorders>
              <w:top w:val="nil"/>
              <w:left w:val="single" w:sz="4" w:space="0" w:color="auto"/>
              <w:bottom w:val="single" w:sz="4" w:space="0" w:color="auto"/>
              <w:right w:val="single" w:sz="4" w:space="0" w:color="auto"/>
            </w:tcBorders>
            <w:shd w:val="clear" w:color="auto" w:fill="auto"/>
            <w:noWrap/>
            <w:vAlign w:val="bottom"/>
            <w:hideMark/>
          </w:tcPr>
          <w:p w:rsidR="0060263F" w:rsidRPr="0060263F" w:rsidRDefault="0060263F" w:rsidP="0060263F">
            <w:pPr>
              <w:suppressAutoHyphens w:val="0"/>
              <w:jc w:val="right"/>
              <w:rPr>
                <w:color w:val="000000"/>
                <w:sz w:val="16"/>
                <w:szCs w:val="16"/>
                <w:lang w:eastAsia="pl-PL"/>
              </w:rPr>
            </w:pPr>
            <w:r w:rsidRPr="0060263F">
              <w:rPr>
                <w:color w:val="000000"/>
                <w:sz w:val="16"/>
                <w:szCs w:val="16"/>
                <w:lang w:eastAsia="pl-PL"/>
              </w:rPr>
              <w:t>3</w:t>
            </w:r>
          </w:p>
        </w:tc>
        <w:tc>
          <w:tcPr>
            <w:tcW w:w="5983" w:type="dxa"/>
            <w:tcBorders>
              <w:top w:val="nil"/>
              <w:left w:val="nil"/>
              <w:bottom w:val="single" w:sz="4" w:space="0" w:color="auto"/>
              <w:right w:val="single" w:sz="4" w:space="0" w:color="auto"/>
            </w:tcBorders>
            <w:shd w:val="clear" w:color="auto" w:fill="auto"/>
            <w:noWrap/>
            <w:vAlign w:val="bottom"/>
            <w:hideMark/>
          </w:tcPr>
          <w:p w:rsidR="0060263F" w:rsidRPr="0060263F" w:rsidRDefault="0060263F" w:rsidP="0060263F">
            <w:pPr>
              <w:suppressAutoHyphens w:val="0"/>
              <w:rPr>
                <w:sz w:val="16"/>
                <w:szCs w:val="16"/>
                <w:lang w:eastAsia="pl-PL"/>
              </w:rPr>
            </w:pPr>
            <w:r w:rsidRPr="0060263F">
              <w:rPr>
                <w:sz w:val="16"/>
                <w:szCs w:val="16"/>
                <w:lang w:eastAsia="pl-PL"/>
              </w:rPr>
              <w:t>jogurt owocowy 250ml  , 0% cukru</w:t>
            </w:r>
          </w:p>
        </w:tc>
        <w:tc>
          <w:tcPr>
            <w:tcW w:w="1400" w:type="dxa"/>
            <w:tcBorders>
              <w:top w:val="nil"/>
              <w:left w:val="nil"/>
              <w:bottom w:val="single" w:sz="4" w:space="0" w:color="auto"/>
              <w:right w:val="single" w:sz="4" w:space="0" w:color="auto"/>
            </w:tcBorders>
            <w:shd w:val="clear" w:color="auto" w:fill="auto"/>
            <w:noWrap/>
            <w:vAlign w:val="bottom"/>
            <w:hideMark/>
          </w:tcPr>
          <w:p w:rsidR="0060263F" w:rsidRPr="0060263F" w:rsidRDefault="0060263F" w:rsidP="0060263F">
            <w:pPr>
              <w:suppressAutoHyphens w:val="0"/>
              <w:rPr>
                <w:sz w:val="16"/>
                <w:szCs w:val="16"/>
                <w:lang w:eastAsia="pl-PL"/>
              </w:rPr>
            </w:pPr>
            <w:proofErr w:type="spellStart"/>
            <w:r w:rsidRPr="0060263F">
              <w:rPr>
                <w:sz w:val="16"/>
                <w:szCs w:val="16"/>
                <w:lang w:eastAsia="pl-PL"/>
              </w:rPr>
              <w:t>szt</w:t>
            </w:r>
            <w:proofErr w:type="spellEnd"/>
          </w:p>
        </w:tc>
        <w:tc>
          <w:tcPr>
            <w:tcW w:w="1527" w:type="dxa"/>
            <w:tcBorders>
              <w:top w:val="nil"/>
              <w:left w:val="nil"/>
              <w:bottom w:val="single" w:sz="4" w:space="0" w:color="auto"/>
              <w:right w:val="single" w:sz="4" w:space="0" w:color="auto"/>
            </w:tcBorders>
            <w:shd w:val="clear" w:color="auto" w:fill="auto"/>
            <w:noWrap/>
            <w:vAlign w:val="bottom"/>
            <w:hideMark/>
          </w:tcPr>
          <w:p w:rsidR="0060263F" w:rsidRPr="0060263F" w:rsidRDefault="0060263F" w:rsidP="0060263F">
            <w:pPr>
              <w:suppressAutoHyphens w:val="0"/>
              <w:jc w:val="right"/>
              <w:rPr>
                <w:color w:val="000000"/>
                <w:sz w:val="16"/>
                <w:szCs w:val="16"/>
                <w:lang w:eastAsia="pl-PL"/>
              </w:rPr>
            </w:pPr>
            <w:r w:rsidRPr="0060263F">
              <w:rPr>
                <w:color w:val="000000"/>
                <w:sz w:val="16"/>
                <w:szCs w:val="16"/>
                <w:lang w:eastAsia="pl-PL"/>
              </w:rPr>
              <w:t>900</w:t>
            </w:r>
          </w:p>
        </w:tc>
      </w:tr>
      <w:tr w:rsidR="0060263F" w:rsidRPr="0060263F" w:rsidTr="0060263F">
        <w:trPr>
          <w:trHeight w:val="244"/>
        </w:trPr>
        <w:tc>
          <w:tcPr>
            <w:tcW w:w="477" w:type="dxa"/>
            <w:tcBorders>
              <w:top w:val="nil"/>
              <w:left w:val="single" w:sz="4" w:space="0" w:color="auto"/>
              <w:bottom w:val="single" w:sz="4" w:space="0" w:color="auto"/>
              <w:right w:val="single" w:sz="4" w:space="0" w:color="auto"/>
            </w:tcBorders>
            <w:shd w:val="clear" w:color="auto" w:fill="auto"/>
            <w:noWrap/>
            <w:vAlign w:val="bottom"/>
            <w:hideMark/>
          </w:tcPr>
          <w:p w:rsidR="0060263F" w:rsidRPr="0060263F" w:rsidRDefault="0060263F" w:rsidP="0060263F">
            <w:pPr>
              <w:suppressAutoHyphens w:val="0"/>
              <w:jc w:val="right"/>
              <w:rPr>
                <w:color w:val="000000"/>
                <w:sz w:val="16"/>
                <w:szCs w:val="16"/>
                <w:lang w:eastAsia="pl-PL"/>
              </w:rPr>
            </w:pPr>
            <w:r w:rsidRPr="0060263F">
              <w:rPr>
                <w:color w:val="000000"/>
                <w:sz w:val="16"/>
                <w:szCs w:val="16"/>
                <w:lang w:eastAsia="pl-PL"/>
              </w:rPr>
              <w:t>4</w:t>
            </w:r>
          </w:p>
        </w:tc>
        <w:tc>
          <w:tcPr>
            <w:tcW w:w="5983" w:type="dxa"/>
            <w:tcBorders>
              <w:top w:val="nil"/>
              <w:left w:val="nil"/>
              <w:bottom w:val="single" w:sz="4" w:space="0" w:color="auto"/>
              <w:right w:val="single" w:sz="4" w:space="0" w:color="auto"/>
            </w:tcBorders>
            <w:shd w:val="clear" w:color="auto" w:fill="auto"/>
            <w:noWrap/>
            <w:vAlign w:val="bottom"/>
            <w:hideMark/>
          </w:tcPr>
          <w:p w:rsidR="0060263F" w:rsidRPr="0060263F" w:rsidRDefault="0060263F" w:rsidP="0060263F">
            <w:pPr>
              <w:suppressAutoHyphens w:val="0"/>
              <w:rPr>
                <w:sz w:val="16"/>
                <w:szCs w:val="16"/>
                <w:lang w:eastAsia="pl-PL"/>
              </w:rPr>
            </w:pPr>
            <w:r w:rsidRPr="0060263F">
              <w:rPr>
                <w:sz w:val="16"/>
                <w:szCs w:val="16"/>
                <w:lang w:eastAsia="pl-PL"/>
              </w:rPr>
              <w:t>kefir 400ml</w:t>
            </w:r>
          </w:p>
        </w:tc>
        <w:tc>
          <w:tcPr>
            <w:tcW w:w="1400" w:type="dxa"/>
            <w:tcBorders>
              <w:top w:val="nil"/>
              <w:left w:val="nil"/>
              <w:bottom w:val="single" w:sz="4" w:space="0" w:color="auto"/>
              <w:right w:val="single" w:sz="4" w:space="0" w:color="auto"/>
            </w:tcBorders>
            <w:shd w:val="clear" w:color="auto" w:fill="auto"/>
            <w:noWrap/>
            <w:vAlign w:val="bottom"/>
            <w:hideMark/>
          </w:tcPr>
          <w:p w:rsidR="0060263F" w:rsidRPr="0060263F" w:rsidRDefault="0060263F" w:rsidP="0060263F">
            <w:pPr>
              <w:suppressAutoHyphens w:val="0"/>
              <w:rPr>
                <w:sz w:val="16"/>
                <w:szCs w:val="16"/>
                <w:lang w:eastAsia="pl-PL"/>
              </w:rPr>
            </w:pPr>
            <w:proofErr w:type="spellStart"/>
            <w:r w:rsidRPr="0060263F">
              <w:rPr>
                <w:sz w:val="16"/>
                <w:szCs w:val="16"/>
                <w:lang w:eastAsia="pl-PL"/>
              </w:rPr>
              <w:t>szt</w:t>
            </w:r>
            <w:proofErr w:type="spellEnd"/>
          </w:p>
        </w:tc>
        <w:tc>
          <w:tcPr>
            <w:tcW w:w="1527" w:type="dxa"/>
            <w:tcBorders>
              <w:top w:val="nil"/>
              <w:left w:val="nil"/>
              <w:bottom w:val="single" w:sz="4" w:space="0" w:color="auto"/>
              <w:right w:val="single" w:sz="4" w:space="0" w:color="auto"/>
            </w:tcBorders>
            <w:shd w:val="clear" w:color="auto" w:fill="auto"/>
            <w:noWrap/>
            <w:vAlign w:val="bottom"/>
            <w:hideMark/>
          </w:tcPr>
          <w:p w:rsidR="0060263F" w:rsidRPr="0060263F" w:rsidRDefault="0060263F" w:rsidP="0060263F">
            <w:pPr>
              <w:suppressAutoHyphens w:val="0"/>
              <w:jc w:val="right"/>
              <w:rPr>
                <w:color w:val="000000"/>
                <w:sz w:val="16"/>
                <w:szCs w:val="16"/>
                <w:lang w:eastAsia="pl-PL"/>
              </w:rPr>
            </w:pPr>
            <w:r w:rsidRPr="0060263F">
              <w:rPr>
                <w:color w:val="000000"/>
                <w:sz w:val="16"/>
                <w:szCs w:val="16"/>
                <w:lang w:eastAsia="pl-PL"/>
              </w:rPr>
              <w:t>180</w:t>
            </w:r>
          </w:p>
        </w:tc>
      </w:tr>
      <w:tr w:rsidR="0060263F" w:rsidRPr="0060263F" w:rsidTr="0060263F">
        <w:trPr>
          <w:trHeight w:val="244"/>
        </w:trPr>
        <w:tc>
          <w:tcPr>
            <w:tcW w:w="477" w:type="dxa"/>
            <w:tcBorders>
              <w:top w:val="nil"/>
              <w:left w:val="single" w:sz="4" w:space="0" w:color="auto"/>
              <w:bottom w:val="single" w:sz="4" w:space="0" w:color="auto"/>
              <w:right w:val="single" w:sz="4" w:space="0" w:color="auto"/>
            </w:tcBorders>
            <w:shd w:val="clear" w:color="auto" w:fill="auto"/>
            <w:noWrap/>
            <w:vAlign w:val="bottom"/>
            <w:hideMark/>
          </w:tcPr>
          <w:p w:rsidR="0060263F" w:rsidRPr="0060263F" w:rsidRDefault="0060263F" w:rsidP="0060263F">
            <w:pPr>
              <w:suppressAutoHyphens w:val="0"/>
              <w:jc w:val="right"/>
              <w:rPr>
                <w:color w:val="000000"/>
                <w:sz w:val="16"/>
                <w:szCs w:val="16"/>
                <w:lang w:eastAsia="pl-PL"/>
              </w:rPr>
            </w:pPr>
            <w:r w:rsidRPr="0060263F">
              <w:rPr>
                <w:color w:val="000000"/>
                <w:sz w:val="16"/>
                <w:szCs w:val="16"/>
                <w:lang w:eastAsia="pl-PL"/>
              </w:rPr>
              <w:t>5</w:t>
            </w:r>
          </w:p>
        </w:tc>
        <w:tc>
          <w:tcPr>
            <w:tcW w:w="5983" w:type="dxa"/>
            <w:tcBorders>
              <w:top w:val="nil"/>
              <w:left w:val="nil"/>
              <w:bottom w:val="single" w:sz="4" w:space="0" w:color="auto"/>
              <w:right w:val="single" w:sz="4" w:space="0" w:color="auto"/>
            </w:tcBorders>
            <w:shd w:val="clear" w:color="auto" w:fill="auto"/>
            <w:noWrap/>
            <w:vAlign w:val="bottom"/>
            <w:hideMark/>
          </w:tcPr>
          <w:p w:rsidR="0060263F" w:rsidRPr="0060263F" w:rsidRDefault="0060263F" w:rsidP="0060263F">
            <w:pPr>
              <w:suppressAutoHyphens w:val="0"/>
              <w:rPr>
                <w:sz w:val="16"/>
                <w:szCs w:val="16"/>
                <w:lang w:eastAsia="pl-PL"/>
              </w:rPr>
            </w:pPr>
            <w:r w:rsidRPr="0060263F">
              <w:rPr>
                <w:sz w:val="16"/>
                <w:szCs w:val="16"/>
                <w:lang w:eastAsia="pl-PL"/>
              </w:rPr>
              <w:t>kefir 200 g</w:t>
            </w:r>
          </w:p>
        </w:tc>
        <w:tc>
          <w:tcPr>
            <w:tcW w:w="1400" w:type="dxa"/>
            <w:tcBorders>
              <w:top w:val="nil"/>
              <w:left w:val="nil"/>
              <w:bottom w:val="single" w:sz="4" w:space="0" w:color="auto"/>
              <w:right w:val="single" w:sz="4" w:space="0" w:color="auto"/>
            </w:tcBorders>
            <w:shd w:val="clear" w:color="auto" w:fill="auto"/>
            <w:noWrap/>
            <w:vAlign w:val="bottom"/>
            <w:hideMark/>
          </w:tcPr>
          <w:p w:rsidR="0060263F" w:rsidRPr="0060263F" w:rsidRDefault="0060263F" w:rsidP="0060263F">
            <w:pPr>
              <w:suppressAutoHyphens w:val="0"/>
              <w:rPr>
                <w:sz w:val="16"/>
                <w:szCs w:val="16"/>
                <w:lang w:eastAsia="pl-PL"/>
              </w:rPr>
            </w:pPr>
            <w:proofErr w:type="spellStart"/>
            <w:r w:rsidRPr="0060263F">
              <w:rPr>
                <w:sz w:val="16"/>
                <w:szCs w:val="16"/>
                <w:lang w:eastAsia="pl-PL"/>
              </w:rPr>
              <w:t>szt</w:t>
            </w:r>
            <w:proofErr w:type="spellEnd"/>
          </w:p>
        </w:tc>
        <w:tc>
          <w:tcPr>
            <w:tcW w:w="1527" w:type="dxa"/>
            <w:tcBorders>
              <w:top w:val="nil"/>
              <w:left w:val="nil"/>
              <w:bottom w:val="single" w:sz="4" w:space="0" w:color="auto"/>
              <w:right w:val="single" w:sz="4" w:space="0" w:color="auto"/>
            </w:tcBorders>
            <w:shd w:val="clear" w:color="auto" w:fill="auto"/>
            <w:noWrap/>
            <w:vAlign w:val="bottom"/>
            <w:hideMark/>
          </w:tcPr>
          <w:p w:rsidR="0060263F" w:rsidRPr="0060263F" w:rsidRDefault="0060263F" w:rsidP="0060263F">
            <w:pPr>
              <w:suppressAutoHyphens w:val="0"/>
              <w:jc w:val="right"/>
              <w:rPr>
                <w:color w:val="000000"/>
                <w:sz w:val="16"/>
                <w:szCs w:val="16"/>
                <w:lang w:eastAsia="pl-PL"/>
              </w:rPr>
            </w:pPr>
            <w:r w:rsidRPr="0060263F">
              <w:rPr>
                <w:color w:val="000000"/>
                <w:sz w:val="16"/>
                <w:szCs w:val="16"/>
                <w:lang w:eastAsia="pl-PL"/>
              </w:rPr>
              <w:t>2400</w:t>
            </w:r>
          </w:p>
        </w:tc>
      </w:tr>
      <w:tr w:rsidR="0060263F" w:rsidRPr="0060263F" w:rsidTr="0060263F">
        <w:trPr>
          <w:trHeight w:val="244"/>
        </w:trPr>
        <w:tc>
          <w:tcPr>
            <w:tcW w:w="477" w:type="dxa"/>
            <w:tcBorders>
              <w:top w:val="nil"/>
              <w:left w:val="single" w:sz="4" w:space="0" w:color="auto"/>
              <w:bottom w:val="single" w:sz="4" w:space="0" w:color="auto"/>
              <w:right w:val="single" w:sz="4" w:space="0" w:color="auto"/>
            </w:tcBorders>
            <w:shd w:val="clear" w:color="auto" w:fill="auto"/>
            <w:noWrap/>
            <w:vAlign w:val="bottom"/>
            <w:hideMark/>
          </w:tcPr>
          <w:p w:rsidR="0060263F" w:rsidRPr="0060263F" w:rsidRDefault="0060263F" w:rsidP="0060263F">
            <w:pPr>
              <w:suppressAutoHyphens w:val="0"/>
              <w:jc w:val="right"/>
              <w:rPr>
                <w:color w:val="000000"/>
                <w:sz w:val="16"/>
                <w:szCs w:val="16"/>
                <w:lang w:eastAsia="pl-PL"/>
              </w:rPr>
            </w:pPr>
            <w:r w:rsidRPr="0060263F">
              <w:rPr>
                <w:color w:val="000000"/>
                <w:sz w:val="16"/>
                <w:szCs w:val="16"/>
                <w:lang w:eastAsia="pl-PL"/>
              </w:rPr>
              <w:t>6</w:t>
            </w:r>
          </w:p>
        </w:tc>
        <w:tc>
          <w:tcPr>
            <w:tcW w:w="5983" w:type="dxa"/>
            <w:tcBorders>
              <w:top w:val="nil"/>
              <w:left w:val="nil"/>
              <w:bottom w:val="single" w:sz="4" w:space="0" w:color="auto"/>
              <w:right w:val="single" w:sz="4" w:space="0" w:color="auto"/>
            </w:tcBorders>
            <w:shd w:val="clear" w:color="auto" w:fill="auto"/>
            <w:noWrap/>
            <w:vAlign w:val="bottom"/>
            <w:hideMark/>
          </w:tcPr>
          <w:p w:rsidR="0060263F" w:rsidRPr="0060263F" w:rsidRDefault="0060263F" w:rsidP="0060263F">
            <w:pPr>
              <w:suppressAutoHyphens w:val="0"/>
              <w:rPr>
                <w:sz w:val="16"/>
                <w:szCs w:val="16"/>
                <w:lang w:eastAsia="pl-PL"/>
              </w:rPr>
            </w:pPr>
            <w:r w:rsidRPr="0060263F">
              <w:rPr>
                <w:sz w:val="16"/>
                <w:szCs w:val="16"/>
                <w:lang w:eastAsia="pl-PL"/>
              </w:rPr>
              <w:t>margaryna mleczna zwykła 250g</w:t>
            </w:r>
          </w:p>
        </w:tc>
        <w:tc>
          <w:tcPr>
            <w:tcW w:w="1400" w:type="dxa"/>
            <w:tcBorders>
              <w:top w:val="nil"/>
              <w:left w:val="nil"/>
              <w:bottom w:val="single" w:sz="4" w:space="0" w:color="auto"/>
              <w:right w:val="single" w:sz="4" w:space="0" w:color="auto"/>
            </w:tcBorders>
            <w:shd w:val="clear" w:color="auto" w:fill="auto"/>
            <w:noWrap/>
            <w:vAlign w:val="bottom"/>
            <w:hideMark/>
          </w:tcPr>
          <w:p w:rsidR="0060263F" w:rsidRPr="0060263F" w:rsidRDefault="0060263F" w:rsidP="0060263F">
            <w:pPr>
              <w:suppressAutoHyphens w:val="0"/>
              <w:rPr>
                <w:sz w:val="16"/>
                <w:szCs w:val="16"/>
                <w:lang w:eastAsia="pl-PL"/>
              </w:rPr>
            </w:pPr>
            <w:proofErr w:type="spellStart"/>
            <w:r w:rsidRPr="0060263F">
              <w:rPr>
                <w:sz w:val="16"/>
                <w:szCs w:val="16"/>
                <w:lang w:eastAsia="pl-PL"/>
              </w:rPr>
              <w:t>szt</w:t>
            </w:r>
            <w:proofErr w:type="spellEnd"/>
          </w:p>
        </w:tc>
        <w:tc>
          <w:tcPr>
            <w:tcW w:w="1527" w:type="dxa"/>
            <w:tcBorders>
              <w:top w:val="nil"/>
              <w:left w:val="nil"/>
              <w:bottom w:val="single" w:sz="4" w:space="0" w:color="auto"/>
              <w:right w:val="single" w:sz="4" w:space="0" w:color="auto"/>
            </w:tcBorders>
            <w:shd w:val="clear" w:color="auto" w:fill="auto"/>
            <w:noWrap/>
            <w:vAlign w:val="bottom"/>
            <w:hideMark/>
          </w:tcPr>
          <w:p w:rsidR="0060263F" w:rsidRPr="0060263F" w:rsidRDefault="0060263F" w:rsidP="0060263F">
            <w:pPr>
              <w:suppressAutoHyphens w:val="0"/>
              <w:jc w:val="right"/>
              <w:rPr>
                <w:color w:val="000000"/>
                <w:sz w:val="16"/>
                <w:szCs w:val="16"/>
                <w:lang w:eastAsia="pl-PL"/>
              </w:rPr>
            </w:pPr>
            <w:r w:rsidRPr="0060263F">
              <w:rPr>
                <w:color w:val="000000"/>
                <w:sz w:val="16"/>
                <w:szCs w:val="16"/>
                <w:lang w:eastAsia="pl-PL"/>
              </w:rPr>
              <w:t>180</w:t>
            </w:r>
          </w:p>
        </w:tc>
      </w:tr>
      <w:tr w:rsidR="0060263F" w:rsidRPr="0060263F" w:rsidTr="0060263F">
        <w:trPr>
          <w:trHeight w:val="244"/>
        </w:trPr>
        <w:tc>
          <w:tcPr>
            <w:tcW w:w="477" w:type="dxa"/>
            <w:tcBorders>
              <w:top w:val="nil"/>
              <w:left w:val="single" w:sz="4" w:space="0" w:color="auto"/>
              <w:bottom w:val="single" w:sz="4" w:space="0" w:color="auto"/>
              <w:right w:val="single" w:sz="4" w:space="0" w:color="auto"/>
            </w:tcBorders>
            <w:shd w:val="clear" w:color="auto" w:fill="auto"/>
            <w:noWrap/>
            <w:vAlign w:val="bottom"/>
            <w:hideMark/>
          </w:tcPr>
          <w:p w:rsidR="0060263F" w:rsidRPr="0060263F" w:rsidRDefault="0060263F" w:rsidP="0060263F">
            <w:pPr>
              <w:suppressAutoHyphens w:val="0"/>
              <w:jc w:val="right"/>
              <w:rPr>
                <w:color w:val="000000"/>
                <w:sz w:val="16"/>
                <w:szCs w:val="16"/>
                <w:lang w:eastAsia="pl-PL"/>
              </w:rPr>
            </w:pPr>
            <w:r w:rsidRPr="0060263F">
              <w:rPr>
                <w:color w:val="000000"/>
                <w:sz w:val="16"/>
                <w:szCs w:val="16"/>
                <w:lang w:eastAsia="pl-PL"/>
              </w:rPr>
              <w:t>7</w:t>
            </w:r>
          </w:p>
        </w:tc>
        <w:tc>
          <w:tcPr>
            <w:tcW w:w="5983" w:type="dxa"/>
            <w:tcBorders>
              <w:top w:val="nil"/>
              <w:left w:val="nil"/>
              <w:bottom w:val="single" w:sz="4" w:space="0" w:color="auto"/>
              <w:right w:val="single" w:sz="4" w:space="0" w:color="auto"/>
            </w:tcBorders>
            <w:shd w:val="clear" w:color="auto" w:fill="auto"/>
            <w:vAlign w:val="bottom"/>
            <w:hideMark/>
          </w:tcPr>
          <w:p w:rsidR="0060263F" w:rsidRPr="0060263F" w:rsidRDefault="0060263F" w:rsidP="0060263F">
            <w:pPr>
              <w:suppressAutoHyphens w:val="0"/>
              <w:rPr>
                <w:sz w:val="16"/>
                <w:szCs w:val="16"/>
                <w:lang w:eastAsia="pl-PL"/>
              </w:rPr>
            </w:pPr>
            <w:r w:rsidRPr="0060263F">
              <w:rPr>
                <w:sz w:val="16"/>
                <w:szCs w:val="16"/>
                <w:lang w:eastAsia="pl-PL"/>
              </w:rPr>
              <w:t>masło extra 200g   min.82% tłuszczu</w:t>
            </w:r>
          </w:p>
        </w:tc>
        <w:tc>
          <w:tcPr>
            <w:tcW w:w="1400" w:type="dxa"/>
            <w:tcBorders>
              <w:top w:val="nil"/>
              <w:left w:val="nil"/>
              <w:bottom w:val="single" w:sz="4" w:space="0" w:color="auto"/>
              <w:right w:val="single" w:sz="4" w:space="0" w:color="auto"/>
            </w:tcBorders>
            <w:shd w:val="clear" w:color="auto" w:fill="auto"/>
            <w:noWrap/>
            <w:vAlign w:val="bottom"/>
            <w:hideMark/>
          </w:tcPr>
          <w:p w:rsidR="0060263F" w:rsidRPr="0060263F" w:rsidRDefault="0060263F" w:rsidP="0060263F">
            <w:pPr>
              <w:suppressAutoHyphens w:val="0"/>
              <w:rPr>
                <w:sz w:val="16"/>
                <w:szCs w:val="16"/>
                <w:lang w:eastAsia="pl-PL"/>
              </w:rPr>
            </w:pPr>
            <w:proofErr w:type="spellStart"/>
            <w:r w:rsidRPr="0060263F">
              <w:rPr>
                <w:sz w:val="16"/>
                <w:szCs w:val="16"/>
                <w:lang w:eastAsia="pl-PL"/>
              </w:rPr>
              <w:t>szt</w:t>
            </w:r>
            <w:proofErr w:type="spellEnd"/>
          </w:p>
        </w:tc>
        <w:tc>
          <w:tcPr>
            <w:tcW w:w="1527" w:type="dxa"/>
            <w:tcBorders>
              <w:top w:val="nil"/>
              <w:left w:val="nil"/>
              <w:bottom w:val="single" w:sz="4" w:space="0" w:color="auto"/>
              <w:right w:val="single" w:sz="4" w:space="0" w:color="auto"/>
            </w:tcBorders>
            <w:shd w:val="clear" w:color="auto" w:fill="auto"/>
            <w:noWrap/>
            <w:vAlign w:val="bottom"/>
            <w:hideMark/>
          </w:tcPr>
          <w:p w:rsidR="0060263F" w:rsidRPr="0060263F" w:rsidRDefault="0060263F" w:rsidP="0060263F">
            <w:pPr>
              <w:suppressAutoHyphens w:val="0"/>
              <w:jc w:val="right"/>
              <w:rPr>
                <w:color w:val="000000"/>
                <w:sz w:val="16"/>
                <w:szCs w:val="16"/>
                <w:lang w:eastAsia="pl-PL"/>
              </w:rPr>
            </w:pPr>
            <w:r w:rsidRPr="0060263F">
              <w:rPr>
                <w:color w:val="000000"/>
                <w:sz w:val="16"/>
                <w:szCs w:val="16"/>
                <w:lang w:eastAsia="pl-PL"/>
              </w:rPr>
              <w:t>300</w:t>
            </w:r>
          </w:p>
        </w:tc>
      </w:tr>
      <w:tr w:rsidR="0060263F" w:rsidRPr="0060263F" w:rsidTr="0060263F">
        <w:trPr>
          <w:trHeight w:val="280"/>
        </w:trPr>
        <w:tc>
          <w:tcPr>
            <w:tcW w:w="477" w:type="dxa"/>
            <w:tcBorders>
              <w:top w:val="nil"/>
              <w:left w:val="single" w:sz="4" w:space="0" w:color="auto"/>
              <w:bottom w:val="single" w:sz="4" w:space="0" w:color="auto"/>
              <w:right w:val="single" w:sz="4" w:space="0" w:color="auto"/>
            </w:tcBorders>
            <w:shd w:val="clear" w:color="auto" w:fill="auto"/>
            <w:noWrap/>
            <w:vAlign w:val="bottom"/>
            <w:hideMark/>
          </w:tcPr>
          <w:p w:rsidR="0060263F" w:rsidRPr="0060263F" w:rsidRDefault="0060263F" w:rsidP="0060263F">
            <w:pPr>
              <w:suppressAutoHyphens w:val="0"/>
              <w:jc w:val="right"/>
              <w:rPr>
                <w:color w:val="000000"/>
                <w:sz w:val="16"/>
                <w:szCs w:val="16"/>
                <w:lang w:eastAsia="pl-PL"/>
              </w:rPr>
            </w:pPr>
            <w:r w:rsidRPr="0060263F">
              <w:rPr>
                <w:color w:val="000000"/>
                <w:sz w:val="16"/>
                <w:szCs w:val="16"/>
                <w:lang w:eastAsia="pl-PL"/>
              </w:rPr>
              <w:t>8</w:t>
            </w:r>
          </w:p>
        </w:tc>
        <w:tc>
          <w:tcPr>
            <w:tcW w:w="5983" w:type="dxa"/>
            <w:tcBorders>
              <w:top w:val="nil"/>
              <w:left w:val="nil"/>
              <w:bottom w:val="single" w:sz="4" w:space="0" w:color="auto"/>
              <w:right w:val="single" w:sz="4" w:space="0" w:color="auto"/>
            </w:tcBorders>
            <w:shd w:val="clear" w:color="auto" w:fill="auto"/>
            <w:vAlign w:val="bottom"/>
            <w:hideMark/>
          </w:tcPr>
          <w:p w:rsidR="0060263F" w:rsidRPr="0060263F" w:rsidRDefault="0060263F" w:rsidP="0060263F">
            <w:pPr>
              <w:suppressAutoHyphens w:val="0"/>
              <w:rPr>
                <w:sz w:val="16"/>
                <w:szCs w:val="16"/>
                <w:lang w:eastAsia="pl-PL"/>
              </w:rPr>
            </w:pPr>
            <w:r w:rsidRPr="0060263F">
              <w:rPr>
                <w:sz w:val="16"/>
                <w:szCs w:val="16"/>
                <w:lang w:eastAsia="pl-PL"/>
              </w:rPr>
              <w:t xml:space="preserve">masło form.15 g w </w:t>
            </w:r>
            <w:proofErr w:type="spellStart"/>
            <w:r w:rsidRPr="0060263F">
              <w:rPr>
                <w:sz w:val="16"/>
                <w:szCs w:val="16"/>
                <w:lang w:eastAsia="pl-PL"/>
              </w:rPr>
              <w:t>opak.jednorazowych</w:t>
            </w:r>
            <w:proofErr w:type="spellEnd"/>
            <w:r w:rsidRPr="0060263F">
              <w:rPr>
                <w:sz w:val="16"/>
                <w:szCs w:val="16"/>
                <w:lang w:eastAsia="pl-PL"/>
              </w:rPr>
              <w:t xml:space="preserve"> min. 82% zaw. tłuszczu</w:t>
            </w:r>
          </w:p>
        </w:tc>
        <w:tc>
          <w:tcPr>
            <w:tcW w:w="1400" w:type="dxa"/>
            <w:tcBorders>
              <w:top w:val="nil"/>
              <w:left w:val="nil"/>
              <w:bottom w:val="single" w:sz="4" w:space="0" w:color="auto"/>
              <w:right w:val="single" w:sz="4" w:space="0" w:color="auto"/>
            </w:tcBorders>
            <w:shd w:val="clear" w:color="auto" w:fill="auto"/>
            <w:noWrap/>
            <w:vAlign w:val="center"/>
            <w:hideMark/>
          </w:tcPr>
          <w:p w:rsidR="0060263F" w:rsidRPr="0060263F" w:rsidRDefault="0060263F" w:rsidP="0060263F">
            <w:pPr>
              <w:suppressAutoHyphens w:val="0"/>
              <w:rPr>
                <w:sz w:val="16"/>
                <w:szCs w:val="16"/>
                <w:lang w:eastAsia="pl-PL"/>
              </w:rPr>
            </w:pPr>
            <w:proofErr w:type="spellStart"/>
            <w:r w:rsidRPr="0060263F">
              <w:rPr>
                <w:sz w:val="16"/>
                <w:szCs w:val="16"/>
                <w:lang w:eastAsia="pl-PL"/>
              </w:rPr>
              <w:t>szt</w:t>
            </w:r>
            <w:proofErr w:type="spellEnd"/>
          </w:p>
        </w:tc>
        <w:tc>
          <w:tcPr>
            <w:tcW w:w="1527" w:type="dxa"/>
            <w:tcBorders>
              <w:top w:val="nil"/>
              <w:left w:val="nil"/>
              <w:bottom w:val="single" w:sz="4" w:space="0" w:color="auto"/>
              <w:right w:val="single" w:sz="4" w:space="0" w:color="auto"/>
            </w:tcBorders>
            <w:shd w:val="clear" w:color="auto" w:fill="auto"/>
            <w:noWrap/>
            <w:vAlign w:val="center"/>
            <w:hideMark/>
          </w:tcPr>
          <w:p w:rsidR="0060263F" w:rsidRPr="0060263F" w:rsidRDefault="0060263F" w:rsidP="0060263F">
            <w:pPr>
              <w:suppressAutoHyphens w:val="0"/>
              <w:jc w:val="right"/>
              <w:rPr>
                <w:color w:val="000000"/>
                <w:sz w:val="16"/>
                <w:szCs w:val="16"/>
                <w:lang w:eastAsia="pl-PL"/>
              </w:rPr>
            </w:pPr>
            <w:r w:rsidRPr="0060263F">
              <w:rPr>
                <w:color w:val="000000"/>
                <w:sz w:val="16"/>
                <w:szCs w:val="16"/>
                <w:lang w:eastAsia="pl-PL"/>
              </w:rPr>
              <w:t>18000</w:t>
            </w:r>
          </w:p>
        </w:tc>
      </w:tr>
      <w:tr w:rsidR="0060263F" w:rsidRPr="0060263F" w:rsidTr="0060263F">
        <w:trPr>
          <w:trHeight w:val="284"/>
        </w:trPr>
        <w:tc>
          <w:tcPr>
            <w:tcW w:w="477" w:type="dxa"/>
            <w:tcBorders>
              <w:top w:val="nil"/>
              <w:left w:val="single" w:sz="4" w:space="0" w:color="auto"/>
              <w:bottom w:val="single" w:sz="4" w:space="0" w:color="auto"/>
              <w:right w:val="single" w:sz="4" w:space="0" w:color="auto"/>
            </w:tcBorders>
            <w:shd w:val="clear" w:color="auto" w:fill="auto"/>
            <w:noWrap/>
            <w:vAlign w:val="bottom"/>
            <w:hideMark/>
          </w:tcPr>
          <w:p w:rsidR="0060263F" w:rsidRPr="0060263F" w:rsidRDefault="0060263F" w:rsidP="0060263F">
            <w:pPr>
              <w:suppressAutoHyphens w:val="0"/>
              <w:jc w:val="right"/>
              <w:rPr>
                <w:color w:val="000000"/>
                <w:sz w:val="16"/>
                <w:szCs w:val="16"/>
                <w:lang w:eastAsia="pl-PL"/>
              </w:rPr>
            </w:pPr>
            <w:r w:rsidRPr="0060263F">
              <w:rPr>
                <w:color w:val="000000"/>
                <w:sz w:val="16"/>
                <w:szCs w:val="16"/>
                <w:lang w:eastAsia="pl-PL"/>
              </w:rPr>
              <w:t>9</w:t>
            </w:r>
          </w:p>
        </w:tc>
        <w:tc>
          <w:tcPr>
            <w:tcW w:w="5983" w:type="dxa"/>
            <w:tcBorders>
              <w:top w:val="nil"/>
              <w:left w:val="nil"/>
              <w:bottom w:val="single" w:sz="4" w:space="0" w:color="auto"/>
              <w:right w:val="single" w:sz="4" w:space="0" w:color="auto"/>
            </w:tcBorders>
            <w:shd w:val="clear" w:color="auto" w:fill="auto"/>
            <w:vAlign w:val="bottom"/>
            <w:hideMark/>
          </w:tcPr>
          <w:p w:rsidR="0060263F" w:rsidRPr="0060263F" w:rsidRDefault="0060263F" w:rsidP="0060263F">
            <w:pPr>
              <w:suppressAutoHyphens w:val="0"/>
              <w:rPr>
                <w:sz w:val="16"/>
                <w:szCs w:val="16"/>
                <w:lang w:eastAsia="pl-PL"/>
              </w:rPr>
            </w:pPr>
            <w:r w:rsidRPr="0060263F">
              <w:rPr>
                <w:sz w:val="16"/>
                <w:szCs w:val="16"/>
                <w:lang w:eastAsia="pl-PL"/>
              </w:rPr>
              <w:t xml:space="preserve">masło form.10 g w </w:t>
            </w:r>
            <w:proofErr w:type="spellStart"/>
            <w:r w:rsidRPr="0060263F">
              <w:rPr>
                <w:sz w:val="16"/>
                <w:szCs w:val="16"/>
                <w:lang w:eastAsia="pl-PL"/>
              </w:rPr>
              <w:t>opak.jednorazowych</w:t>
            </w:r>
            <w:proofErr w:type="spellEnd"/>
            <w:r w:rsidRPr="0060263F">
              <w:rPr>
                <w:sz w:val="16"/>
                <w:szCs w:val="16"/>
                <w:lang w:eastAsia="pl-PL"/>
              </w:rPr>
              <w:t xml:space="preserve"> min. 82% zaw. tłuszczu</w:t>
            </w:r>
          </w:p>
        </w:tc>
        <w:tc>
          <w:tcPr>
            <w:tcW w:w="1400" w:type="dxa"/>
            <w:tcBorders>
              <w:top w:val="nil"/>
              <w:left w:val="nil"/>
              <w:bottom w:val="single" w:sz="4" w:space="0" w:color="auto"/>
              <w:right w:val="single" w:sz="4" w:space="0" w:color="auto"/>
            </w:tcBorders>
            <w:shd w:val="clear" w:color="auto" w:fill="auto"/>
            <w:noWrap/>
            <w:vAlign w:val="center"/>
            <w:hideMark/>
          </w:tcPr>
          <w:p w:rsidR="0060263F" w:rsidRPr="0060263F" w:rsidRDefault="0060263F" w:rsidP="0060263F">
            <w:pPr>
              <w:suppressAutoHyphens w:val="0"/>
              <w:rPr>
                <w:sz w:val="16"/>
                <w:szCs w:val="16"/>
                <w:lang w:eastAsia="pl-PL"/>
              </w:rPr>
            </w:pPr>
            <w:proofErr w:type="spellStart"/>
            <w:r w:rsidRPr="0060263F">
              <w:rPr>
                <w:sz w:val="16"/>
                <w:szCs w:val="16"/>
                <w:lang w:eastAsia="pl-PL"/>
              </w:rPr>
              <w:t>szt</w:t>
            </w:r>
            <w:proofErr w:type="spellEnd"/>
          </w:p>
        </w:tc>
        <w:tc>
          <w:tcPr>
            <w:tcW w:w="1527" w:type="dxa"/>
            <w:tcBorders>
              <w:top w:val="nil"/>
              <w:left w:val="nil"/>
              <w:bottom w:val="single" w:sz="4" w:space="0" w:color="auto"/>
              <w:right w:val="single" w:sz="4" w:space="0" w:color="auto"/>
            </w:tcBorders>
            <w:shd w:val="clear" w:color="auto" w:fill="auto"/>
            <w:noWrap/>
            <w:vAlign w:val="center"/>
            <w:hideMark/>
          </w:tcPr>
          <w:p w:rsidR="0060263F" w:rsidRPr="0060263F" w:rsidRDefault="0060263F" w:rsidP="0060263F">
            <w:pPr>
              <w:suppressAutoHyphens w:val="0"/>
              <w:jc w:val="right"/>
              <w:rPr>
                <w:color w:val="000000"/>
                <w:sz w:val="16"/>
                <w:szCs w:val="16"/>
                <w:lang w:eastAsia="pl-PL"/>
              </w:rPr>
            </w:pPr>
            <w:r w:rsidRPr="0060263F">
              <w:rPr>
                <w:color w:val="000000"/>
                <w:sz w:val="16"/>
                <w:szCs w:val="16"/>
                <w:lang w:eastAsia="pl-PL"/>
              </w:rPr>
              <w:t>60000</w:t>
            </w:r>
          </w:p>
        </w:tc>
      </w:tr>
      <w:tr w:rsidR="0060263F" w:rsidRPr="0060263F" w:rsidTr="0060263F">
        <w:trPr>
          <w:trHeight w:val="244"/>
        </w:trPr>
        <w:tc>
          <w:tcPr>
            <w:tcW w:w="477" w:type="dxa"/>
            <w:tcBorders>
              <w:top w:val="nil"/>
              <w:left w:val="single" w:sz="4" w:space="0" w:color="auto"/>
              <w:bottom w:val="single" w:sz="4" w:space="0" w:color="auto"/>
              <w:right w:val="single" w:sz="4" w:space="0" w:color="auto"/>
            </w:tcBorders>
            <w:shd w:val="clear" w:color="auto" w:fill="auto"/>
            <w:noWrap/>
            <w:vAlign w:val="bottom"/>
            <w:hideMark/>
          </w:tcPr>
          <w:p w:rsidR="0060263F" w:rsidRPr="0060263F" w:rsidRDefault="0060263F" w:rsidP="0060263F">
            <w:pPr>
              <w:suppressAutoHyphens w:val="0"/>
              <w:jc w:val="right"/>
              <w:rPr>
                <w:color w:val="000000"/>
                <w:sz w:val="16"/>
                <w:szCs w:val="16"/>
                <w:lang w:eastAsia="pl-PL"/>
              </w:rPr>
            </w:pPr>
            <w:r w:rsidRPr="0060263F">
              <w:rPr>
                <w:color w:val="000000"/>
                <w:sz w:val="16"/>
                <w:szCs w:val="16"/>
                <w:lang w:eastAsia="pl-PL"/>
              </w:rPr>
              <w:t>10</w:t>
            </w:r>
          </w:p>
        </w:tc>
        <w:tc>
          <w:tcPr>
            <w:tcW w:w="5983" w:type="dxa"/>
            <w:tcBorders>
              <w:top w:val="nil"/>
              <w:left w:val="nil"/>
              <w:bottom w:val="single" w:sz="4" w:space="0" w:color="auto"/>
              <w:right w:val="single" w:sz="4" w:space="0" w:color="auto"/>
            </w:tcBorders>
            <w:shd w:val="clear" w:color="auto" w:fill="auto"/>
            <w:noWrap/>
            <w:vAlign w:val="bottom"/>
            <w:hideMark/>
          </w:tcPr>
          <w:p w:rsidR="0060263F" w:rsidRPr="0060263F" w:rsidRDefault="0060263F" w:rsidP="0060263F">
            <w:pPr>
              <w:suppressAutoHyphens w:val="0"/>
              <w:rPr>
                <w:sz w:val="16"/>
                <w:szCs w:val="16"/>
                <w:lang w:eastAsia="pl-PL"/>
              </w:rPr>
            </w:pPr>
            <w:r w:rsidRPr="0060263F">
              <w:rPr>
                <w:sz w:val="16"/>
                <w:szCs w:val="16"/>
                <w:lang w:eastAsia="pl-PL"/>
              </w:rPr>
              <w:t xml:space="preserve">ser biały półtłusty 1 kg 3,5 % </w:t>
            </w:r>
            <w:proofErr w:type="spellStart"/>
            <w:r w:rsidRPr="0060263F">
              <w:rPr>
                <w:sz w:val="16"/>
                <w:szCs w:val="16"/>
                <w:lang w:eastAsia="pl-PL"/>
              </w:rPr>
              <w:t>tluszczu</w:t>
            </w:r>
            <w:proofErr w:type="spellEnd"/>
          </w:p>
        </w:tc>
        <w:tc>
          <w:tcPr>
            <w:tcW w:w="1400" w:type="dxa"/>
            <w:tcBorders>
              <w:top w:val="nil"/>
              <w:left w:val="nil"/>
              <w:bottom w:val="single" w:sz="4" w:space="0" w:color="auto"/>
              <w:right w:val="single" w:sz="4" w:space="0" w:color="auto"/>
            </w:tcBorders>
            <w:shd w:val="clear" w:color="auto" w:fill="auto"/>
            <w:noWrap/>
            <w:vAlign w:val="bottom"/>
            <w:hideMark/>
          </w:tcPr>
          <w:p w:rsidR="0060263F" w:rsidRPr="0060263F" w:rsidRDefault="0060263F" w:rsidP="0060263F">
            <w:pPr>
              <w:suppressAutoHyphens w:val="0"/>
              <w:rPr>
                <w:sz w:val="16"/>
                <w:szCs w:val="16"/>
                <w:lang w:eastAsia="pl-PL"/>
              </w:rPr>
            </w:pPr>
            <w:r w:rsidRPr="0060263F">
              <w:rPr>
                <w:sz w:val="16"/>
                <w:szCs w:val="16"/>
                <w:lang w:eastAsia="pl-PL"/>
              </w:rPr>
              <w:t>kg</w:t>
            </w:r>
          </w:p>
        </w:tc>
        <w:tc>
          <w:tcPr>
            <w:tcW w:w="1527" w:type="dxa"/>
            <w:tcBorders>
              <w:top w:val="nil"/>
              <w:left w:val="nil"/>
              <w:bottom w:val="single" w:sz="4" w:space="0" w:color="auto"/>
              <w:right w:val="single" w:sz="4" w:space="0" w:color="auto"/>
            </w:tcBorders>
            <w:shd w:val="clear" w:color="auto" w:fill="auto"/>
            <w:noWrap/>
            <w:vAlign w:val="bottom"/>
            <w:hideMark/>
          </w:tcPr>
          <w:p w:rsidR="0060263F" w:rsidRPr="0060263F" w:rsidRDefault="0060263F" w:rsidP="0060263F">
            <w:pPr>
              <w:suppressAutoHyphens w:val="0"/>
              <w:jc w:val="right"/>
              <w:rPr>
                <w:color w:val="000000"/>
                <w:sz w:val="16"/>
                <w:szCs w:val="16"/>
                <w:lang w:eastAsia="pl-PL"/>
              </w:rPr>
            </w:pPr>
            <w:r w:rsidRPr="0060263F">
              <w:rPr>
                <w:color w:val="000000"/>
                <w:sz w:val="16"/>
                <w:szCs w:val="16"/>
                <w:lang w:eastAsia="pl-PL"/>
              </w:rPr>
              <w:t>1200</w:t>
            </w:r>
          </w:p>
        </w:tc>
      </w:tr>
      <w:tr w:rsidR="0060263F" w:rsidRPr="0060263F" w:rsidTr="0060263F">
        <w:trPr>
          <w:trHeight w:val="244"/>
        </w:trPr>
        <w:tc>
          <w:tcPr>
            <w:tcW w:w="477" w:type="dxa"/>
            <w:tcBorders>
              <w:top w:val="nil"/>
              <w:left w:val="single" w:sz="4" w:space="0" w:color="auto"/>
              <w:bottom w:val="single" w:sz="4" w:space="0" w:color="auto"/>
              <w:right w:val="single" w:sz="4" w:space="0" w:color="auto"/>
            </w:tcBorders>
            <w:shd w:val="clear" w:color="auto" w:fill="auto"/>
            <w:noWrap/>
            <w:vAlign w:val="bottom"/>
            <w:hideMark/>
          </w:tcPr>
          <w:p w:rsidR="0060263F" w:rsidRPr="0060263F" w:rsidRDefault="0060263F" w:rsidP="0060263F">
            <w:pPr>
              <w:suppressAutoHyphens w:val="0"/>
              <w:jc w:val="right"/>
              <w:rPr>
                <w:color w:val="000000"/>
                <w:sz w:val="16"/>
                <w:szCs w:val="16"/>
                <w:lang w:eastAsia="pl-PL"/>
              </w:rPr>
            </w:pPr>
            <w:r w:rsidRPr="0060263F">
              <w:rPr>
                <w:color w:val="000000"/>
                <w:sz w:val="16"/>
                <w:szCs w:val="16"/>
                <w:lang w:eastAsia="pl-PL"/>
              </w:rPr>
              <w:t>11</w:t>
            </w:r>
          </w:p>
        </w:tc>
        <w:tc>
          <w:tcPr>
            <w:tcW w:w="5983" w:type="dxa"/>
            <w:tcBorders>
              <w:top w:val="nil"/>
              <w:left w:val="nil"/>
              <w:bottom w:val="single" w:sz="4" w:space="0" w:color="auto"/>
              <w:right w:val="single" w:sz="4" w:space="0" w:color="auto"/>
            </w:tcBorders>
            <w:shd w:val="clear" w:color="auto" w:fill="auto"/>
            <w:noWrap/>
            <w:vAlign w:val="bottom"/>
            <w:hideMark/>
          </w:tcPr>
          <w:p w:rsidR="0060263F" w:rsidRPr="0060263F" w:rsidRDefault="0060263F" w:rsidP="0060263F">
            <w:pPr>
              <w:suppressAutoHyphens w:val="0"/>
              <w:rPr>
                <w:color w:val="000000"/>
                <w:sz w:val="16"/>
                <w:szCs w:val="16"/>
                <w:lang w:eastAsia="pl-PL"/>
              </w:rPr>
            </w:pPr>
            <w:r w:rsidRPr="0060263F">
              <w:rPr>
                <w:color w:val="000000"/>
                <w:sz w:val="16"/>
                <w:szCs w:val="16"/>
                <w:lang w:eastAsia="pl-PL"/>
              </w:rPr>
              <w:t>ser homo Hanusi wiaderko 1 kg</w:t>
            </w:r>
          </w:p>
        </w:tc>
        <w:tc>
          <w:tcPr>
            <w:tcW w:w="1400" w:type="dxa"/>
            <w:tcBorders>
              <w:top w:val="nil"/>
              <w:left w:val="nil"/>
              <w:bottom w:val="single" w:sz="4" w:space="0" w:color="auto"/>
              <w:right w:val="single" w:sz="4" w:space="0" w:color="auto"/>
            </w:tcBorders>
            <w:shd w:val="clear" w:color="auto" w:fill="auto"/>
            <w:noWrap/>
            <w:vAlign w:val="bottom"/>
            <w:hideMark/>
          </w:tcPr>
          <w:p w:rsidR="0060263F" w:rsidRPr="0060263F" w:rsidRDefault="0060263F" w:rsidP="0060263F">
            <w:pPr>
              <w:suppressAutoHyphens w:val="0"/>
              <w:rPr>
                <w:sz w:val="16"/>
                <w:szCs w:val="16"/>
                <w:lang w:eastAsia="pl-PL"/>
              </w:rPr>
            </w:pPr>
            <w:proofErr w:type="spellStart"/>
            <w:r w:rsidRPr="0060263F">
              <w:rPr>
                <w:sz w:val="16"/>
                <w:szCs w:val="16"/>
                <w:lang w:eastAsia="pl-PL"/>
              </w:rPr>
              <w:t>szt</w:t>
            </w:r>
            <w:proofErr w:type="spellEnd"/>
          </w:p>
        </w:tc>
        <w:tc>
          <w:tcPr>
            <w:tcW w:w="1527" w:type="dxa"/>
            <w:tcBorders>
              <w:top w:val="nil"/>
              <w:left w:val="nil"/>
              <w:bottom w:val="single" w:sz="4" w:space="0" w:color="auto"/>
              <w:right w:val="single" w:sz="4" w:space="0" w:color="auto"/>
            </w:tcBorders>
            <w:shd w:val="clear" w:color="auto" w:fill="auto"/>
            <w:noWrap/>
            <w:vAlign w:val="bottom"/>
            <w:hideMark/>
          </w:tcPr>
          <w:p w:rsidR="0060263F" w:rsidRPr="0060263F" w:rsidRDefault="0060263F" w:rsidP="0060263F">
            <w:pPr>
              <w:suppressAutoHyphens w:val="0"/>
              <w:jc w:val="right"/>
              <w:rPr>
                <w:color w:val="000000"/>
                <w:sz w:val="16"/>
                <w:szCs w:val="16"/>
                <w:lang w:eastAsia="pl-PL"/>
              </w:rPr>
            </w:pPr>
            <w:r w:rsidRPr="0060263F">
              <w:rPr>
                <w:color w:val="000000"/>
                <w:sz w:val="16"/>
                <w:szCs w:val="16"/>
                <w:lang w:eastAsia="pl-PL"/>
              </w:rPr>
              <w:t>90</w:t>
            </w:r>
          </w:p>
        </w:tc>
      </w:tr>
      <w:tr w:rsidR="0060263F" w:rsidRPr="0060263F" w:rsidTr="0060263F">
        <w:trPr>
          <w:trHeight w:val="244"/>
        </w:trPr>
        <w:tc>
          <w:tcPr>
            <w:tcW w:w="477" w:type="dxa"/>
            <w:tcBorders>
              <w:top w:val="nil"/>
              <w:left w:val="single" w:sz="4" w:space="0" w:color="auto"/>
              <w:bottom w:val="single" w:sz="4" w:space="0" w:color="auto"/>
              <w:right w:val="single" w:sz="4" w:space="0" w:color="auto"/>
            </w:tcBorders>
            <w:shd w:val="clear" w:color="auto" w:fill="auto"/>
            <w:noWrap/>
            <w:vAlign w:val="bottom"/>
            <w:hideMark/>
          </w:tcPr>
          <w:p w:rsidR="0060263F" w:rsidRPr="0060263F" w:rsidRDefault="0060263F" w:rsidP="0060263F">
            <w:pPr>
              <w:suppressAutoHyphens w:val="0"/>
              <w:jc w:val="right"/>
              <w:rPr>
                <w:color w:val="000000"/>
                <w:sz w:val="16"/>
                <w:szCs w:val="16"/>
                <w:lang w:eastAsia="pl-PL"/>
              </w:rPr>
            </w:pPr>
            <w:r w:rsidRPr="0060263F">
              <w:rPr>
                <w:color w:val="000000"/>
                <w:sz w:val="16"/>
                <w:szCs w:val="16"/>
                <w:lang w:eastAsia="pl-PL"/>
              </w:rPr>
              <w:t>12</w:t>
            </w:r>
          </w:p>
        </w:tc>
        <w:tc>
          <w:tcPr>
            <w:tcW w:w="5983" w:type="dxa"/>
            <w:tcBorders>
              <w:top w:val="nil"/>
              <w:left w:val="nil"/>
              <w:bottom w:val="single" w:sz="4" w:space="0" w:color="auto"/>
              <w:right w:val="single" w:sz="4" w:space="0" w:color="auto"/>
            </w:tcBorders>
            <w:shd w:val="clear" w:color="auto" w:fill="auto"/>
            <w:noWrap/>
            <w:vAlign w:val="bottom"/>
            <w:hideMark/>
          </w:tcPr>
          <w:p w:rsidR="0060263F" w:rsidRPr="0060263F" w:rsidRDefault="0060263F" w:rsidP="0060263F">
            <w:pPr>
              <w:suppressAutoHyphens w:val="0"/>
              <w:rPr>
                <w:sz w:val="16"/>
                <w:szCs w:val="16"/>
                <w:lang w:eastAsia="pl-PL"/>
              </w:rPr>
            </w:pPr>
            <w:r w:rsidRPr="0060263F">
              <w:rPr>
                <w:sz w:val="16"/>
                <w:szCs w:val="16"/>
                <w:lang w:eastAsia="pl-PL"/>
              </w:rPr>
              <w:t>ser topiony 17,5g różne smaki</w:t>
            </w:r>
          </w:p>
        </w:tc>
        <w:tc>
          <w:tcPr>
            <w:tcW w:w="1400" w:type="dxa"/>
            <w:tcBorders>
              <w:top w:val="nil"/>
              <w:left w:val="nil"/>
              <w:bottom w:val="single" w:sz="4" w:space="0" w:color="auto"/>
              <w:right w:val="single" w:sz="4" w:space="0" w:color="auto"/>
            </w:tcBorders>
            <w:shd w:val="clear" w:color="auto" w:fill="auto"/>
            <w:noWrap/>
            <w:vAlign w:val="bottom"/>
            <w:hideMark/>
          </w:tcPr>
          <w:p w:rsidR="0060263F" w:rsidRPr="0060263F" w:rsidRDefault="0060263F" w:rsidP="0060263F">
            <w:pPr>
              <w:suppressAutoHyphens w:val="0"/>
              <w:rPr>
                <w:sz w:val="16"/>
                <w:szCs w:val="16"/>
                <w:lang w:eastAsia="pl-PL"/>
              </w:rPr>
            </w:pPr>
            <w:proofErr w:type="spellStart"/>
            <w:r w:rsidRPr="0060263F">
              <w:rPr>
                <w:sz w:val="16"/>
                <w:szCs w:val="16"/>
                <w:lang w:eastAsia="pl-PL"/>
              </w:rPr>
              <w:t>szt</w:t>
            </w:r>
            <w:proofErr w:type="spellEnd"/>
          </w:p>
        </w:tc>
        <w:tc>
          <w:tcPr>
            <w:tcW w:w="1527" w:type="dxa"/>
            <w:tcBorders>
              <w:top w:val="nil"/>
              <w:left w:val="nil"/>
              <w:bottom w:val="single" w:sz="4" w:space="0" w:color="auto"/>
              <w:right w:val="single" w:sz="4" w:space="0" w:color="auto"/>
            </w:tcBorders>
            <w:shd w:val="clear" w:color="auto" w:fill="auto"/>
            <w:noWrap/>
            <w:vAlign w:val="bottom"/>
            <w:hideMark/>
          </w:tcPr>
          <w:p w:rsidR="0060263F" w:rsidRPr="0060263F" w:rsidRDefault="0060263F" w:rsidP="0060263F">
            <w:pPr>
              <w:suppressAutoHyphens w:val="0"/>
              <w:jc w:val="right"/>
              <w:rPr>
                <w:color w:val="000000"/>
                <w:sz w:val="16"/>
                <w:szCs w:val="16"/>
                <w:lang w:eastAsia="pl-PL"/>
              </w:rPr>
            </w:pPr>
            <w:r w:rsidRPr="0060263F">
              <w:rPr>
                <w:color w:val="000000"/>
                <w:sz w:val="16"/>
                <w:szCs w:val="16"/>
                <w:lang w:eastAsia="pl-PL"/>
              </w:rPr>
              <w:t>750</w:t>
            </w:r>
          </w:p>
        </w:tc>
      </w:tr>
      <w:tr w:rsidR="0060263F" w:rsidRPr="0060263F" w:rsidTr="0060263F">
        <w:trPr>
          <w:trHeight w:val="244"/>
        </w:trPr>
        <w:tc>
          <w:tcPr>
            <w:tcW w:w="477" w:type="dxa"/>
            <w:tcBorders>
              <w:top w:val="nil"/>
              <w:left w:val="single" w:sz="4" w:space="0" w:color="auto"/>
              <w:bottom w:val="single" w:sz="4" w:space="0" w:color="auto"/>
              <w:right w:val="single" w:sz="4" w:space="0" w:color="auto"/>
            </w:tcBorders>
            <w:shd w:val="clear" w:color="auto" w:fill="auto"/>
            <w:noWrap/>
            <w:vAlign w:val="bottom"/>
            <w:hideMark/>
          </w:tcPr>
          <w:p w:rsidR="0060263F" w:rsidRPr="0060263F" w:rsidRDefault="0060263F" w:rsidP="0060263F">
            <w:pPr>
              <w:suppressAutoHyphens w:val="0"/>
              <w:jc w:val="right"/>
              <w:rPr>
                <w:color w:val="000000"/>
                <w:sz w:val="16"/>
                <w:szCs w:val="16"/>
                <w:lang w:eastAsia="pl-PL"/>
              </w:rPr>
            </w:pPr>
            <w:r w:rsidRPr="0060263F">
              <w:rPr>
                <w:color w:val="000000"/>
                <w:sz w:val="16"/>
                <w:szCs w:val="16"/>
                <w:lang w:eastAsia="pl-PL"/>
              </w:rPr>
              <w:t>13</w:t>
            </w:r>
          </w:p>
        </w:tc>
        <w:tc>
          <w:tcPr>
            <w:tcW w:w="5983" w:type="dxa"/>
            <w:tcBorders>
              <w:top w:val="nil"/>
              <w:left w:val="nil"/>
              <w:bottom w:val="single" w:sz="4" w:space="0" w:color="auto"/>
              <w:right w:val="single" w:sz="4" w:space="0" w:color="auto"/>
            </w:tcBorders>
            <w:shd w:val="clear" w:color="auto" w:fill="auto"/>
            <w:noWrap/>
            <w:vAlign w:val="bottom"/>
            <w:hideMark/>
          </w:tcPr>
          <w:p w:rsidR="0060263F" w:rsidRPr="0060263F" w:rsidRDefault="0060263F" w:rsidP="0060263F">
            <w:pPr>
              <w:suppressAutoHyphens w:val="0"/>
              <w:rPr>
                <w:sz w:val="16"/>
                <w:szCs w:val="16"/>
                <w:lang w:eastAsia="pl-PL"/>
              </w:rPr>
            </w:pPr>
            <w:r w:rsidRPr="0060263F">
              <w:rPr>
                <w:sz w:val="16"/>
                <w:szCs w:val="16"/>
                <w:lang w:eastAsia="pl-PL"/>
              </w:rPr>
              <w:t>ser żółty</w:t>
            </w:r>
          </w:p>
        </w:tc>
        <w:tc>
          <w:tcPr>
            <w:tcW w:w="1400" w:type="dxa"/>
            <w:tcBorders>
              <w:top w:val="nil"/>
              <w:left w:val="nil"/>
              <w:bottom w:val="single" w:sz="4" w:space="0" w:color="auto"/>
              <w:right w:val="single" w:sz="4" w:space="0" w:color="auto"/>
            </w:tcBorders>
            <w:shd w:val="clear" w:color="auto" w:fill="auto"/>
            <w:noWrap/>
            <w:vAlign w:val="bottom"/>
            <w:hideMark/>
          </w:tcPr>
          <w:p w:rsidR="0060263F" w:rsidRPr="0060263F" w:rsidRDefault="0060263F" w:rsidP="0060263F">
            <w:pPr>
              <w:suppressAutoHyphens w:val="0"/>
              <w:rPr>
                <w:sz w:val="16"/>
                <w:szCs w:val="16"/>
                <w:lang w:eastAsia="pl-PL"/>
              </w:rPr>
            </w:pPr>
            <w:r w:rsidRPr="0060263F">
              <w:rPr>
                <w:sz w:val="16"/>
                <w:szCs w:val="16"/>
                <w:lang w:eastAsia="pl-PL"/>
              </w:rPr>
              <w:t>kg</w:t>
            </w:r>
          </w:p>
        </w:tc>
        <w:tc>
          <w:tcPr>
            <w:tcW w:w="1527" w:type="dxa"/>
            <w:tcBorders>
              <w:top w:val="nil"/>
              <w:left w:val="nil"/>
              <w:bottom w:val="single" w:sz="4" w:space="0" w:color="auto"/>
              <w:right w:val="single" w:sz="4" w:space="0" w:color="auto"/>
            </w:tcBorders>
            <w:shd w:val="clear" w:color="auto" w:fill="auto"/>
            <w:noWrap/>
            <w:vAlign w:val="bottom"/>
            <w:hideMark/>
          </w:tcPr>
          <w:p w:rsidR="0060263F" w:rsidRPr="0060263F" w:rsidRDefault="0060263F" w:rsidP="0060263F">
            <w:pPr>
              <w:suppressAutoHyphens w:val="0"/>
              <w:jc w:val="right"/>
              <w:rPr>
                <w:color w:val="000000"/>
                <w:sz w:val="16"/>
                <w:szCs w:val="16"/>
                <w:lang w:eastAsia="pl-PL"/>
              </w:rPr>
            </w:pPr>
            <w:r w:rsidRPr="0060263F">
              <w:rPr>
                <w:color w:val="000000"/>
                <w:sz w:val="16"/>
                <w:szCs w:val="16"/>
                <w:lang w:eastAsia="pl-PL"/>
              </w:rPr>
              <w:t>150</w:t>
            </w:r>
          </w:p>
        </w:tc>
      </w:tr>
      <w:tr w:rsidR="0060263F" w:rsidRPr="0060263F" w:rsidTr="0060263F">
        <w:trPr>
          <w:trHeight w:val="244"/>
        </w:trPr>
        <w:tc>
          <w:tcPr>
            <w:tcW w:w="477" w:type="dxa"/>
            <w:tcBorders>
              <w:top w:val="nil"/>
              <w:left w:val="single" w:sz="4" w:space="0" w:color="auto"/>
              <w:bottom w:val="single" w:sz="4" w:space="0" w:color="auto"/>
              <w:right w:val="single" w:sz="4" w:space="0" w:color="auto"/>
            </w:tcBorders>
            <w:shd w:val="clear" w:color="auto" w:fill="auto"/>
            <w:noWrap/>
            <w:vAlign w:val="bottom"/>
            <w:hideMark/>
          </w:tcPr>
          <w:p w:rsidR="0060263F" w:rsidRPr="0060263F" w:rsidRDefault="0060263F" w:rsidP="0060263F">
            <w:pPr>
              <w:suppressAutoHyphens w:val="0"/>
              <w:jc w:val="right"/>
              <w:rPr>
                <w:color w:val="000000"/>
                <w:sz w:val="16"/>
                <w:szCs w:val="16"/>
                <w:lang w:eastAsia="pl-PL"/>
              </w:rPr>
            </w:pPr>
            <w:r w:rsidRPr="0060263F">
              <w:rPr>
                <w:color w:val="000000"/>
                <w:sz w:val="16"/>
                <w:szCs w:val="16"/>
                <w:lang w:eastAsia="pl-PL"/>
              </w:rPr>
              <w:t>14</w:t>
            </w:r>
          </w:p>
        </w:tc>
        <w:tc>
          <w:tcPr>
            <w:tcW w:w="5983" w:type="dxa"/>
            <w:tcBorders>
              <w:top w:val="nil"/>
              <w:left w:val="nil"/>
              <w:bottom w:val="single" w:sz="4" w:space="0" w:color="auto"/>
              <w:right w:val="single" w:sz="4" w:space="0" w:color="auto"/>
            </w:tcBorders>
            <w:shd w:val="clear" w:color="auto" w:fill="auto"/>
            <w:noWrap/>
            <w:vAlign w:val="bottom"/>
            <w:hideMark/>
          </w:tcPr>
          <w:p w:rsidR="0060263F" w:rsidRPr="0060263F" w:rsidRDefault="0060263F" w:rsidP="0060263F">
            <w:pPr>
              <w:suppressAutoHyphens w:val="0"/>
              <w:rPr>
                <w:sz w:val="16"/>
                <w:szCs w:val="16"/>
                <w:lang w:eastAsia="pl-PL"/>
              </w:rPr>
            </w:pPr>
            <w:r w:rsidRPr="0060263F">
              <w:rPr>
                <w:sz w:val="16"/>
                <w:szCs w:val="16"/>
                <w:lang w:eastAsia="pl-PL"/>
              </w:rPr>
              <w:t>serek ziarnisty 150g</w:t>
            </w:r>
          </w:p>
        </w:tc>
        <w:tc>
          <w:tcPr>
            <w:tcW w:w="1400" w:type="dxa"/>
            <w:tcBorders>
              <w:top w:val="nil"/>
              <w:left w:val="nil"/>
              <w:bottom w:val="single" w:sz="4" w:space="0" w:color="auto"/>
              <w:right w:val="single" w:sz="4" w:space="0" w:color="auto"/>
            </w:tcBorders>
            <w:shd w:val="clear" w:color="auto" w:fill="auto"/>
            <w:noWrap/>
            <w:vAlign w:val="bottom"/>
            <w:hideMark/>
          </w:tcPr>
          <w:p w:rsidR="0060263F" w:rsidRPr="0060263F" w:rsidRDefault="0060263F" w:rsidP="0060263F">
            <w:pPr>
              <w:suppressAutoHyphens w:val="0"/>
              <w:rPr>
                <w:sz w:val="16"/>
                <w:szCs w:val="16"/>
                <w:lang w:eastAsia="pl-PL"/>
              </w:rPr>
            </w:pPr>
            <w:proofErr w:type="spellStart"/>
            <w:r w:rsidRPr="0060263F">
              <w:rPr>
                <w:sz w:val="16"/>
                <w:szCs w:val="16"/>
                <w:lang w:eastAsia="pl-PL"/>
              </w:rPr>
              <w:t>szt</w:t>
            </w:r>
            <w:proofErr w:type="spellEnd"/>
          </w:p>
        </w:tc>
        <w:tc>
          <w:tcPr>
            <w:tcW w:w="1527" w:type="dxa"/>
            <w:tcBorders>
              <w:top w:val="nil"/>
              <w:left w:val="nil"/>
              <w:bottom w:val="single" w:sz="4" w:space="0" w:color="auto"/>
              <w:right w:val="single" w:sz="4" w:space="0" w:color="auto"/>
            </w:tcBorders>
            <w:shd w:val="clear" w:color="auto" w:fill="auto"/>
            <w:noWrap/>
            <w:vAlign w:val="bottom"/>
            <w:hideMark/>
          </w:tcPr>
          <w:p w:rsidR="0060263F" w:rsidRPr="0060263F" w:rsidRDefault="0060263F" w:rsidP="0060263F">
            <w:pPr>
              <w:suppressAutoHyphens w:val="0"/>
              <w:jc w:val="right"/>
              <w:rPr>
                <w:color w:val="000000"/>
                <w:sz w:val="16"/>
                <w:szCs w:val="16"/>
                <w:lang w:eastAsia="pl-PL"/>
              </w:rPr>
            </w:pPr>
            <w:r w:rsidRPr="0060263F">
              <w:rPr>
                <w:color w:val="000000"/>
                <w:sz w:val="16"/>
                <w:szCs w:val="16"/>
                <w:lang w:eastAsia="pl-PL"/>
              </w:rPr>
              <w:t>480</w:t>
            </w:r>
          </w:p>
        </w:tc>
      </w:tr>
      <w:tr w:rsidR="0060263F" w:rsidRPr="0060263F" w:rsidTr="0060263F">
        <w:trPr>
          <w:trHeight w:val="244"/>
        </w:trPr>
        <w:tc>
          <w:tcPr>
            <w:tcW w:w="477" w:type="dxa"/>
            <w:tcBorders>
              <w:top w:val="nil"/>
              <w:left w:val="single" w:sz="4" w:space="0" w:color="auto"/>
              <w:bottom w:val="single" w:sz="4" w:space="0" w:color="auto"/>
              <w:right w:val="single" w:sz="4" w:space="0" w:color="auto"/>
            </w:tcBorders>
            <w:shd w:val="clear" w:color="auto" w:fill="auto"/>
            <w:noWrap/>
            <w:vAlign w:val="bottom"/>
            <w:hideMark/>
          </w:tcPr>
          <w:p w:rsidR="0060263F" w:rsidRPr="0060263F" w:rsidRDefault="0060263F" w:rsidP="0060263F">
            <w:pPr>
              <w:suppressAutoHyphens w:val="0"/>
              <w:jc w:val="right"/>
              <w:rPr>
                <w:color w:val="000000"/>
                <w:sz w:val="16"/>
                <w:szCs w:val="16"/>
                <w:lang w:eastAsia="pl-PL"/>
              </w:rPr>
            </w:pPr>
            <w:r w:rsidRPr="0060263F">
              <w:rPr>
                <w:color w:val="000000"/>
                <w:sz w:val="16"/>
                <w:szCs w:val="16"/>
                <w:lang w:eastAsia="pl-PL"/>
              </w:rPr>
              <w:t>15</w:t>
            </w:r>
          </w:p>
        </w:tc>
        <w:tc>
          <w:tcPr>
            <w:tcW w:w="5983" w:type="dxa"/>
            <w:tcBorders>
              <w:top w:val="nil"/>
              <w:left w:val="nil"/>
              <w:bottom w:val="single" w:sz="4" w:space="0" w:color="auto"/>
              <w:right w:val="single" w:sz="4" w:space="0" w:color="auto"/>
            </w:tcBorders>
            <w:shd w:val="clear" w:color="auto" w:fill="auto"/>
            <w:noWrap/>
            <w:vAlign w:val="bottom"/>
            <w:hideMark/>
          </w:tcPr>
          <w:p w:rsidR="0060263F" w:rsidRPr="0060263F" w:rsidRDefault="0060263F" w:rsidP="0060263F">
            <w:pPr>
              <w:suppressAutoHyphens w:val="0"/>
              <w:rPr>
                <w:color w:val="000000"/>
                <w:sz w:val="16"/>
                <w:szCs w:val="16"/>
                <w:lang w:eastAsia="pl-PL"/>
              </w:rPr>
            </w:pPr>
            <w:r w:rsidRPr="0060263F">
              <w:rPr>
                <w:color w:val="000000"/>
                <w:sz w:val="16"/>
                <w:szCs w:val="16"/>
                <w:lang w:eastAsia="pl-PL"/>
              </w:rPr>
              <w:t xml:space="preserve">Ser typ feta </w:t>
            </w:r>
            <w:proofErr w:type="spellStart"/>
            <w:r w:rsidRPr="0060263F">
              <w:rPr>
                <w:color w:val="000000"/>
                <w:sz w:val="16"/>
                <w:szCs w:val="16"/>
                <w:lang w:eastAsia="pl-PL"/>
              </w:rPr>
              <w:t>Favita</w:t>
            </w:r>
            <w:proofErr w:type="spellEnd"/>
            <w:r w:rsidRPr="0060263F">
              <w:rPr>
                <w:color w:val="000000"/>
                <w:sz w:val="16"/>
                <w:szCs w:val="16"/>
                <w:lang w:eastAsia="pl-PL"/>
              </w:rPr>
              <w:t xml:space="preserve"> 270g 18 %</w:t>
            </w:r>
          </w:p>
        </w:tc>
        <w:tc>
          <w:tcPr>
            <w:tcW w:w="1400" w:type="dxa"/>
            <w:tcBorders>
              <w:top w:val="nil"/>
              <w:left w:val="nil"/>
              <w:bottom w:val="single" w:sz="4" w:space="0" w:color="auto"/>
              <w:right w:val="single" w:sz="4" w:space="0" w:color="auto"/>
            </w:tcBorders>
            <w:shd w:val="clear" w:color="auto" w:fill="auto"/>
            <w:noWrap/>
            <w:vAlign w:val="bottom"/>
            <w:hideMark/>
          </w:tcPr>
          <w:p w:rsidR="0060263F" w:rsidRPr="0060263F" w:rsidRDefault="0060263F" w:rsidP="0060263F">
            <w:pPr>
              <w:suppressAutoHyphens w:val="0"/>
              <w:rPr>
                <w:sz w:val="16"/>
                <w:szCs w:val="16"/>
                <w:lang w:eastAsia="pl-PL"/>
              </w:rPr>
            </w:pPr>
            <w:proofErr w:type="spellStart"/>
            <w:r w:rsidRPr="0060263F">
              <w:rPr>
                <w:sz w:val="16"/>
                <w:szCs w:val="16"/>
                <w:lang w:eastAsia="pl-PL"/>
              </w:rPr>
              <w:t>szt</w:t>
            </w:r>
            <w:proofErr w:type="spellEnd"/>
          </w:p>
        </w:tc>
        <w:tc>
          <w:tcPr>
            <w:tcW w:w="1527" w:type="dxa"/>
            <w:tcBorders>
              <w:top w:val="nil"/>
              <w:left w:val="nil"/>
              <w:bottom w:val="single" w:sz="4" w:space="0" w:color="auto"/>
              <w:right w:val="single" w:sz="4" w:space="0" w:color="auto"/>
            </w:tcBorders>
            <w:shd w:val="clear" w:color="auto" w:fill="auto"/>
            <w:noWrap/>
            <w:vAlign w:val="bottom"/>
            <w:hideMark/>
          </w:tcPr>
          <w:p w:rsidR="0060263F" w:rsidRPr="0060263F" w:rsidRDefault="0060263F" w:rsidP="0060263F">
            <w:pPr>
              <w:suppressAutoHyphens w:val="0"/>
              <w:jc w:val="right"/>
              <w:rPr>
                <w:color w:val="000000"/>
                <w:sz w:val="16"/>
                <w:szCs w:val="16"/>
                <w:lang w:eastAsia="pl-PL"/>
              </w:rPr>
            </w:pPr>
            <w:r w:rsidRPr="0060263F">
              <w:rPr>
                <w:color w:val="000000"/>
                <w:sz w:val="16"/>
                <w:szCs w:val="16"/>
                <w:lang w:eastAsia="pl-PL"/>
              </w:rPr>
              <w:t>60</w:t>
            </w:r>
          </w:p>
        </w:tc>
      </w:tr>
      <w:tr w:rsidR="0060263F" w:rsidRPr="0060263F" w:rsidTr="0060263F">
        <w:trPr>
          <w:trHeight w:val="244"/>
        </w:trPr>
        <w:tc>
          <w:tcPr>
            <w:tcW w:w="477" w:type="dxa"/>
            <w:tcBorders>
              <w:top w:val="nil"/>
              <w:left w:val="single" w:sz="4" w:space="0" w:color="auto"/>
              <w:bottom w:val="single" w:sz="4" w:space="0" w:color="auto"/>
              <w:right w:val="single" w:sz="4" w:space="0" w:color="auto"/>
            </w:tcBorders>
            <w:shd w:val="clear" w:color="auto" w:fill="auto"/>
            <w:noWrap/>
            <w:vAlign w:val="bottom"/>
            <w:hideMark/>
          </w:tcPr>
          <w:p w:rsidR="0060263F" w:rsidRPr="0060263F" w:rsidRDefault="0060263F" w:rsidP="0060263F">
            <w:pPr>
              <w:suppressAutoHyphens w:val="0"/>
              <w:jc w:val="right"/>
              <w:rPr>
                <w:color w:val="000000"/>
                <w:sz w:val="16"/>
                <w:szCs w:val="16"/>
                <w:lang w:eastAsia="pl-PL"/>
              </w:rPr>
            </w:pPr>
            <w:r w:rsidRPr="0060263F">
              <w:rPr>
                <w:color w:val="000000"/>
                <w:sz w:val="16"/>
                <w:szCs w:val="16"/>
                <w:lang w:eastAsia="pl-PL"/>
              </w:rPr>
              <w:t>16</w:t>
            </w:r>
          </w:p>
        </w:tc>
        <w:tc>
          <w:tcPr>
            <w:tcW w:w="5983" w:type="dxa"/>
            <w:tcBorders>
              <w:top w:val="nil"/>
              <w:left w:val="nil"/>
              <w:bottom w:val="single" w:sz="4" w:space="0" w:color="auto"/>
              <w:right w:val="single" w:sz="4" w:space="0" w:color="auto"/>
            </w:tcBorders>
            <w:shd w:val="clear" w:color="auto" w:fill="auto"/>
            <w:noWrap/>
            <w:vAlign w:val="bottom"/>
            <w:hideMark/>
          </w:tcPr>
          <w:p w:rsidR="0060263F" w:rsidRPr="0060263F" w:rsidRDefault="0060263F" w:rsidP="0060263F">
            <w:pPr>
              <w:suppressAutoHyphens w:val="0"/>
              <w:rPr>
                <w:sz w:val="16"/>
                <w:szCs w:val="16"/>
                <w:lang w:eastAsia="pl-PL"/>
              </w:rPr>
            </w:pPr>
            <w:r w:rsidRPr="0060263F">
              <w:rPr>
                <w:sz w:val="16"/>
                <w:szCs w:val="16"/>
                <w:lang w:eastAsia="pl-PL"/>
              </w:rPr>
              <w:t>Śmietana 400g 18 %</w:t>
            </w:r>
          </w:p>
        </w:tc>
        <w:tc>
          <w:tcPr>
            <w:tcW w:w="1400" w:type="dxa"/>
            <w:tcBorders>
              <w:top w:val="nil"/>
              <w:left w:val="nil"/>
              <w:bottom w:val="single" w:sz="4" w:space="0" w:color="auto"/>
              <w:right w:val="single" w:sz="4" w:space="0" w:color="auto"/>
            </w:tcBorders>
            <w:shd w:val="clear" w:color="auto" w:fill="auto"/>
            <w:noWrap/>
            <w:vAlign w:val="bottom"/>
            <w:hideMark/>
          </w:tcPr>
          <w:p w:rsidR="0060263F" w:rsidRPr="0060263F" w:rsidRDefault="0060263F" w:rsidP="0060263F">
            <w:pPr>
              <w:suppressAutoHyphens w:val="0"/>
              <w:rPr>
                <w:sz w:val="16"/>
                <w:szCs w:val="16"/>
                <w:lang w:eastAsia="pl-PL"/>
              </w:rPr>
            </w:pPr>
            <w:proofErr w:type="spellStart"/>
            <w:r w:rsidRPr="0060263F">
              <w:rPr>
                <w:sz w:val="16"/>
                <w:szCs w:val="16"/>
                <w:lang w:eastAsia="pl-PL"/>
              </w:rPr>
              <w:t>szt</w:t>
            </w:r>
            <w:proofErr w:type="spellEnd"/>
          </w:p>
        </w:tc>
        <w:tc>
          <w:tcPr>
            <w:tcW w:w="1527" w:type="dxa"/>
            <w:tcBorders>
              <w:top w:val="nil"/>
              <w:left w:val="nil"/>
              <w:bottom w:val="single" w:sz="4" w:space="0" w:color="auto"/>
              <w:right w:val="single" w:sz="4" w:space="0" w:color="auto"/>
            </w:tcBorders>
            <w:shd w:val="clear" w:color="auto" w:fill="auto"/>
            <w:noWrap/>
            <w:vAlign w:val="bottom"/>
            <w:hideMark/>
          </w:tcPr>
          <w:p w:rsidR="0060263F" w:rsidRPr="0060263F" w:rsidRDefault="0060263F" w:rsidP="0060263F">
            <w:pPr>
              <w:suppressAutoHyphens w:val="0"/>
              <w:jc w:val="right"/>
              <w:rPr>
                <w:color w:val="000000"/>
                <w:sz w:val="16"/>
                <w:szCs w:val="16"/>
                <w:lang w:eastAsia="pl-PL"/>
              </w:rPr>
            </w:pPr>
            <w:r w:rsidRPr="0060263F">
              <w:rPr>
                <w:color w:val="000000"/>
                <w:sz w:val="16"/>
                <w:szCs w:val="16"/>
                <w:lang w:eastAsia="pl-PL"/>
              </w:rPr>
              <w:t>36</w:t>
            </w:r>
          </w:p>
        </w:tc>
      </w:tr>
    </w:tbl>
    <w:p w:rsidR="0060263F" w:rsidRPr="0060263F" w:rsidRDefault="0060263F" w:rsidP="0060263F">
      <w:pPr>
        <w:suppressAutoHyphens w:val="0"/>
        <w:rPr>
          <w:b/>
          <w:bCs/>
          <w:color w:val="000000"/>
          <w:sz w:val="18"/>
          <w:szCs w:val="18"/>
          <w:lang w:eastAsia="pl-PL"/>
        </w:rPr>
      </w:pPr>
    </w:p>
    <w:p w:rsidR="0060263F" w:rsidRDefault="0060263F" w:rsidP="0060263F">
      <w:pPr>
        <w:suppressAutoHyphens w:val="0"/>
        <w:rPr>
          <w:b/>
          <w:bCs/>
          <w:color w:val="000000"/>
          <w:sz w:val="18"/>
          <w:szCs w:val="18"/>
          <w:lang w:eastAsia="pl-PL"/>
        </w:rPr>
      </w:pPr>
      <w:r>
        <w:rPr>
          <w:b/>
          <w:bCs/>
          <w:color w:val="000000"/>
          <w:sz w:val="18"/>
          <w:szCs w:val="18"/>
          <w:lang w:eastAsia="pl-PL"/>
        </w:rPr>
        <w:t>GRUPA 5 – MLEKO</w:t>
      </w:r>
    </w:p>
    <w:tbl>
      <w:tblPr>
        <w:tblW w:w="9387" w:type="dxa"/>
        <w:tblCellMar>
          <w:left w:w="70" w:type="dxa"/>
          <w:right w:w="70" w:type="dxa"/>
        </w:tblCellMar>
        <w:tblLook w:val="04A0" w:firstRow="1" w:lastRow="0" w:firstColumn="1" w:lastColumn="0" w:noHBand="0" w:noVBand="1"/>
      </w:tblPr>
      <w:tblGrid>
        <w:gridCol w:w="477"/>
        <w:gridCol w:w="5983"/>
        <w:gridCol w:w="1400"/>
        <w:gridCol w:w="1527"/>
      </w:tblGrid>
      <w:tr w:rsidR="0060263F" w:rsidRPr="0060263F" w:rsidTr="0060263F">
        <w:trPr>
          <w:trHeight w:val="268"/>
        </w:trPr>
        <w:tc>
          <w:tcPr>
            <w:tcW w:w="4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0263F" w:rsidRPr="0060263F" w:rsidRDefault="0060263F" w:rsidP="0060263F">
            <w:pPr>
              <w:suppressAutoHyphens w:val="0"/>
              <w:jc w:val="right"/>
              <w:rPr>
                <w:color w:val="000000"/>
                <w:sz w:val="16"/>
                <w:szCs w:val="16"/>
                <w:lang w:eastAsia="pl-PL"/>
              </w:rPr>
            </w:pPr>
            <w:r w:rsidRPr="0060263F">
              <w:rPr>
                <w:color w:val="000000"/>
                <w:sz w:val="16"/>
                <w:szCs w:val="16"/>
                <w:lang w:eastAsia="pl-PL"/>
              </w:rPr>
              <w:t>1</w:t>
            </w:r>
          </w:p>
        </w:tc>
        <w:tc>
          <w:tcPr>
            <w:tcW w:w="5983" w:type="dxa"/>
            <w:tcBorders>
              <w:top w:val="single" w:sz="4" w:space="0" w:color="auto"/>
              <w:left w:val="nil"/>
              <w:bottom w:val="single" w:sz="4" w:space="0" w:color="auto"/>
              <w:right w:val="single" w:sz="4" w:space="0" w:color="auto"/>
            </w:tcBorders>
            <w:shd w:val="clear" w:color="auto" w:fill="auto"/>
            <w:noWrap/>
            <w:vAlign w:val="bottom"/>
            <w:hideMark/>
          </w:tcPr>
          <w:p w:rsidR="0060263F" w:rsidRPr="0060263F" w:rsidRDefault="0060263F" w:rsidP="0060263F">
            <w:pPr>
              <w:suppressAutoHyphens w:val="0"/>
              <w:rPr>
                <w:sz w:val="16"/>
                <w:szCs w:val="16"/>
                <w:lang w:eastAsia="pl-PL"/>
              </w:rPr>
            </w:pPr>
            <w:r w:rsidRPr="0060263F">
              <w:rPr>
                <w:sz w:val="16"/>
                <w:szCs w:val="16"/>
                <w:lang w:eastAsia="pl-PL"/>
              </w:rPr>
              <w:t>Mleko 2 % 1 l</w:t>
            </w:r>
          </w:p>
        </w:tc>
        <w:tc>
          <w:tcPr>
            <w:tcW w:w="1400" w:type="dxa"/>
            <w:tcBorders>
              <w:top w:val="single" w:sz="4" w:space="0" w:color="auto"/>
              <w:left w:val="nil"/>
              <w:bottom w:val="single" w:sz="4" w:space="0" w:color="auto"/>
              <w:right w:val="single" w:sz="4" w:space="0" w:color="auto"/>
            </w:tcBorders>
            <w:shd w:val="clear" w:color="auto" w:fill="auto"/>
            <w:noWrap/>
            <w:vAlign w:val="bottom"/>
            <w:hideMark/>
          </w:tcPr>
          <w:p w:rsidR="0060263F" w:rsidRPr="0060263F" w:rsidRDefault="0060263F" w:rsidP="0060263F">
            <w:pPr>
              <w:suppressAutoHyphens w:val="0"/>
              <w:rPr>
                <w:sz w:val="16"/>
                <w:szCs w:val="16"/>
                <w:lang w:eastAsia="pl-PL"/>
              </w:rPr>
            </w:pPr>
            <w:r w:rsidRPr="0060263F">
              <w:rPr>
                <w:sz w:val="16"/>
                <w:szCs w:val="16"/>
                <w:lang w:eastAsia="pl-PL"/>
              </w:rPr>
              <w:t>L</w:t>
            </w:r>
          </w:p>
        </w:tc>
        <w:tc>
          <w:tcPr>
            <w:tcW w:w="1527" w:type="dxa"/>
            <w:tcBorders>
              <w:top w:val="single" w:sz="4" w:space="0" w:color="auto"/>
              <w:left w:val="nil"/>
              <w:bottom w:val="single" w:sz="4" w:space="0" w:color="auto"/>
              <w:right w:val="single" w:sz="4" w:space="0" w:color="auto"/>
            </w:tcBorders>
            <w:shd w:val="clear" w:color="auto" w:fill="auto"/>
            <w:noWrap/>
            <w:vAlign w:val="bottom"/>
            <w:hideMark/>
          </w:tcPr>
          <w:p w:rsidR="0060263F" w:rsidRPr="0060263F" w:rsidRDefault="0060263F" w:rsidP="0060263F">
            <w:pPr>
              <w:suppressAutoHyphens w:val="0"/>
              <w:jc w:val="right"/>
              <w:rPr>
                <w:color w:val="000000"/>
                <w:sz w:val="16"/>
                <w:szCs w:val="16"/>
                <w:lang w:eastAsia="pl-PL"/>
              </w:rPr>
            </w:pPr>
            <w:r w:rsidRPr="0060263F">
              <w:rPr>
                <w:color w:val="000000"/>
                <w:sz w:val="16"/>
                <w:szCs w:val="16"/>
                <w:lang w:eastAsia="pl-PL"/>
              </w:rPr>
              <w:t>7500</w:t>
            </w:r>
          </w:p>
        </w:tc>
      </w:tr>
    </w:tbl>
    <w:p w:rsidR="0060263F" w:rsidRPr="0060263F" w:rsidRDefault="0060263F" w:rsidP="0060263F">
      <w:pPr>
        <w:suppressAutoHyphens w:val="0"/>
        <w:rPr>
          <w:b/>
          <w:bCs/>
          <w:color w:val="000000"/>
          <w:sz w:val="18"/>
          <w:szCs w:val="18"/>
          <w:lang w:eastAsia="pl-PL"/>
        </w:rPr>
      </w:pPr>
    </w:p>
    <w:p w:rsidR="003C1FFB" w:rsidRDefault="003C1FFB" w:rsidP="003C1FFB">
      <w:pPr>
        <w:suppressAutoHyphens w:val="0"/>
        <w:autoSpaceDE w:val="0"/>
        <w:autoSpaceDN w:val="0"/>
        <w:adjustRightInd w:val="0"/>
        <w:jc w:val="center"/>
        <w:rPr>
          <w:b/>
          <w:bCs/>
          <w:sz w:val="20"/>
          <w:szCs w:val="20"/>
        </w:rPr>
      </w:pPr>
    </w:p>
    <w:p w:rsidR="0060263F" w:rsidRDefault="0060263F" w:rsidP="003C1FFB">
      <w:pPr>
        <w:suppressAutoHyphens w:val="0"/>
        <w:autoSpaceDE w:val="0"/>
        <w:autoSpaceDN w:val="0"/>
        <w:adjustRightInd w:val="0"/>
        <w:jc w:val="center"/>
        <w:rPr>
          <w:rFonts w:eastAsia="Calibri"/>
          <w:b/>
          <w:bCs/>
          <w:color w:val="000000"/>
          <w:sz w:val="20"/>
          <w:szCs w:val="20"/>
          <w:lang w:eastAsia="pl-PL"/>
        </w:rPr>
      </w:pPr>
      <w:r>
        <w:rPr>
          <w:b/>
          <w:bCs/>
          <w:sz w:val="20"/>
          <w:szCs w:val="20"/>
        </w:rPr>
        <w:t>ZAMAWIAJĄCY OKREŚLA SZCZEGÓŁOWE WYMAGANIA DLA:</w:t>
      </w:r>
    </w:p>
    <w:p w:rsidR="0060263F" w:rsidRDefault="0060263F" w:rsidP="0060263F">
      <w:pPr>
        <w:suppressAutoHyphens w:val="0"/>
        <w:autoSpaceDE w:val="0"/>
        <w:autoSpaceDN w:val="0"/>
        <w:adjustRightInd w:val="0"/>
        <w:rPr>
          <w:rFonts w:eastAsia="Calibri"/>
          <w:b/>
          <w:bCs/>
          <w:color w:val="000000"/>
          <w:sz w:val="20"/>
          <w:szCs w:val="20"/>
          <w:lang w:eastAsia="pl-PL"/>
        </w:rPr>
      </w:pPr>
    </w:p>
    <w:p w:rsidR="0060263F" w:rsidRPr="0060263F" w:rsidRDefault="0060263F" w:rsidP="0060263F">
      <w:pPr>
        <w:suppressAutoHyphens w:val="0"/>
        <w:autoSpaceDE w:val="0"/>
        <w:autoSpaceDN w:val="0"/>
        <w:adjustRightInd w:val="0"/>
        <w:rPr>
          <w:rFonts w:eastAsia="Calibri"/>
          <w:color w:val="000000"/>
          <w:sz w:val="20"/>
          <w:szCs w:val="20"/>
          <w:lang w:eastAsia="pl-PL"/>
        </w:rPr>
      </w:pPr>
      <w:r w:rsidRPr="0060263F">
        <w:rPr>
          <w:rFonts w:eastAsia="Calibri"/>
          <w:b/>
          <w:bCs/>
          <w:color w:val="000000"/>
          <w:sz w:val="20"/>
          <w:szCs w:val="20"/>
          <w:lang w:eastAsia="pl-PL"/>
        </w:rPr>
        <w:t xml:space="preserve">GRUPA </w:t>
      </w:r>
      <w:r>
        <w:rPr>
          <w:rFonts w:eastAsia="Calibri"/>
          <w:b/>
          <w:bCs/>
          <w:color w:val="000000"/>
          <w:sz w:val="20"/>
          <w:szCs w:val="20"/>
          <w:lang w:eastAsia="pl-PL"/>
        </w:rPr>
        <w:t>1</w:t>
      </w:r>
      <w:r w:rsidRPr="0060263F">
        <w:rPr>
          <w:rFonts w:eastAsia="Calibri"/>
          <w:b/>
          <w:bCs/>
          <w:color w:val="000000"/>
          <w:sz w:val="20"/>
          <w:szCs w:val="20"/>
          <w:lang w:eastAsia="pl-PL"/>
        </w:rPr>
        <w:t xml:space="preserve"> i </w:t>
      </w:r>
      <w:r>
        <w:rPr>
          <w:rFonts w:eastAsia="Calibri"/>
          <w:b/>
          <w:bCs/>
          <w:color w:val="000000"/>
          <w:sz w:val="20"/>
          <w:szCs w:val="20"/>
          <w:lang w:eastAsia="pl-PL"/>
        </w:rPr>
        <w:t>2</w:t>
      </w:r>
      <w:r w:rsidRPr="0060263F">
        <w:rPr>
          <w:rFonts w:eastAsia="Calibri"/>
          <w:b/>
          <w:bCs/>
          <w:color w:val="000000"/>
          <w:sz w:val="20"/>
          <w:szCs w:val="20"/>
          <w:lang w:eastAsia="pl-PL"/>
        </w:rPr>
        <w:t xml:space="preserve"> WARZYWA i OWOCE</w:t>
      </w:r>
    </w:p>
    <w:p w:rsidR="0060263F" w:rsidRPr="0060263F" w:rsidRDefault="0060263F" w:rsidP="0060263F">
      <w:pPr>
        <w:suppressAutoHyphens w:val="0"/>
        <w:autoSpaceDE w:val="0"/>
        <w:autoSpaceDN w:val="0"/>
        <w:adjustRightInd w:val="0"/>
        <w:rPr>
          <w:rFonts w:eastAsia="Calibri"/>
          <w:color w:val="000000"/>
          <w:sz w:val="20"/>
          <w:szCs w:val="20"/>
          <w:lang w:eastAsia="pl-PL"/>
        </w:rPr>
      </w:pPr>
      <w:r w:rsidRPr="0060263F">
        <w:rPr>
          <w:rFonts w:eastAsia="Calibri"/>
          <w:color w:val="000000"/>
          <w:sz w:val="20"/>
          <w:szCs w:val="20"/>
          <w:lang w:eastAsia="pl-PL"/>
        </w:rPr>
        <w:t>WYMAGANIA JAKOŚCIOWE:</w:t>
      </w:r>
    </w:p>
    <w:p w:rsidR="0060263F" w:rsidRPr="0060263F" w:rsidRDefault="0060263F" w:rsidP="0060263F">
      <w:pPr>
        <w:suppressAutoHyphens w:val="0"/>
        <w:autoSpaceDE w:val="0"/>
        <w:autoSpaceDN w:val="0"/>
        <w:adjustRightInd w:val="0"/>
        <w:rPr>
          <w:rFonts w:eastAsia="Calibri"/>
          <w:color w:val="000000"/>
          <w:sz w:val="20"/>
          <w:szCs w:val="20"/>
          <w:lang w:eastAsia="pl-PL"/>
        </w:rPr>
      </w:pPr>
      <w:r w:rsidRPr="0060263F">
        <w:rPr>
          <w:rFonts w:eastAsia="Calibri"/>
          <w:color w:val="000000"/>
          <w:sz w:val="20"/>
          <w:szCs w:val="20"/>
          <w:lang w:eastAsia="pl-PL"/>
        </w:rPr>
        <w:t>Dostarczane owoce i warzywa muszą być świeże, dobrej jakości, pozbawione oznak niewłaściwego przechowywania i transportu.</w:t>
      </w:r>
    </w:p>
    <w:p w:rsidR="0060263F" w:rsidRPr="0060263F" w:rsidRDefault="0060263F" w:rsidP="0060263F">
      <w:pPr>
        <w:suppressAutoHyphens w:val="0"/>
        <w:autoSpaceDE w:val="0"/>
        <w:autoSpaceDN w:val="0"/>
        <w:adjustRightInd w:val="0"/>
        <w:rPr>
          <w:rFonts w:eastAsia="Calibri"/>
          <w:color w:val="000000"/>
          <w:sz w:val="20"/>
          <w:szCs w:val="20"/>
          <w:lang w:eastAsia="pl-PL"/>
        </w:rPr>
      </w:pPr>
      <w:r w:rsidRPr="0060263F">
        <w:rPr>
          <w:rFonts w:eastAsia="Calibri"/>
          <w:b/>
          <w:bCs/>
          <w:color w:val="000000"/>
          <w:sz w:val="20"/>
          <w:szCs w:val="20"/>
          <w:lang w:eastAsia="pl-PL"/>
        </w:rPr>
        <w:t>Dostarczane ziemniaki w jednej dostawie nie mogą być różnego gatunku, oraz nie mogą być przemrożone.</w:t>
      </w:r>
    </w:p>
    <w:p w:rsidR="0060263F" w:rsidRPr="0060263F" w:rsidRDefault="0060263F" w:rsidP="0060263F">
      <w:pPr>
        <w:suppressAutoHyphens w:val="0"/>
        <w:autoSpaceDE w:val="0"/>
        <w:autoSpaceDN w:val="0"/>
        <w:adjustRightInd w:val="0"/>
        <w:rPr>
          <w:rFonts w:eastAsia="Calibri"/>
          <w:color w:val="000000"/>
          <w:sz w:val="20"/>
          <w:szCs w:val="20"/>
          <w:lang w:eastAsia="pl-PL"/>
        </w:rPr>
      </w:pPr>
      <w:r w:rsidRPr="0060263F">
        <w:rPr>
          <w:rFonts w:eastAsia="Calibri"/>
          <w:b/>
          <w:bCs/>
          <w:color w:val="000000"/>
          <w:sz w:val="20"/>
          <w:szCs w:val="20"/>
          <w:lang w:eastAsia="pl-PL"/>
        </w:rPr>
        <w:t xml:space="preserve">Cechy dyskwalifikujące: </w:t>
      </w:r>
    </w:p>
    <w:p w:rsidR="0060263F" w:rsidRPr="0060263F" w:rsidRDefault="0060263F" w:rsidP="0060263F">
      <w:pPr>
        <w:suppressAutoHyphens w:val="0"/>
        <w:autoSpaceDE w:val="0"/>
        <w:autoSpaceDN w:val="0"/>
        <w:adjustRightInd w:val="0"/>
        <w:rPr>
          <w:rFonts w:eastAsia="Calibri"/>
          <w:color w:val="000000"/>
          <w:sz w:val="20"/>
          <w:szCs w:val="20"/>
          <w:lang w:eastAsia="pl-PL"/>
        </w:rPr>
      </w:pPr>
      <w:r w:rsidRPr="0060263F">
        <w:rPr>
          <w:rFonts w:eastAsia="Calibri"/>
          <w:color w:val="000000"/>
          <w:sz w:val="20"/>
          <w:szCs w:val="20"/>
          <w:lang w:eastAsia="pl-PL"/>
        </w:rPr>
        <w:t>Mocne zniekształcenia, oznaki choroby, zaparzenie, zgnicie, obce zapachy, pozostałości środków ochrony roślin.</w:t>
      </w:r>
    </w:p>
    <w:p w:rsidR="0060263F" w:rsidRPr="0060263F" w:rsidRDefault="0060263F" w:rsidP="0060263F">
      <w:pPr>
        <w:tabs>
          <w:tab w:val="left" w:pos="550"/>
        </w:tabs>
        <w:suppressAutoHyphens w:val="0"/>
        <w:ind w:left="65"/>
        <w:rPr>
          <w:sz w:val="20"/>
          <w:szCs w:val="20"/>
          <w:lang w:eastAsia="pl-PL"/>
        </w:rPr>
      </w:pPr>
      <w:r w:rsidRPr="0060263F">
        <w:rPr>
          <w:rFonts w:eastAsia="Calibri"/>
          <w:b/>
          <w:bCs/>
          <w:color w:val="000000"/>
          <w:sz w:val="20"/>
          <w:szCs w:val="20"/>
          <w:lang w:eastAsia="pl-PL"/>
        </w:rPr>
        <w:t>Dostawa   raz w tygodniu</w:t>
      </w:r>
    </w:p>
    <w:p w:rsidR="0060263F" w:rsidRDefault="0060263F" w:rsidP="0060263F">
      <w:pPr>
        <w:suppressAutoHyphens w:val="0"/>
        <w:autoSpaceDE w:val="0"/>
        <w:autoSpaceDN w:val="0"/>
        <w:adjustRightInd w:val="0"/>
        <w:rPr>
          <w:rFonts w:eastAsia="Calibri"/>
          <w:b/>
          <w:bCs/>
          <w:color w:val="000000"/>
          <w:sz w:val="20"/>
          <w:szCs w:val="20"/>
          <w:lang w:eastAsia="pl-PL"/>
        </w:rPr>
      </w:pPr>
    </w:p>
    <w:p w:rsidR="0060263F" w:rsidRPr="0060263F" w:rsidRDefault="0060263F" w:rsidP="0060263F">
      <w:pPr>
        <w:suppressAutoHyphens w:val="0"/>
        <w:autoSpaceDE w:val="0"/>
        <w:autoSpaceDN w:val="0"/>
        <w:adjustRightInd w:val="0"/>
        <w:rPr>
          <w:rFonts w:eastAsia="Calibri"/>
          <w:color w:val="000000"/>
          <w:sz w:val="20"/>
          <w:szCs w:val="20"/>
          <w:lang w:eastAsia="pl-PL"/>
        </w:rPr>
      </w:pPr>
      <w:r w:rsidRPr="0060263F">
        <w:rPr>
          <w:rFonts w:eastAsia="Calibri"/>
          <w:b/>
          <w:bCs/>
          <w:color w:val="000000"/>
          <w:sz w:val="20"/>
          <w:szCs w:val="20"/>
          <w:lang w:eastAsia="pl-PL"/>
        </w:rPr>
        <w:t>GRUPA 3 –JAJA</w:t>
      </w:r>
    </w:p>
    <w:p w:rsidR="0060263F" w:rsidRPr="0060263F" w:rsidRDefault="0060263F" w:rsidP="0060263F">
      <w:pPr>
        <w:suppressAutoHyphens w:val="0"/>
        <w:autoSpaceDE w:val="0"/>
        <w:autoSpaceDN w:val="0"/>
        <w:adjustRightInd w:val="0"/>
        <w:rPr>
          <w:rFonts w:eastAsia="Calibri"/>
          <w:color w:val="000000"/>
          <w:sz w:val="20"/>
          <w:szCs w:val="20"/>
          <w:lang w:eastAsia="pl-PL"/>
        </w:rPr>
      </w:pPr>
      <w:r w:rsidRPr="0060263F">
        <w:rPr>
          <w:rFonts w:eastAsia="Calibri"/>
          <w:color w:val="000000"/>
          <w:sz w:val="20"/>
          <w:szCs w:val="20"/>
          <w:lang w:eastAsia="pl-PL"/>
        </w:rPr>
        <w:t>WYMAGANIA JAKOŚCIOWE:</w:t>
      </w:r>
    </w:p>
    <w:p w:rsidR="0060263F" w:rsidRPr="0060263F" w:rsidRDefault="0060263F" w:rsidP="0060263F">
      <w:pPr>
        <w:suppressAutoHyphens w:val="0"/>
        <w:autoSpaceDE w:val="0"/>
        <w:autoSpaceDN w:val="0"/>
        <w:adjustRightInd w:val="0"/>
        <w:jc w:val="both"/>
        <w:rPr>
          <w:rFonts w:eastAsia="Calibri"/>
          <w:color w:val="000000"/>
          <w:sz w:val="20"/>
          <w:szCs w:val="20"/>
          <w:lang w:eastAsia="pl-PL"/>
        </w:rPr>
      </w:pPr>
      <w:r w:rsidRPr="0060263F">
        <w:rPr>
          <w:rFonts w:eastAsia="Calibri"/>
          <w:color w:val="000000"/>
          <w:sz w:val="20"/>
          <w:szCs w:val="20"/>
          <w:lang w:eastAsia="pl-PL"/>
        </w:rPr>
        <w:t>Jaja świeże i dobrej jakości, skorupka nieuszkodzona kl.</w:t>
      </w:r>
      <w:r w:rsidR="00027E01">
        <w:rPr>
          <w:rFonts w:eastAsia="Calibri"/>
          <w:color w:val="000000"/>
          <w:sz w:val="20"/>
          <w:szCs w:val="20"/>
          <w:lang w:eastAsia="pl-PL"/>
        </w:rPr>
        <w:t xml:space="preserve"> </w:t>
      </w:r>
      <w:r w:rsidRPr="0060263F">
        <w:rPr>
          <w:rFonts w:eastAsia="Calibri"/>
          <w:color w:val="000000"/>
          <w:sz w:val="20"/>
          <w:szCs w:val="20"/>
          <w:lang w:eastAsia="pl-PL"/>
        </w:rPr>
        <w:t>M; termin przydatności</w:t>
      </w:r>
      <w:r>
        <w:rPr>
          <w:rFonts w:eastAsia="Calibri"/>
          <w:color w:val="000000"/>
          <w:sz w:val="20"/>
          <w:szCs w:val="20"/>
          <w:lang w:eastAsia="pl-PL"/>
        </w:rPr>
        <w:t xml:space="preserve"> do spożycia 28 dni;-skorupka </w:t>
      </w:r>
      <w:r w:rsidRPr="0060263F">
        <w:rPr>
          <w:rFonts w:eastAsia="Calibri"/>
          <w:color w:val="000000"/>
          <w:sz w:val="20"/>
          <w:szCs w:val="20"/>
          <w:lang w:eastAsia="pl-PL"/>
        </w:rPr>
        <w:t>i</w:t>
      </w:r>
      <w:r>
        <w:rPr>
          <w:rFonts w:eastAsia="Calibri"/>
          <w:color w:val="000000"/>
          <w:sz w:val="20"/>
          <w:szCs w:val="20"/>
          <w:lang w:eastAsia="pl-PL"/>
        </w:rPr>
        <w:t> </w:t>
      </w:r>
      <w:r w:rsidRPr="0060263F">
        <w:rPr>
          <w:rFonts w:eastAsia="Calibri"/>
          <w:color w:val="000000"/>
          <w:sz w:val="20"/>
          <w:szCs w:val="20"/>
          <w:lang w:eastAsia="pl-PL"/>
        </w:rPr>
        <w:t>kutikula: czysta, nieuszkodzona, normalny kształt;-żółtko: bez wyraźnego zarysu, lekko ruchome podczas obrotu jajem;-białko: przejrzyste, przezroczyste;-zarodek: rozwinięcie niewidoczne;-zapach obcy: niedopuszczalny</w:t>
      </w:r>
    </w:p>
    <w:p w:rsidR="0060263F" w:rsidRPr="0060263F" w:rsidRDefault="0060263F" w:rsidP="0060263F">
      <w:pPr>
        <w:suppressAutoHyphens w:val="0"/>
        <w:autoSpaceDE w:val="0"/>
        <w:autoSpaceDN w:val="0"/>
        <w:adjustRightInd w:val="0"/>
        <w:rPr>
          <w:rFonts w:eastAsia="Calibri"/>
          <w:color w:val="000000"/>
          <w:sz w:val="20"/>
          <w:szCs w:val="20"/>
          <w:lang w:eastAsia="pl-PL"/>
        </w:rPr>
      </w:pPr>
      <w:r w:rsidRPr="0060263F">
        <w:rPr>
          <w:rFonts w:eastAsia="Calibri"/>
          <w:color w:val="000000"/>
          <w:sz w:val="20"/>
          <w:szCs w:val="20"/>
          <w:lang w:eastAsia="pl-PL"/>
        </w:rPr>
        <w:t>Naświetlone promieniami UV, oznakowane numerem 3-PL…….</w:t>
      </w:r>
    </w:p>
    <w:p w:rsidR="0060263F" w:rsidRPr="0060263F" w:rsidRDefault="0060263F" w:rsidP="0060263F">
      <w:pPr>
        <w:suppressAutoHyphens w:val="0"/>
        <w:autoSpaceDE w:val="0"/>
        <w:autoSpaceDN w:val="0"/>
        <w:adjustRightInd w:val="0"/>
        <w:rPr>
          <w:rFonts w:eastAsia="Calibri"/>
          <w:color w:val="000000"/>
          <w:sz w:val="20"/>
          <w:szCs w:val="20"/>
          <w:lang w:eastAsia="pl-PL"/>
        </w:rPr>
      </w:pPr>
      <w:r w:rsidRPr="0060263F">
        <w:rPr>
          <w:rFonts w:eastAsia="Calibri"/>
          <w:color w:val="000000"/>
          <w:sz w:val="20"/>
          <w:szCs w:val="20"/>
          <w:lang w:eastAsia="pl-PL"/>
        </w:rPr>
        <w:t>Przy każdej dostawie dołączony Handlowy Dokument Identyfikacyjny</w:t>
      </w:r>
    </w:p>
    <w:p w:rsidR="0052581C" w:rsidRDefault="0060263F" w:rsidP="0060263F">
      <w:pPr>
        <w:tabs>
          <w:tab w:val="left" w:pos="550"/>
        </w:tabs>
        <w:suppressAutoHyphens w:val="0"/>
        <w:ind w:left="65"/>
        <w:rPr>
          <w:sz w:val="20"/>
          <w:szCs w:val="20"/>
          <w:lang w:eastAsia="pl-PL"/>
        </w:rPr>
      </w:pPr>
      <w:r w:rsidRPr="0060263F">
        <w:rPr>
          <w:rFonts w:eastAsia="Calibri"/>
          <w:b/>
          <w:bCs/>
          <w:color w:val="000000"/>
          <w:sz w:val="20"/>
          <w:szCs w:val="20"/>
          <w:lang w:eastAsia="pl-PL"/>
        </w:rPr>
        <w:t>Dostawa raz w tygodniu</w:t>
      </w:r>
    </w:p>
    <w:p w:rsidR="0060263F" w:rsidRDefault="0060263F" w:rsidP="0060263F">
      <w:pPr>
        <w:suppressAutoHyphens w:val="0"/>
        <w:autoSpaceDE w:val="0"/>
        <w:autoSpaceDN w:val="0"/>
        <w:adjustRightInd w:val="0"/>
        <w:rPr>
          <w:rFonts w:eastAsia="Calibri"/>
          <w:b/>
          <w:bCs/>
          <w:color w:val="000000"/>
          <w:sz w:val="20"/>
          <w:szCs w:val="20"/>
          <w:lang w:eastAsia="pl-PL"/>
        </w:rPr>
      </w:pPr>
    </w:p>
    <w:p w:rsidR="0060263F" w:rsidRPr="0060263F" w:rsidRDefault="0060263F" w:rsidP="0060263F">
      <w:pPr>
        <w:suppressAutoHyphens w:val="0"/>
        <w:autoSpaceDE w:val="0"/>
        <w:autoSpaceDN w:val="0"/>
        <w:adjustRightInd w:val="0"/>
        <w:rPr>
          <w:rFonts w:eastAsia="Calibri"/>
          <w:color w:val="000000"/>
          <w:sz w:val="20"/>
          <w:szCs w:val="20"/>
          <w:lang w:eastAsia="pl-PL"/>
        </w:rPr>
      </w:pPr>
      <w:r w:rsidRPr="0060263F">
        <w:rPr>
          <w:rFonts w:eastAsia="Calibri"/>
          <w:b/>
          <w:bCs/>
          <w:color w:val="000000"/>
          <w:sz w:val="20"/>
          <w:szCs w:val="20"/>
          <w:lang w:eastAsia="pl-PL"/>
        </w:rPr>
        <w:t xml:space="preserve">GRUPA </w:t>
      </w:r>
      <w:r>
        <w:rPr>
          <w:rFonts w:eastAsia="Calibri"/>
          <w:b/>
          <w:bCs/>
          <w:color w:val="000000"/>
          <w:sz w:val="20"/>
          <w:szCs w:val="20"/>
          <w:lang w:eastAsia="pl-PL"/>
        </w:rPr>
        <w:t>4</w:t>
      </w:r>
      <w:r w:rsidRPr="0060263F">
        <w:rPr>
          <w:rFonts w:eastAsia="Calibri"/>
          <w:b/>
          <w:bCs/>
          <w:color w:val="000000"/>
          <w:sz w:val="20"/>
          <w:szCs w:val="20"/>
          <w:lang w:eastAsia="pl-PL"/>
        </w:rPr>
        <w:t xml:space="preserve"> i </w:t>
      </w:r>
      <w:r>
        <w:rPr>
          <w:rFonts w:eastAsia="Calibri"/>
          <w:b/>
          <w:bCs/>
          <w:color w:val="000000"/>
          <w:sz w:val="20"/>
          <w:szCs w:val="20"/>
          <w:lang w:eastAsia="pl-PL"/>
        </w:rPr>
        <w:t>5</w:t>
      </w:r>
      <w:r w:rsidRPr="0060263F">
        <w:rPr>
          <w:rFonts w:eastAsia="Calibri"/>
          <w:b/>
          <w:bCs/>
          <w:color w:val="000000"/>
          <w:sz w:val="20"/>
          <w:szCs w:val="20"/>
          <w:lang w:eastAsia="pl-PL"/>
        </w:rPr>
        <w:t xml:space="preserve"> –NABIAŁ I MLEKO</w:t>
      </w:r>
    </w:p>
    <w:p w:rsidR="0060263F" w:rsidRPr="0060263F" w:rsidRDefault="0060263F" w:rsidP="0060263F">
      <w:pPr>
        <w:suppressAutoHyphens w:val="0"/>
        <w:autoSpaceDE w:val="0"/>
        <w:autoSpaceDN w:val="0"/>
        <w:adjustRightInd w:val="0"/>
        <w:rPr>
          <w:rFonts w:eastAsia="Calibri"/>
          <w:color w:val="000000"/>
          <w:sz w:val="20"/>
          <w:szCs w:val="20"/>
          <w:lang w:eastAsia="pl-PL"/>
        </w:rPr>
      </w:pPr>
      <w:r w:rsidRPr="0060263F">
        <w:rPr>
          <w:rFonts w:eastAsia="Calibri"/>
          <w:color w:val="000000"/>
          <w:sz w:val="20"/>
          <w:szCs w:val="20"/>
          <w:lang w:eastAsia="pl-PL"/>
        </w:rPr>
        <w:t>WYMAGANIA JAKOŚCIOWE:</w:t>
      </w:r>
    </w:p>
    <w:p w:rsidR="0060263F" w:rsidRPr="0060263F" w:rsidRDefault="0060263F" w:rsidP="0060263F">
      <w:pPr>
        <w:suppressAutoHyphens w:val="0"/>
        <w:autoSpaceDE w:val="0"/>
        <w:autoSpaceDN w:val="0"/>
        <w:adjustRightInd w:val="0"/>
        <w:rPr>
          <w:rFonts w:eastAsia="Calibri"/>
          <w:color w:val="000000"/>
          <w:sz w:val="20"/>
          <w:szCs w:val="20"/>
          <w:lang w:eastAsia="pl-PL"/>
        </w:rPr>
      </w:pPr>
      <w:r w:rsidRPr="0060263F">
        <w:rPr>
          <w:rFonts w:eastAsia="Calibri"/>
          <w:b/>
          <w:bCs/>
          <w:color w:val="000000"/>
          <w:sz w:val="20"/>
          <w:szCs w:val="20"/>
          <w:lang w:eastAsia="pl-PL"/>
        </w:rPr>
        <w:t>Mleko</w:t>
      </w:r>
      <w:r>
        <w:rPr>
          <w:rFonts w:eastAsia="Calibri"/>
          <w:b/>
          <w:bCs/>
          <w:color w:val="000000"/>
          <w:sz w:val="20"/>
          <w:szCs w:val="20"/>
          <w:lang w:eastAsia="pl-PL"/>
        </w:rPr>
        <w:t xml:space="preserve"> </w:t>
      </w:r>
      <w:r w:rsidRPr="0060263F">
        <w:rPr>
          <w:rFonts w:eastAsia="Calibri"/>
          <w:color w:val="000000"/>
          <w:sz w:val="20"/>
          <w:szCs w:val="20"/>
          <w:lang w:eastAsia="pl-PL"/>
        </w:rPr>
        <w:t>musi mieć barwę białą z lekkim odcieniem kremowym, być nieprzezroczyste,</w:t>
      </w:r>
    </w:p>
    <w:p w:rsidR="0060263F" w:rsidRPr="0060263F" w:rsidRDefault="0060263F" w:rsidP="0060263F">
      <w:pPr>
        <w:suppressAutoHyphens w:val="0"/>
        <w:autoSpaceDE w:val="0"/>
        <w:autoSpaceDN w:val="0"/>
        <w:adjustRightInd w:val="0"/>
        <w:rPr>
          <w:rFonts w:eastAsia="Calibri"/>
          <w:color w:val="000000"/>
          <w:sz w:val="20"/>
          <w:szCs w:val="20"/>
          <w:lang w:eastAsia="pl-PL"/>
        </w:rPr>
      </w:pPr>
      <w:r w:rsidRPr="0060263F">
        <w:rPr>
          <w:rFonts w:eastAsia="Calibri"/>
          <w:color w:val="000000"/>
          <w:sz w:val="20"/>
          <w:szCs w:val="20"/>
          <w:lang w:eastAsia="pl-PL"/>
        </w:rPr>
        <w:t>i mieć przyjemny, słodkawy smak i swoisty zapach</w:t>
      </w:r>
    </w:p>
    <w:p w:rsidR="0060263F" w:rsidRPr="0060263F" w:rsidRDefault="0060263F" w:rsidP="0060263F">
      <w:pPr>
        <w:suppressAutoHyphens w:val="0"/>
        <w:autoSpaceDE w:val="0"/>
        <w:autoSpaceDN w:val="0"/>
        <w:adjustRightInd w:val="0"/>
        <w:rPr>
          <w:rFonts w:eastAsia="Calibri"/>
          <w:color w:val="000000"/>
          <w:sz w:val="20"/>
          <w:szCs w:val="20"/>
          <w:lang w:eastAsia="pl-PL"/>
        </w:rPr>
      </w:pPr>
      <w:r w:rsidRPr="0060263F">
        <w:rPr>
          <w:rFonts w:eastAsia="Calibri"/>
          <w:b/>
          <w:bCs/>
          <w:color w:val="000000"/>
          <w:sz w:val="20"/>
          <w:szCs w:val="20"/>
          <w:lang w:eastAsia="pl-PL"/>
        </w:rPr>
        <w:lastRenderedPageBreak/>
        <w:t>Cechy dyskwalifikujące wspólne dla wyrobów mleczarskich:</w:t>
      </w:r>
    </w:p>
    <w:p w:rsidR="0060263F" w:rsidRPr="0060263F" w:rsidRDefault="0060263F" w:rsidP="0060263F">
      <w:pPr>
        <w:suppressAutoHyphens w:val="0"/>
        <w:autoSpaceDE w:val="0"/>
        <w:autoSpaceDN w:val="0"/>
        <w:adjustRightInd w:val="0"/>
        <w:rPr>
          <w:rFonts w:eastAsia="Calibri"/>
          <w:color w:val="000000"/>
          <w:sz w:val="20"/>
          <w:szCs w:val="20"/>
          <w:lang w:eastAsia="pl-PL"/>
        </w:rPr>
      </w:pPr>
      <w:r w:rsidRPr="0060263F">
        <w:rPr>
          <w:rFonts w:eastAsia="Calibri"/>
          <w:color w:val="000000"/>
          <w:sz w:val="20"/>
          <w:szCs w:val="20"/>
          <w:lang w:eastAsia="pl-PL"/>
        </w:rPr>
        <w:t>obce posmaki, zapachy, smak gorzki, mocno kwaśny, słony, stęchły, mdły, zanieczyszczenia mechaniczne, organiczne; objawy pleśnienia, psucia; uszkodzenia mechaniczne, zdeformowane, zgniecione, porozrywane; obecność szkodników żywych, martwych, oraz ich pozostałości, brak oznakowania opakowań.</w:t>
      </w:r>
    </w:p>
    <w:p w:rsidR="0060263F" w:rsidRPr="0060263F" w:rsidRDefault="0060263F" w:rsidP="0060263F">
      <w:pPr>
        <w:suppressAutoHyphens w:val="0"/>
        <w:autoSpaceDE w:val="0"/>
        <w:autoSpaceDN w:val="0"/>
        <w:adjustRightInd w:val="0"/>
        <w:rPr>
          <w:rFonts w:eastAsia="Calibri"/>
          <w:color w:val="000000"/>
          <w:sz w:val="20"/>
          <w:szCs w:val="20"/>
          <w:lang w:eastAsia="pl-PL"/>
        </w:rPr>
      </w:pPr>
      <w:r w:rsidRPr="0060263F">
        <w:rPr>
          <w:rFonts w:eastAsia="Calibri"/>
          <w:b/>
          <w:bCs/>
          <w:color w:val="000000"/>
          <w:sz w:val="20"/>
          <w:szCs w:val="20"/>
          <w:lang w:eastAsia="pl-PL"/>
        </w:rPr>
        <w:t>Dostawa dwa razy w tygodniu</w:t>
      </w:r>
    </w:p>
    <w:p w:rsidR="00717D20" w:rsidRPr="008A237D" w:rsidRDefault="00717D20" w:rsidP="003E0F55">
      <w:pPr>
        <w:widowControl w:val="0"/>
        <w:overflowPunct w:val="0"/>
        <w:jc w:val="both"/>
        <w:textAlignment w:val="baseline"/>
        <w:rPr>
          <w:rFonts w:cs="Calibri"/>
          <w:b/>
          <w:color w:val="00000A"/>
          <w:kern w:val="1"/>
          <w:sz w:val="20"/>
          <w:szCs w:val="20"/>
          <w:lang w:eastAsia="ar-SA"/>
        </w:rPr>
      </w:pPr>
    </w:p>
    <w:p w:rsidR="0060263F" w:rsidRPr="0060263F" w:rsidRDefault="003C1FFB" w:rsidP="0060263F">
      <w:pPr>
        <w:suppressAutoHyphens w:val="0"/>
        <w:autoSpaceDE w:val="0"/>
        <w:autoSpaceDN w:val="0"/>
        <w:adjustRightInd w:val="0"/>
        <w:rPr>
          <w:rFonts w:eastAsia="Calibri"/>
          <w:color w:val="000000"/>
          <w:sz w:val="20"/>
          <w:szCs w:val="20"/>
          <w:lang w:eastAsia="pl-PL"/>
        </w:rPr>
      </w:pPr>
      <w:r>
        <w:rPr>
          <w:rFonts w:eastAsia="Calibri"/>
          <w:b/>
          <w:bCs/>
          <w:color w:val="000000"/>
          <w:sz w:val="20"/>
          <w:szCs w:val="20"/>
          <w:lang w:eastAsia="pl-PL"/>
        </w:rPr>
        <w:t xml:space="preserve">1.2 </w:t>
      </w:r>
      <w:r w:rsidR="0060263F" w:rsidRPr="0060263F">
        <w:rPr>
          <w:rFonts w:eastAsia="Calibri"/>
          <w:b/>
          <w:bCs/>
          <w:color w:val="000000"/>
          <w:sz w:val="20"/>
          <w:szCs w:val="20"/>
          <w:lang w:eastAsia="pl-PL"/>
        </w:rPr>
        <w:t>Wymagania do wszystkich grup asortymentowych:</w:t>
      </w:r>
    </w:p>
    <w:p w:rsidR="0060263F" w:rsidRPr="0060263F" w:rsidRDefault="0060263F" w:rsidP="003C1FFB">
      <w:pPr>
        <w:suppressAutoHyphens w:val="0"/>
        <w:autoSpaceDE w:val="0"/>
        <w:autoSpaceDN w:val="0"/>
        <w:adjustRightInd w:val="0"/>
        <w:spacing w:after="19"/>
        <w:jc w:val="both"/>
        <w:rPr>
          <w:rFonts w:eastAsia="Calibri"/>
          <w:color w:val="000000"/>
          <w:sz w:val="20"/>
          <w:szCs w:val="20"/>
          <w:lang w:eastAsia="pl-PL"/>
        </w:rPr>
      </w:pPr>
      <w:r w:rsidRPr="0060263F">
        <w:rPr>
          <w:rFonts w:eastAsia="Calibri"/>
          <w:color w:val="000000"/>
          <w:sz w:val="20"/>
          <w:szCs w:val="20"/>
          <w:lang w:eastAsia="pl-PL"/>
        </w:rPr>
        <w:t>1. Wszystkie towary będące przedmiotem zamówienia muszą spełniać wymogi określone w Ustawie o</w:t>
      </w:r>
      <w:r w:rsidR="003C1FFB">
        <w:rPr>
          <w:rFonts w:eastAsia="Calibri"/>
          <w:color w:val="000000"/>
          <w:sz w:val="20"/>
          <w:szCs w:val="20"/>
          <w:lang w:eastAsia="pl-PL"/>
        </w:rPr>
        <w:t> </w:t>
      </w:r>
      <w:r w:rsidRPr="0060263F">
        <w:rPr>
          <w:rFonts w:eastAsia="Calibri"/>
          <w:color w:val="000000"/>
          <w:sz w:val="20"/>
          <w:szCs w:val="20"/>
          <w:lang w:eastAsia="pl-PL"/>
        </w:rPr>
        <w:t>bezpieczeństwie żywności i żywienia oraz aktów wykonawczych wydanych na tej podstawie.</w:t>
      </w:r>
    </w:p>
    <w:p w:rsidR="0060263F" w:rsidRPr="0060263F" w:rsidRDefault="0060263F" w:rsidP="003C1FFB">
      <w:pPr>
        <w:suppressAutoHyphens w:val="0"/>
        <w:autoSpaceDE w:val="0"/>
        <w:autoSpaceDN w:val="0"/>
        <w:adjustRightInd w:val="0"/>
        <w:spacing w:after="19"/>
        <w:jc w:val="both"/>
        <w:rPr>
          <w:rFonts w:eastAsia="Calibri"/>
          <w:color w:val="000000"/>
          <w:sz w:val="20"/>
          <w:szCs w:val="20"/>
          <w:lang w:eastAsia="pl-PL"/>
        </w:rPr>
      </w:pPr>
      <w:r w:rsidRPr="0060263F">
        <w:rPr>
          <w:rFonts w:eastAsia="Calibri"/>
          <w:color w:val="000000"/>
          <w:sz w:val="20"/>
          <w:szCs w:val="20"/>
          <w:lang w:eastAsia="pl-PL"/>
        </w:rPr>
        <w:t>2. Produkcja i dostawy realizowane będą zgodnie z normami jakościowymi systemu HACCP.</w:t>
      </w:r>
    </w:p>
    <w:p w:rsidR="0060263F" w:rsidRPr="0060263F" w:rsidRDefault="0060263F" w:rsidP="003C1FFB">
      <w:pPr>
        <w:suppressAutoHyphens w:val="0"/>
        <w:autoSpaceDE w:val="0"/>
        <w:autoSpaceDN w:val="0"/>
        <w:adjustRightInd w:val="0"/>
        <w:spacing w:after="19"/>
        <w:jc w:val="both"/>
        <w:rPr>
          <w:rFonts w:eastAsia="Calibri"/>
          <w:color w:val="000000"/>
          <w:sz w:val="20"/>
          <w:szCs w:val="20"/>
          <w:lang w:eastAsia="pl-PL"/>
        </w:rPr>
      </w:pPr>
      <w:r w:rsidRPr="0060263F">
        <w:rPr>
          <w:rFonts w:eastAsia="Calibri"/>
          <w:color w:val="000000"/>
          <w:sz w:val="20"/>
          <w:szCs w:val="20"/>
          <w:lang w:eastAsia="pl-PL"/>
        </w:rPr>
        <w:t>3. Wykonawca przy pierwszej dostawie przedłoży karty charakterystyki każdego produktu, w których znajdują się informacje o nazwie producenta, terminu przydatności do spożycia, wagi, składu produktu, warunków przechowywania oraz występujących alergenach zgodnie z Rozporządzeniem Parlamentu Europejskiego nr</w:t>
      </w:r>
      <w:r w:rsidR="003C1FFB">
        <w:rPr>
          <w:rFonts w:eastAsia="Calibri"/>
          <w:color w:val="000000"/>
          <w:sz w:val="20"/>
          <w:szCs w:val="20"/>
          <w:lang w:eastAsia="pl-PL"/>
        </w:rPr>
        <w:t> </w:t>
      </w:r>
      <w:r w:rsidRPr="0060263F">
        <w:rPr>
          <w:rFonts w:eastAsia="Calibri"/>
          <w:color w:val="000000"/>
          <w:sz w:val="20"/>
          <w:szCs w:val="20"/>
          <w:lang w:eastAsia="pl-PL"/>
        </w:rPr>
        <w:t>1169/2011.</w:t>
      </w:r>
    </w:p>
    <w:p w:rsidR="0060263F" w:rsidRPr="0060263F" w:rsidRDefault="0060263F" w:rsidP="003C1FFB">
      <w:pPr>
        <w:suppressAutoHyphens w:val="0"/>
        <w:autoSpaceDE w:val="0"/>
        <w:autoSpaceDN w:val="0"/>
        <w:adjustRightInd w:val="0"/>
        <w:spacing w:after="19"/>
        <w:jc w:val="both"/>
        <w:rPr>
          <w:rFonts w:eastAsia="Calibri"/>
          <w:color w:val="000000"/>
          <w:sz w:val="20"/>
          <w:szCs w:val="20"/>
          <w:lang w:eastAsia="pl-PL"/>
        </w:rPr>
      </w:pPr>
      <w:r w:rsidRPr="0060263F">
        <w:rPr>
          <w:rFonts w:eastAsia="Calibri"/>
          <w:color w:val="000000"/>
          <w:sz w:val="20"/>
          <w:szCs w:val="20"/>
          <w:lang w:eastAsia="pl-PL"/>
        </w:rPr>
        <w:t>4. Wykonawca zobowiązuje się dostarczyć każdorazowo towar odpowiedniej jakości, tzn. świeży, nie</w:t>
      </w:r>
      <w:r w:rsidR="003C1FFB">
        <w:rPr>
          <w:rFonts w:eastAsia="Calibri"/>
          <w:color w:val="000000"/>
          <w:sz w:val="20"/>
          <w:szCs w:val="20"/>
          <w:lang w:eastAsia="pl-PL"/>
        </w:rPr>
        <w:t> </w:t>
      </w:r>
      <w:r w:rsidRPr="0060263F">
        <w:rPr>
          <w:rFonts w:eastAsia="Calibri"/>
          <w:color w:val="000000"/>
          <w:sz w:val="20"/>
          <w:szCs w:val="20"/>
          <w:lang w:eastAsia="pl-PL"/>
        </w:rPr>
        <w:t>przeterminowany, nie z kończącym się terminem przydatności do spożycia, w odpowiednim gatunku. Termin przydatności do spożycia musi być podany w sposób widoczny na opakowaniu.</w:t>
      </w:r>
    </w:p>
    <w:p w:rsidR="0060263F" w:rsidRPr="0060263F" w:rsidRDefault="0060263F" w:rsidP="003C1FFB">
      <w:pPr>
        <w:suppressAutoHyphens w:val="0"/>
        <w:autoSpaceDE w:val="0"/>
        <w:autoSpaceDN w:val="0"/>
        <w:adjustRightInd w:val="0"/>
        <w:spacing w:after="19"/>
        <w:jc w:val="both"/>
        <w:rPr>
          <w:rFonts w:eastAsia="Calibri"/>
          <w:color w:val="000000"/>
          <w:sz w:val="20"/>
          <w:szCs w:val="20"/>
          <w:lang w:eastAsia="pl-PL"/>
        </w:rPr>
      </w:pPr>
      <w:r w:rsidRPr="0060263F">
        <w:rPr>
          <w:rFonts w:eastAsia="Calibri"/>
          <w:color w:val="000000"/>
          <w:sz w:val="20"/>
          <w:szCs w:val="20"/>
          <w:lang w:eastAsia="pl-PL"/>
        </w:rPr>
        <w:t>5. Towar musi być dostarczony w nie uszkodzonych atestowanych opakowaniach, spełniających wymagania sanitarno-epidemiologiczne. Elementy muszą być ułożone tak w opakowaniach aby nie uległy deformacji.</w:t>
      </w:r>
    </w:p>
    <w:p w:rsidR="0060263F" w:rsidRPr="0060263F" w:rsidRDefault="0060263F" w:rsidP="003C1FFB">
      <w:pPr>
        <w:suppressAutoHyphens w:val="0"/>
        <w:autoSpaceDE w:val="0"/>
        <w:autoSpaceDN w:val="0"/>
        <w:adjustRightInd w:val="0"/>
        <w:spacing w:after="19"/>
        <w:jc w:val="both"/>
        <w:rPr>
          <w:rFonts w:eastAsia="Calibri"/>
          <w:color w:val="000000"/>
          <w:sz w:val="20"/>
          <w:szCs w:val="20"/>
          <w:lang w:eastAsia="pl-PL"/>
        </w:rPr>
      </w:pPr>
      <w:r w:rsidRPr="0060263F">
        <w:rPr>
          <w:rFonts w:eastAsia="Calibri"/>
          <w:color w:val="000000"/>
          <w:sz w:val="20"/>
          <w:szCs w:val="20"/>
          <w:lang w:eastAsia="pl-PL"/>
        </w:rPr>
        <w:t>6. Osoba realizująca dostawę musi posiadać aktualną książeczkę zdrowia oraz samochód przystosowany i</w:t>
      </w:r>
      <w:r w:rsidR="003C1FFB">
        <w:rPr>
          <w:rFonts w:eastAsia="Calibri"/>
          <w:color w:val="000000"/>
          <w:sz w:val="20"/>
          <w:szCs w:val="20"/>
          <w:lang w:eastAsia="pl-PL"/>
        </w:rPr>
        <w:t> </w:t>
      </w:r>
      <w:r w:rsidRPr="0060263F">
        <w:rPr>
          <w:rFonts w:eastAsia="Calibri"/>
          <w:color w:val="000000"/>
          <w:sz w:val="20"/>
          <w:szCs w:val="20"/>
          <w:lang w:eastAsia="pl-PL"/>
        </w:rPr>
        <w:t>dopuszczony przez Sanepid do transportu produktów spożywczych. Samochód winien być wyposażony w windę załadowczą do 3,5 t.</w:t>
      </w:r>
    </w:p>
    <w:p w:rsidR="0060263F" w:rsidRPr="0060263F" w:rsidRDefault="0060263F" w:rsidP="003C1FFB">
      <w:pPr>
        <w:suppressAutoHyphens w:val="0"/>
        <w:autoSpaceDE w:val="0"/>
        <w:autoSpaceDN w:val="0"/>
        <w:adjustRightInd w:val="0"/>
        <w:spacing w:after="19"/>
        <w:jc w:val="both"/>
        <w:rPr>
          <w:rFonts w:eastAsia="Calibri"/>
          <w:color w:val="000000"/>
          <w:sz w:val="20"/>
          <w:szCs w:val="20"/>
          <w:lang w:eastAsia="pl-PL"/>
        </w:rPr>
      </w:pPr>
      <w:r w:rsidRPr="0060263F">
        <w:rPr>
          <w:rFonts w:eastAsia="Calibri"/>
          <w:color w:val="000000"/>
          <w:sz w:val="20"/>
          <w:szCs w:val="20"/>
          <w:lang w:eastAsia="pl-PL"/>
        </w:rPr>
        <w:t>7. Zamawiającemu przysługuje prawo do zbadania towaru podczas odbioru, w tym:</w:t>
      </w:r>
    </w:p>
    <w:p w:rsidR="0060263F" w:rsidRPr="0060263F" w:rsidRDefault="0060263F" w:rsidP="003C1FFB">
      <w:pPr>
        <w:suppressAutoHyphens w:val="0"/>
        <w:autoSpaceDE w:val="0"/>
        <w:autoSpaceDN w:val="0"/>
        <w:adjustRightInd w:val="0"/>
        <w:spacing w:after="19"/>
        <w:jc w:val="both"/>
        <w:rPr>
          <w:rFonts w:eastAsia="Calibri"/>
          <w:color w:val="000000"/>
          <w:sz w:val="20"/>
          <w:szCs w:val="20"/>
          <w:lang w:eastAsia="pl-PL"/>
        </w:rPr>
      </w:pPr>
      <w:r w:rsidRPr="0060263F">
        <w:rPr>
          <w:rFonts w:eastAsia="Calibri"/>
          <w:color w:val="000000"/>
          <w:sz w:val="20"/>
          <w:szCs w:val="20"/>
          <w:lang w:eastAsia="pl-PL"/>
        </w:rPr>
        <w:t>a) warunków transportu (czystość środka transportu, opakowań i innych warunków mających wpływ na jakość zdrowotną przewożonych artykułów)</w:t>
      </w:r>
    </w:p>
    <w:p w:rsidR="0060263F" w:rsidRPr="0060263F" w:rsidRDefault="0060263F" w:rsidP="003C1FFB">
      <w:pPr>
        <w:suppressAutoHyphens w:val="0"/>
        <w:autoSpaceDE w:val="0"/>
        <w:autoSpaceDN w:val="0"/>
        <w:adjustRightInd w:val="0"/>
        <w:spacing w:after="19"/>
        <w:jc w:val="both"/>
        <w:rPr>
          <w:rFonts w:eastAsia="Calibri"/>
          <w:color w:val="000000"/>
          <w:sz w:val="20"/>
          <w:szCs w:val="20"/>
          <w:lang w:eastAsia="pl-PL"/>
        </w:rPr>
      </w:pPr>
      <w:r w:rsidRPr="0060263F">
        <w:rPr>
          <w:rFonts w:eastAsia="Calibri"/>
          <w:color w:val="000000"/>
          <w:sz w:val="20"/>
          <w:szCs w:val="20"/>
          <w:lang w:eastAsia="pl-PL"/>
        </w:rPr>
        <w:t>b) sposobu wyładowania towaru (zapobieganie zanieczyszczenia towaru podczas rozładunku)</w:t>
      </w:r>
    </w:p>
    <w:p w:rsidR="0060263F" w:rsidRPr="0060263F" w:rsidRDefault="0060263F" w:rsidP="003C1FFB">
      <w:pPr>
        <w:suppressAutoHyphens w:val="0"/>
        <w:autoSpaceDE w:val="0"/>
        <w:autoSpaceDN w:val="0"/>
        <w:adjustRightInd w:val="0"/>
        <w:spacing w:after="19"/>
        <w:jc w:val="both"/>
        <w:rPr>
          <w:rFonts w:eastAsia="Calibri"/>
          <w:color w:val="000000"/>
          <w:sz w:val="20"/>
          <w:szCs w:val="20"/>
          <w:lang w:eastAsia="pl-PL"/>
        </w:rPr>
      </w:pPr>
      <w:r w:rsidRPr="0060263F">
        <w:rPr>
          <w:rFonts w:eastAsia="Calibri"/>
          <w:color w:val="000000"/>
          <w:sz w:val="20"/>
          <w:szCs w:val="20"/>
          <w:lang w:eastAsia="pl-PL"/>
        </w:rPr>
        <w:t>c) dokumentacji dotyczącej dostarczonych produktów, w tym: producenta, daty produkcji, świadectwa kontroli jakości</w:t>
      </w:r>
    </w:p>
    <w:p w:rsidR="0060263F" w:rsidRPr="0060263F" w:rsidRDefault="0060263F" w:rsidP="003C1FFB">
      <w:pPr>
        <w:suppressAutoHyphens w:val="0"/>
        <w:autoSpaceDE w:val="0"/>
        <w:autoSpaceDN w:val="0"/>
        <w:adjustRightInd w:val="0"/>
        <w:spacing w:after="19"/>
        <w:jc w:val="both"/>
        <w:rPr>
          <w:rFonts w:eastAsia="Calibri"/>
          <w:color w:val="000000"/>
          <w:sz w:val="20"/>
          <w:szCs w:val="20"/>
          <w:lang w:eastAsia="pl-PL"/>
        </w:rPr>
      </w:pPr>
      <w:r w:rsidRPr="0060263F">
        <w:rPr>
          <w:rFonts w:eastAsia="Calibri"/>
          <w:color w:val="000000"/>
          <w:sz w:val="20"/>
          <w:szCs w:val="20"/>
          <w:lang w:eastAsia="pl-PL"/>
        </w:rPr>
        <w:t>d) oznakowania towaru –czytelny termin przydatności do spożycia lub data minimalnej trwałości</w:t>
      </w:r>
    </w:p>
    <w:p w:rsidR="0060263F" w:rsidRPr="0060263F" w:rsidRDefault="0060263F" w:rsidP="003C1FFB">
      <w:pPr>
        <w:suppressAutoHyphens w:val="0"/>
        <w:autoSpaceDE w:val="0"/>
        <w:autoSpaceDN w:val="0"/>
        <w:adjustRightInd w:val="0"/>
        <w:spacing w:after="19"/>
        <w:jc w:val="both"/>
        <w:rPr>
          <w:rFonts w:eastAsia="Calibri"/>
          <w:color w:val="000000"/>
          <w:sz w:val="20"/>
          <w:szCs w:val="20"/>
          <w:lang w:eastAsia="pl-PL"/>
        </w:rPr>
      </w:pPr>
      <w:r w:rsidRPr="0060263F">
        <w:rPr>
          <w:rFonts w:eastAsia="Calibri"/>
          <w:color w:val="000000"/>
          <w:sz w:val="20"/>
          <w:szCs w:val="20"/>
          <w:lang w:eastAsia="pl-PL"/>
        </w:rPr>
        <w:t>e) opakowania –brak uszkodzeń, widocznych zanieczyszczeń, pęknięć, rozdarć, itp. zgodności z zamówieniem.</w:t>
      </w:r>
    </w:p>
    <w:p w:rsidR="0060263F" w:rsidRPr="0060263F" w:rsidRDefault="0060263F" w:rsidP="003C1FFB">
      <w:pPr>
        <w:suppressAutoHyphens w:val="0"/>
        <w:autoSpaceDE w:val="0"/>
        <w:autoSpaceDN w:val="0"/>
        <w:adjustRightInd w:val="0"/>
        <w:spacing w:after="19"/>
        <w:jc w:val="both"/>
        <w:rPr>
          <w:rFonts w:eastAsia="Calibri"/>
          <w:color w:val="000000"/>
          <w:sz w:val="20"/>
          <w:szCs w:val="20"/>
          <w:lang w:eastAsia="pl-PL"/>
        </w:rPr>
      </w:pPr>
      <w:r w:rsidRPr="0060263F">
        <w:rPr>
          <w:rFonts w:eastAsia="Calibri"/>
          <w:color w:val="000000"/>
          <w:sz w:val="20"/>
          <w:szCs w:val="20"/>
          <w:lang w:eastAsia="pl-PL"/>
        </w:rPr>
        <w:t>8. Zamawiający może odmówić odbioru towaru jeżeli nie spełnia wymaganych warunków sanitarnych, jakościowych lub ilościowych.</w:t>
      </w:r>
    </w:p>
    <w:p w:rsidR="0060263F" w:rsidRPr="0060263F" w:rsidRDefault="0060263F" w:rsidP="003C1FFB">
      <w:pPr>
        <w:suppressAutoHyphens w:val="0"/>
        <w:autoSpaceDE w:val="0"/>
        <w:autoSpaceDN w:val="0"/>
        <w:adjustRightInd w:val="0"/>
        <w:jc w:val="both"/>
        <w:rPr>
          <w:rFonts w:eastAsia="Calibri"/>
          <w:color w:val="000000"/>
          <w:sz w:val="20"/>
          <w:szCs w:val="20"/>
          <w:lang w:eastAsia="pl-PL"/>
        </w:rPr>
      </w:pPr>
      <w:r w:rsidRPr="0060263F">
        <w:rPr>
          <w:rFonts w:eastAsia="Calibri"/>
          <w:color w:val="000000"/>
          <w:sz w:val="20"/>
          <w:szCs w:val="20"/>
          <w:lang w:eastAsia="pl-PL"/>
        </w:rPr>
        <w:t>9. Przy produktach wieloskładnikowych Zamawiający wymaga wraz z pierwszą dostawą informacji w wersji papierowej o wartości odżywczej (kalorie, tłuszcze, węglowodany, białka) w 100 g produktu, oraz informację o</w:t>
      </w:r>
      <w:r w:rsidR="003C1FFB">
        <w:rPr>
          <w:rFonts w:eastAsia="Calibri"/>
          <w:color w:val="000000"/>
          <w:sz w:val="20"/>
          <w:szCs w:val="20"/>
          <w:lang w:eastAsia="pl-PL"/>
        </w:rPr>
        <w:t> </w:t>
      </w:r>
      <w:r w:rsidRPr="0060263F">
        <w:rPr>
          <w:rFonts w:eastAsia="Calibri"/>
          <w:color w:val="000000"/>
          <w:sz w:val="20"/>
          <w:szCs w:val="20"/>
          <w:lang w:eastAsia="pl-PL"/>
        </w:rPr>
        <w:t>występujących alergenach.</w:t>
      </w:r>
    </w:p>
    <w:p w:rsidR="0060263F" w:rsidRPr="0060263F" w:rsidRDefault="0060263F" w:rsidP="0060263F">
      <w:pPr>
        <w:suppressAutoHyphens w:val="0"/>
        <w:autoSpaceDE w:val="0"/>
        <w:autoSpaceDN w:val="0"/>
        <w:adjustRightInd w:val="0"/>
        <w:rPr>
          <w:rFonts w:eastAsia="Calibri"/>
          <w:color w:val="000000"/>
          <w:sz w:val="20"/>
          <w:szCs w:val="20"/>
          <w:lang w:eastAsia="pl-PL"/>
        </w:rPr>
      </w:pPr>
    </w:p>
    <w:p w:rsidR="0060263F" w:rsidRPr="003C1FFB" w:rsidRDefault="0060263F" w:rsidP="003C1FFB">
      <w:pPr>
        <w:pStyle w:val="Akapitzlist"/>
        <w:numPr>
          <w:ilvl w:val="1"/>
          <w:numId w:val="40"/>
        </w:numPr>
        <w:suppressAutoHyphens w:val="0"/>
        <w:autoSpaceDE w:val="0"/>
        <w:autoSpaceDN w:val="0"/>
        <w:adjustRightInd w:val="0"/>
        <w:rPr>
          <w:rFonts w:eastAsia="Calibri"/>
          <w:color w:val="000000"/>
          <w:sz w:val="20"/>
          <w:szCs w:val="20"/>
          <w:lang w:eastAsia="pl-PL"/>
        </w:rPr>
      </w:pPr>
      <w:r w:rsidRPr="003C1FFB">
        <w:rPr>
          <w:rFonts w:eastAsia="Calibri"/>
          <w:color w:val="000000"/>
          <w:sz w:val="20"/>
          <w:szCs w:val="20"/>
          <w:lang w:eastAsia="pl-PL"/>
        </w:rPr>
        <w:t>Opis przedmiotu zamówienia według Wspólnego Słownika Zamówień –Kody CPV:</w:t>
      </w:r>
    </w:p>
    <w:p w:rsidR="003C1FFB" w:rsidRPr="003C1FFB" w:rsidRDefault="003C1FFB" w:rsidP="003C1FFB">
      <w:pPr>
        <w:suppressAutoHyphens w:val="0"/>
        <w:autoSpaceDE w:val="0"/>
        <w:autoSpaceDN w:val="0"/>
        <w:adjustRightInd w:val="0"/>
        <w:rPr>
          <w:rFonts w:eastAsia="Calibri"/>
          <w:sz w:val="20"/>
          <w:szCs w:val="20"/>
          <w:lang w:eastAsia="pl-PL"/>
        </w:rPr>
      </w:pPr>
      <w:r w:rsidRPr="003C1FFB">
        <w:rPr>
          <w:rFonts w:eastAsia="Calibri"/>
          <w:sz w:val="20"/>
          <w:szCs w:val="20"/>
          <w:lang w:eastAsia="pl-PL"/>
        </w:rPr>
        <w:t>Główny kod CPV: Grupa 1 –15300000-1 –(Owoce, warzywa i podobne produkty)</w:t>
      </w:r>
    </w:p>
    <w:p w:rsidR="003C1FFB" w:rsidRDefault="003C1FFB" w:rsidP="003C1FFB">
      <w:pPr>
        <w:suppressAutoHyphens w:val="0"/>
        <w:autoSpaceDE w:val="0"/>
        <w:autoSpaceDN w:val="0"/>
        <w:adjustRightInd w:val="0"/>
        <w:rPr>
          <w:rFonts w:eastAsia="Calibri"/>
          <w:sz w:val="20"/>
          <w:szCs w:val="20"/>
          <w:lang w:eastAsia="pl-PL"/>
        </w:rPr>
      </w:pPr>
      <w:r w:rsidRPr="003C1FFB">
        <w:rPr>
          <w:rFonts w:eastAsia="Calibri"/>
          <w:sz w:val="20"/>
          <w:szCs w:val="20"/>
          <w:lang w:eastAsia="pl-PL"/>
        </w:rPr>
        <w:t>Główny kod CPV: Grupa 2 –15300000-1 –(Owoce, warzywa i podobne produkty)</w:t>
      </w:r>
    </w:p>
    <w:p w:rsidR="0060263F" w:rsidRPr="0060263F" w:rsidRDefault="0060263F" w:rsidP="0060263F">
      <w:pPr>
        <w:suppressAutoHyphens w:val="0"/>
        <w:autoSpaceDE w:val="0"/>
        <w:autoSpaceDN w:val="0"/>
        <w:adjustRightInd w:val="0"/>
        <w:rPr>
          <w:rFonts w:eastAsia="Calibri"/>
          <w:sz w:val="20"/>
          <w:szCs w:val="20"/>
          <w:lang w:eastAsia="pl-PL"/>
        </w:rPr>
      </w:pPr>
      <w:r w:rsidRPr="0060263F">
        <w:rPr>
          <w:rFonts w:eastAsia="Calibri"/>
          <w:sz w:val="20"/>
          <w:szCs w:val="20"/>
          <w:lang w:eastAsia="pl-PL"/>
        </w:rPr>
        <w:t>Główny kod CPV: Grupa 3 -03142500-3 -(Jaja)</w:t>
      </w:r>
    </w:p>
    <w:p w:rsidR="0060263F" w:rsidRPr="0060263F" w:rsidRDefault="0060263F" w:rsidP="0060263F">
      <w:pPr>
        <w:suppressAutoHyphens w:val="0"/>
        <w:autoSpaceDE w:val="0"/>
        <w:autoSpaceDN w:val="0"/>
        <w:adjustRightInd w:val="0"/>
        <w:rPr>
          <w:rFonts w:eastAsia="Calibri"/>
          <w:sz w:val="20"/>
          <w:szCs w:val="20"/>
          <w:lang w:eastAsia="pl-PL"/>
        </w:rPr>
      </w:pPr>
      <w:r w:rsidRPr="0060263F">
        <w:rPr>
          <w:rFonts w:eastAsia="Calibri"/>
          <w:sz w:val="20"/>
          <w:szCs w:val="20"/>
          <w:lang w:eastAsia="pl-PL"/>
        </w:rPr>
        <w:t xml:space="preserve">Główny kod CPV: Grupa </w:t>
      </w:r>
      <w:r w:rsidR="003C1FFB">
        <w:rPr>
          <w:rFonts w:eastAsia="Calibri"/>
          <w:sz w:val="20"/>
          <w:szCs w:val="20"/>
          <w:lang w:eastAsia="pl-PL"/>
        </w:rPr>
        <w:t>4</w:t>
      </w:r>
      <w:r w:rsidRPr="0060263F">
        <w:rPr>
          <w:rFonts w:eastAsia="Calibri"/>
          <w:sz w:val="20"/>
          <w:szCs w:val="20"/>
          <w:lang w:eastAsia="pl-PL"/>
        </w:rPr>
        <w:t xml:space="preserve"> -15500000-3 –(Produkty mleczarskie)</w:t>
      </w:r>
    </w:p>
    <w:p w:rsidR="0060263F" w:rsidRPr="0060263F" w:rsidRDefault="0060263F" w:rsidP="0060263F">
      <w:pPr>
        <w:suppressAutoHyphens w:val="0"/>
        <w:autoSpaceDE w:val="0"/>
        <w:autoSpaceDN w:val="0"/>
        <w:adjustRightInd w:val="0"/>
        <w:rPr>
          <w:rFonts w:eastAsia="Calibri"/>
          <w:sz w:val="20"/>
          <w:szCs w:val="20"/>
          <w:lang w:eastAsia="pl-PL"/>
        </w:rPr>
      </w:pPr>
      <w:r w:rsidRPr="0060263F">
        <w:rPr>
          <w:rFonts w:eastAsia="Calibri"/>
          <w:sz w:val="20"/>
          <w:szCs w:val="20"/>
          <w:lang w:eastAsia="pl-PL"/>
        </w:rPr>
        <w:t xml:space="preserve">Główny kod CPV: Grupa </w:t>
      </w:r>
      <w:r w:rsidR="003C1FFB">
        <w:rPr>
          <w:rFonts w:eastAsia="Calibri"/>
          <w:sz w:val="20"/>
          <w:szCs w:val="20"/>
          <w:lang w:eastAsia="pl-PL"/>
        </w:rPr>
        <w:t>5</w:t>
      </w:r>
      <w:r w:rsidRPr="0060263F">
        <w:rPr>
          <w:rFonts w:eastAsia="Calibri"/>
          <w:sz w:val="20"/>
          <w:szCs w:val="20"/>
          <w:lang w:eastAsia="pl-PL"/>
        </w:rPr>
        <w:t xml:space="preserve"> -15511000-3 –(Mleko)</w:t>
      </w:r>
    </w:p>
    <w:p w:rsidR="0060263F" w:rsidRPr="0060263F" w:rsidRDefault="0060263F" w:rsidP="003C1FFB">
      <w:pPr>
        <w:suppressAutoHyphens w:val="0"/>
        <w:autoSpaceDE w:val="0"/>
        <w:autoSpaceDN w:val="0"/>
        <w:adjustRightInd w:val="0"/>
        <w:jc w:val="both"/>
        <w:rPr>
          <w:rFonts w:eastAsia="Calibri"/>
          <w:sz w:val="20"/>
          <w:szCs w:val="20"/>
          <w:lang w:eastAsia="pl-PL"/>
        </w:rPr>
      </w:pPr>
      <w:r w:rsidRPr="0060263F">
        <w:rPr>
          <w:rFonts w:eastAsia="Calibri"/>
          <w:sz w:val="20"/>
          <w:szCs w:val="20"/>
          <w:lang w:eastAsia="pl-PL"/>
        </w:rPr>
        <w:t>2. Przedstawiona oferta nie może stanowić zbiorczych cenników, lecz winna zostać sporządzona wyłącznie z</w:t>
      </w:r>
      <w:r w:rsidR="003C1FFB">
        <w:rPr>
          <w:rFonts w:eastAsia="Calibri"/>
          <w:sz w:val="20"/>
          <w:szCs w:val="20"/>
          <w:lang w:eastAsia="pl-PL"/>
        </w:rPr>
        <w:t> </w:t>
      </w:r>
      <w:r w:rsidRPr="0060263F">
        <w:rPr>
          <w:rFonts w:eastAsia="Calibri"/>
          <w:sz w:val="20"/>
          <w:szCs w:val="20"/>
          <w:lang w:eastAsia="pl-PL"/>
        </w:rPr>
        <w:t>ukierunkowaniem na prowadzone postępowanie i odpowiadać wymogom Zamawiającego określonym w</w:t>
      </w:r>
      <w:r w:rsidR="003C1FFB">
        <w:rPr>
          <w:rFonts w:eastAsia="Calibri"/>
          <w:sz w:val="20"/>
          <w:szCs w:val="20"/>
          <w:lang w:eastAsia="pl-PL"/>
        </w:rPr>
        <w:t> </w:t>
      </w:r>
      <w:r w:rsidRPr="0060263F">
        <w:rPr>
          <w:rFonts w:eastAsia="Calibri"/>
          <w:sz w:val="20"/>
          <w:szCs w:val="20"/>
          <w:lang w:eastAsia="pl-PL"/>
        </w:rPr>
        <w:t>niniejszej Specyfikacji Warunków Zamówienia.</w:t>
      </w:r>
    </w:p>
    <w:p w:rsidR="00203656" w:rsidRPr="006E156F" w:rsidRDefault="00203656" w:rsidP="006423C0">
      <w:pPr>
        <w:pStyle w:val="Akapitzlist"/>
        <w:ind w:left="0"/>
        <w:rPr>
          <w:rFonts w:cs="Calibri"/>
          <w:color w:val="00000A"/>
          <w:kern w:val="1"/>
          <w:sz w:val="20"/>
          <w:szCs w:val="20"/>
          <w:lang w:eastAsia="ar-SA"/>
        </w:rPr>
      </w:pPr>
    </w:p>
    <w:p w:rsidR="003E0F55" w:rsidRPr="006E156F" w:rsidRDefault="003E0F55" w:rsidP="006423C0">
      <w:pPr>
        <w:widowControl w:val="0"/>
        <w:overflowPunct w:val="0"/>
        <w:jc w:val="both"/>
        <w:textAlignment w:val="baseline"/>
        <w:rPr>
          <w:rFonts w:cs="Calibri"/>
          <w:color w:val="00000A"/>
          <w:kern w:val="1"/>
          <w:sz w:val="20"/>
          <w:szCs w:val="20"/>
          <w:lang w:eastAsia="ar-SA"/>
        </w:rPr>
      </w:pPr>
    </w:p>
    <w:p w:rsidR="002033C6" w:rsidRPr="006E156F" w:rsidRDefault="00B725EC" w:rsidP="00851B47">
      <w:pPr>
        <w:numPr>
          <w:ilvl w:val="0"/>
          <w:numId w:val="1"/>
        </w:numPr>
        <w:shd w:val="clear" w:color="auto" w:fill="FFFFFF"/>
        <w:suppressAutoHyphens w:val="0"/>
        <w:ind w:left="426" w:hanging="426"/>
        <w:contextualSpacing/>
        <w:jc w:val="both"/>
        <w:rPr>
          <w:sz w:val="20"/>
          <w:szCs w:val="20"/>
          <w:lang w:eastAsia="pl-PL"/>
        </w:rPr>
      </w:pPr>
      <w:r w:rsidRPr="006E156F">
        <w:rPr>
          <w:b/>
          <w:sz w:val="20"/>
          <w:szCs w:val="20"/>
          <w:lang w:eastAsia="pl-PL"/>
        </w:rPr>
        <w:t>TERMIN I MIEJSCE REALIZACJI ZAMÓWIENIA</w:t>
      </w:r>
      <w:r w:rsidR="00282F66" w:rsidRPr="006E156F">
        <w:rPr>
          <w:sz w:val="20"/>
          <w:szCs w:val="20"/>
          <w:lang w:eastAsia="pl-PL"/>
        </w:rPr>
        <w:t>:</w:t>
      </w:r>
      <w:r w:rsidR="00D266EC" w:rsidRPr="006E156F">
        <w:rPr>
          <w:sz w:val="20"/>
          <w:szCs w:val="20"/>
          <w:lang w:eastAsia="pl-PL"/>
        </w:rPr>
        <w:t xml:space="preserve"> </w:t>
      </w:r>
    </w:p>
    <w:p w:rsidR="000D3300" w:rsidRPr="006E156F" w:rsidRDefault="000D3300" w:rsidP="000D3300">
      <w:pPr>
        <w:suppressAutoHyphens w:val="0"/>
        <w:ind w:left="426"/>
        <w:contextualSpacing/>
        <w:jc w:val="both"/>
        <w:rPr>
          <w:sz w:val="10"/>
          <w:szCs w:val="10"/>
          <w:lang w:eastAsia="pl-PL"/>
        </w:rPr>
      </w:pPr>
    </w:p>
    <w:p w:rsidR="006E156F" w:rsidRPr="002033C6" w:rsidRDefault="006E156F" w:rsidP="006E156F">
      <w:pPr>
        <w:suppressAutoHyphens w:val="0"/>
        <w:ind w:left="30"/>
        <w:contextualSpacing/>
        <w:jc w:val="both"/>
        <w:rPr>
          <w:sz w:val="10"/>
          <w:szCs w:val="10"/>
          <w:lang w:eastAsia="pl-PL"/>
        </w:rPr>
      </w:pPr>
    </w:p>
    <w:p w:rsidR="006E156F" w:rsidRDefault="006E156F" w:rsidP="006E156F">
      <w:pPr>
        <w:pStyle w:val="Akapitzlist"/>
        <w:numPr>
          <w:ilvl w:val="1"/>
          <w:numId w:val="1"/>
        </w:numPr>
        <w:suppressAutoHyphens w:val="0"/>
        <w:ind w:left="360"/>
        <w:jc w:val="both"/>
        <w:rPr>
          <w:sz w:val="20"/>
          <w:szCs w:val="20"/>
          <w:lang w:eastAsia="pl-PL"/>
        </w:rPr>
      </w:pPr>
      <w:r>
        <w:rPr>
          <w:sz w:val="20"/>
          <w:szCs w:val="20"/>
          <w:lang w:eastAsia="pl-PL"/>
        </w:rPr>
        <w:t>Termin realizacji zamówienia obejmuje okres:</w:t>
      </w:r>
    </w:p>
    <w:p w:rsidR="00AD75B7" w:rsidRPr="00AD75B7" w:rsidRDefault="00AD75B7" w:rsidP="006E156F">
      <w:pPr>
        <w:pStyle w:val="Akapitzlist"/>
        <w:suppressAutoHyphens w:val="0"/>
        <w:ind w:left="1056"/>
        <w:jc w:val="both"/>
        <w:rPr>
          <w:b/>
          <w:sz w:val="10"/>
          <w:szCs w:val="10"/>
          <w:lang w:eastAsia="pl-PL"/>
        </w:rPr>
      </w:pPr>
    </w:p>
    <w:p w:rsidR="006E156F" w:rsidRDefault="0080566A" w:rsidP="006E156F">
      <w:pPr>
        <w:pStyle w:val="Akapitzlist"/>
        <w:suppressAutoHyphens w:val="0"/>
        <w:ind w:left="1056"/>
        <w:jc w:val="both"/>
        <w:rPr>
          <w:sz w:val="20"/>
          <w:szCs w:val="20"/>
          <w:lang w:eastAsia="pl-PL"/>
        </w:rPr>
      </w:pPr>
      <w:r>
        <w:rPr>
          <w:b/>
          <w:sz w:val="20"/>
          <w:szCs w:val="20"/>
          <w:lang w:eastAsia="pl-PL"/>
        </w:rPr>
        <w:t>o</w:t>
      </w:r>
      <w:r w:rsidR="006E156F" w:rsidRPr="00FC21A4">
        <w:rPr>
          <w:b/>
          <w:sz w:val="20"/>
          <w:szCs w:val="20"/>
          <w:lang w:eastAsia="pl-PL"/>
        </w:rPr>
        <w:t>d daty podpisania umowy</w:t>
      </w:r>
      <w:r w:rsidR="003C1FFB">
        <w:rPr>
          <w:b/>
          <w:sz w:val="20"/>
          <w:szCs w:val="20"/>
          <w:lang w:eastAsia="pl-PL"/>
        </w:rPr>
        <w:t xml:space="preserve"> do dnia 31 grudnia 2021r.</w:t>
      </w:r>
    </w:p>
    <w:p w:rsidR="006E156F" w:rsidRPr="002033C6" w:rsidRDefault="006E156F" w:rsidP="006E156F">
      <w:pPr>
        <w:suppressAutoHyphens w:val="0"/>
        <w:ind w:left="30"/>
        <w:jc w:val="both"/>
        <w:rPr>
          <w:sz w:val="10"/>
          <w:szCs w:val="10"/>
          <w:lang w:eastAsia="pl-PL"/>
        </w:rPr>
      </w:pPr>
    </w:p>
    <w:p w:rsidR="006E156F" w:rsidRPr="002033C6" w:rsidRDefault="006E156F" w:rsidP="006E156F">
      <w:pPr>
        <w:pStyle w:val="Akapitzlist"/>
        <w:numPr>
          <w:ilvl w:val="1"/>
          <w:numId w:val="1"/>
        </w:numPr>
        <w:suppressAutoHyphens w:val="0"/>
        <w:ind w:left="360"/>
        <w:jc w:val="both"/>
        <w:rPr>
          <w:sz w:val="20"/>
          <w:szCs w:val="20"/>
          <w:lang w:eastAsia="pl-PL"/>
        </w:rPr>
      </w:pPr>
      <w:r>
        <w:rPr>
          <w:sz w:val="20"/>
          <w:szCs w:val="20"/>
          <w:lang w:eastAsia="pl-PL"/>
        </w:rPr>
        <w:t xml:space="preserve">Miejsce realizacji zamówienia: </w:t>
      </w:r>
      <w:r w:rsidR="003C1FFB">
        <w:rPr>
          <w:sz w:val="20"/>
          <w:szCs w:val="20"/>
          <w:lang w:eastAsia="pl-PL"/>
        </w:rPr>
        <w:t>Kuchnia</w:t>
      </w:r>
      <w:r w:rsidR="003E0F55">
        <w:rPr>
          <w:sz w:val="20"/>
          <w:szCs w:val="20"/>
          <w:lang w:eastAsia="pl-PL"/>
        </w:rPr>
        <w:t xml:space="preserve"> </w:t>
      </w:r>
      <w:r>
        <w:rPr>
          <w:sz w:val="20"/>
          <w:szCs w:val="20"/>
          <w:lang w:eastAsia="pl-PL"/>
        </w:rPr>
        <w:t>Szpital</w:t>
      </w:r>
      <w:r w:rsidR="003E0F55">
        <w:rPr>
          <w:sz w:val="20"/>
          <w:szCs w:val="20"/>
          <w:lang w:eastAsia="pl-PL"/>
        </w:rPr>
        <w:t>a</w:t>
      </w:r>
      <w:r>
        <w:rPr>
          <w:sz w:val="20"/>
          <w:szCs w:val="20"/>
          <w:lang w:eastAsia="pl-PL"/>
        </w:rPr>
        <w:t xml:space="preserve"> Specjalistyczn</w:t>
      </w:r>
      <w:r w:rsidR="003E0F55">
        <w:rPr>
          <w:sz w:val="20"/>
          <w:szCs w:val="20"/>
          <w:lang w:eastAsia="pl-PL"/>
        </w:rPr>
        <w:t>ego</w:t>
      </w:r>
      <w:r>
        <w:rPr>
          <w:sz w:val="20"/>
          <w:szCs w:val="20"/>
          <w:lang w:eastAsia="pl-PL"/>
        </w:rPr>
        <w:t xml:space="preserve"> im. Edmunda Biernackiego w Mielcu, ul. Żeromskiego 22, 39-300 Mielec.</w:t>
      </w:r>
    </w:p>
    <w:p w:rsidR="006E156F" w:rsidRDefault="006E156F" w:rsidP="00165ED4">
      <w:pPr>
        <w:suppressAutoHyphens w:val="0"/>
        <w:contextualSpacing/>
        <w:jc w:val="both"/>
        <w:rPr>
          <w:sz w:val="20"/>
          <w:szCs w:val="20"/>
          <w:lang w:eastAsia="pl-PL"/>
        </w:rPr>
      </w:pPr>
    </w:p>
    <w:p w:rsidR="003E0F55" w:rsidRDefault="003E0F55" w:rsidP="00165ED4">
      <w:pPr>
        <w:suppressAutoHyphens w:val="0"/>
        <w:contextualSpacing/>
        <w:jc w:val="both"/>
        <w:rPr>
          <w:sz w:val="20"/>
          <w:szCs w:val="20"/>
          <w:lang w:eastAsia="pl-PL"/>
        </w:rPr>
      </w:pPr>
    </w:p>
    <w:p w:rsidR="00E366C4" w:rsidRPr="006E156F" w:rsidRDefault="00306AE3" w:rsidP="00851B47">
      <w:pPr>
        <w:numPr>
          <w:ilvl w:val="0"/>
          <w:numId w:val="1"/>
        </w:numPr>
        <w:shd w:val="clear" w:color="auto" w:fill="FFFFFF"/>
        <w:suppressAutoHyphens w:val="0"/>
        <w:ind w:left="426" w:hanging="426"/>
        <w:contextualSpacing/>
        <w:jc w:val="both"/>
        <w:rPr>
          <w:b/>
          <w:sz w:val="20"/>
          <w:szCs w:val="20"/>
          <w:lang w:eastAsia="pl-PL"/>
        </w:rPr>
      </w:pPr>
      <w:r w:rsidRPr="006E156F">
        <w:rPr>
          <w:b/>
          <w:bCs/>
          <w:sz w:val="20"/>
          <w:szCs w:val="20"/>
          <w:lang w:eastAsia="pl-PL"/>
        </w:rPr>
        <w:t>OPIS WARU</w:t>
      </w:r>
      <w:r w:rsidR="00673C25" w:rsidRPr="006E156F">
        <w:rPr>
          <w:b/>
          <w:bCs/>
          <w:sz w:val="20"/>
          <w:szCs w:val="20"/>
          <w:lang w:eastAsia="pl-PL"/>
        </w:rPr>
        <w:t>NKÓW UDZIAŁU W POSTĘPO</w:t>
      </w:r>
      <w:r w:rsidR="006E156F">
        <w:rPr>
          <w:b/>
          <w:bCs/>
          <w:sz w:val="20"/>
          <w:szCs w:val="20"/>
          <w:lang w:eastAsia="pl-PL"/>
        </w:rPr>
        <w:t>WANIU ORAZ DOKUMENTY WYMAGANE W </w:t>
      </w:r>
      <w:r w:rsidR="00673C25" w:rsidRPr="006E156F">
        <w:rPr>
          <w:b/>
          <w:bCs/>
          <w:sz w:val="20"/>
          <w:szCs w:val="20"/>
          <w:lang w:eastAsia="pl-PL"/>
        </w:rPr>
        <w:t>OFERCIE:</w:t>
      </w:r>
      <w:r w:rsidR="00673C25" w:rsidRPr="006E156F">
        <w:rPr>
          <w:b/>
          <w:sz w:val="20"/>
          <w:szCs w:val="20"/>
          <w:lang w:eastAsia="pl-PL"/>
        </w:rPr>
        <w:t xml:space="preserve"> </w:t>
      </w:r>
    </w:p>
    <w:p w:rsidR="007763F3" w:rsidRPr="00722E55" w:rsidRDefault="007763F3" w:rsidP="007763F3">
      <w:pPr>
        <w:suppressAutoHyphens w:val="0"/>
        <w:ind w:left="30"/>
        <w:contextualSpacing/>
        <w:jc w:val="both"/>
        <w:rPr>
          <w:b/>
          <w:sz w:val="10"/>
          <w:szCs w:val="10"/>
          <w:lang w:eastAsia="pl-PL"/>
        </w:rPr>
      </w:pPr>
    </w:p>
    <w:p w:rsidR="007763F3" w:rsidRPr="00722E55" w:rsidRDefault="007763F3" w:rsidP="007763F3">
      <w:pPr>
        <w:pStyle w:val="Akapitzlist"/>
        <w:numPr>
          <w:ilvl w:val="1"/>
          <w:numId w:val="1"/>
        </w:numPr>
        <w:suppressAutoHyphens w:val="0"/>
        <w:ind w:left="360"/>
        <w:jc w:val="both"/>
        <w:rPr>
          <w:sz w:val="20"/>
          <w:szCs w:val="20"/>
          <w:lang w:eastAsia="pl-PL"/>
        </w:rPr>
      </w:pPr>
      <w:r w:rsidRPr="00722E55">
        <w:rPr>
          <w:sz w:val="20"/>
          <w:szCs w:val="20"/>
          <w:lang w:eastAsia="pl-PL"/>
        </w:rPr>
        <w:t>Warunki udziału w postępowaniu:</w:t>
      </w:r>
    </w:p>
    <w:p w:rsidR="007763F3" w:rsidRDefault="007763F3" w:rsidP="007763F3">
      <w:pPr>
        <w:suppressAutoHyphens w:val="0"/>
        <w:ind w:left="390"/>
        <w:jc w:val="both"/>
        <w:rPr>
          <w:sz w:val="20"/>
          <w:szCs w:val="20"/>
        </w:rPr>
      </w:pPr>
      <w:r>
        <w:rPr>
          <w:sz w:val="20"/>
          <w:szCs w:val="20"/>
        </w:rPr>
        <w:lastRenderedPageBreak/>
        <w:t>Zamawiający nie precyzuje w tym zakresie żadnych wymagań, których spełnienie Wykonawca zobowiązany jest wykazać w sposób szczególny.</w:t>
      </w:r>
    </w:p>
    <w:p w:rsidR="007763F3" w:rsidRDefault="007763F3" w:rsidP="007763F3">
      <w:pPr>
        <w:pStyle w:val="Akapitzlist"/>
        <w:suppressAutoHyphens w:val="0"/>
        <w:ind w:left="1110"/>
        <w:jc w:val="both"/>
        <w:rPr>
          <w:sz w:val="10"/>
          <w:szCs w:val="10"/>
          <w:lang w:eastAsia="pl-PL"/>
        </w:rPr>
      </w:pPr>
    </w:p>
    <w:p w:rsidR="007763F3" w:rsidRPr="00722E55" w:rsidRDefault="007763F3" w:rsidP="007763F3">
      <w:pPr>
        <w:pStyle w:val="Akapitzlist"/>
        <w:numPr>
          <w:ilvl w:val="1"/>
          <w:numId w:val="1"/>
        </w:numPr>
        <w:suppressAutoHyphens w:val="0"/>
        <w:ind w:left="360"/>
        <w:jc w:val="both"/>
        <w:rPr>
          <w:sz w:val="20"/>
          <w:szCs w:val="20"/>
          <w:lang w:eastAsia="pl-PL"/>
        </w:rPr>
      </w:pPr>
      <w:r w:rsidRPr="00722E55">
        <w:rPr>
          <w:sz w:val="20"/>
          <w:szCs w:val="20"/>
          <w:lang w:eastAsia="pl-PL"/>
        </w:rPr>
        <w:t>Wykonawca powinien przedstawić następujące oświadczenia i dokumenty:</w:t>
      </w:r>
    </w:p>
    <w:p w:rsidR="007763F3" w:rsidRPr="00AD75B7" w:rsidRDefault="007763F3" w:rsidP="00AD75B7">
      <w:pPr>
        <w:pStyle w:val="Akapitzlist"/>
        <w:numPr>
          <w:ilvl w:val="0"/>
          <w:numId w:val="37"/>
        </w:numPr>
        <w:jc w:val="both"/>
        <w:rPr>
          <w:sz w:val="20"/>
          <w:szCs w:val="20"/>
        </w:rPr>
      </w:pPr>
      <w:r w:rsidRPr="00AD75B7">
        <w:rPr>
          <w:sz w:val="20"/>
          <w:szCs w:val="20"/>
        </w:rPr>
        <w:t>Wypełniony formularz oferty zgodnie z załączonym do Zapytania wzorem (zaleca się złożyć ofertę na</w:t>
      </w:r>
      <w:r w:rsidR="00027E01">
        <w:rPr>
          <w:sz w:val="20"/>
          <w:szCs w:val="20"/>
        </w:rPr>
        <w:t> </w:t>
      </w:r>
      <w:r w:rsidRPr="00AD75B7">
        <w:rPr>
          <w:sz w:val="20"/>
          <w:szCs w:val="20"/>
        </w:rPr>
        <w:t>załączonym wzorze - Załącznik nr 1 do Zapytania),</w:t>
      </w:r>
    </w:p>
    <w:p w:rsidR="007763F3" w:rsidRPr="00AD75B7" w:rsidRDefault="007763F3" w:rsidP="00AD75B7">
      <w:pPr>
        <w:pStyle w:val="Akapitzlist"/>
        <w:numPr>
          <w:ilvl w:val="0"/>
          <w:numId w:val="37"/>
        </w:numPr>
        <w:jc w:val="both"/>
        <w:rPr>
          <w:sz w:val="20"/>
          <w:szCs w:val="20"/>
        </w:rPr>
      </w:pPr>
      <w:r w:rsidRPr="00AD75B7">
        <w:rPr>
          <w:sz w:val="20"/>
          <w:szCs w:val="20"/>
        </w:rPr>
        <w:t>Zaakceptowany wzór umowy – Załącznik nr 2 do Zapytania</w:t>
      </w:r>
    </w:p>
    <w:p w:rsidR="007763F3" w:rsidRPr="00AD75B7" w:rsidRDefault="00AD75B7" w:rsidP="00AD75B7">
      <w:pPr>
        <w:pStyle w:val="Akapitzlist"/>
        <w:numPr>
          <w:ilvl w:val="0"/>
          <w:numId w:val="37"/>
        </w:numPr>
        <w:jc w:val="both"/>
        <w:rPr>
          <w:sz w:val="20"/>
          <w:szCs w:val="20"/>
        </w:rPr>
      </w:pPr>
      <w:r w:rsidRPr="00AD75B7">
        <w:rPr>
          <w:sz w:val="20"/>
          <w:szCs w:val="20"/>
        </w:rPr>
        <w:t>O</w:t>
      </w:r>
      <w:r w:rsidR="007763F3" w:rsidRPr="00AD75B7">
        <w:rPr>
          <w:sz w:val="20"/>
          <w:szCs w:val="20"/>
        </w:rPr>
        <w:t>dpis z właściwego rejestru lub z centralnej ewidencji i informacji o działalności gospodarczej, jeżeli odrębne przepisy wymagają wpisu do rejestru lub ewidencji, wystawiony nie wcześniej niż 6 miesięcy przed upływem terminu składania ofert.</w:t>
      </w:r>
    </w:p>
    <w:p w:rsidR="007763F3" w:rsidRDefault="007763F3" w:rsidP="00AD75B7">
      <w:pPr>
        <w:pStyle w:val="Default"/>
        <w:numPr>
          <w:ilvl w:val="0"/>
          <w:numId w:val="37"/>
        </w:numPr>
        <w:rPr>
          <w:sz w:val="20"/>
          <w:szCs w:val="20"/>
        </w:rPr>
      </w:pPr>
      <w:r>
        <w:rPr>
          <w:sz w:val="20"/>
          <w:szCs w:val="20"/>
        </w:rPr>
        <w:t xml:space="preserve">W celu potwierdzenia, że oferowane dostawy odpowiadają wymaganiom Zamawiającego: </w:t>
      </w:r>
    </w:p>
    <w:p w:rsidR="007763F3" w:rsidRDefault="007763F3" w:rsidP="00AD75B7">
      <w:pPr>
        <w:pStyle w:val="Default"/>
        <w:numPr>
          <w:ilvl w:val="0"/>
          <w:numId w:val="13"/>
        </w:numPr>
        <w:ind w:left="1026" w:hanging="357"/>
        <w:jc w:val="both"/>
        <w:rPr>
          <w:sz w:val="20"/>
          <w:szCs w:val="20"/>
        </w:rPr>
      </w:pPr>
      <w:r>
        <w:rPr>
          <w:sz w:val="20"/>
          <w:szCs w:val="20"/>
        </w:rPr>
        <w:t>Oświadczenie, że oferowany asortyment posiada dokumenty wymagane przez obowiązujące prawo na</w:t>
      </w:r>
      <w:r w:rsidR="00485A38">
        <w:rPr>
          <w:sz w:val="20"/>
          <w:szCs w:val="20"/>
        </w:rPr>
        <w:t> </w:t>
      </w:r>
      <w:r>
        <w:rPr>
          <w:sz w:val="20"/>
          <w:szCs w:val="20"/>
        </w:rPr>
        <w:t xml:space="preserve">podstawie których może być wprowadzony do obrotu i stosowania w placówkach ochrony zdrowia RP (Załącznik nr 3 do Zaproszenia). </w:t>
      </w:r>
    </w:p>
    <w:p w:rsidR="007763F3" w:rsidRPr="007763F3" w:rsidRDefault="007763F3" w:rsidP="007763F3">
      <w:pPr>
        <w:jc w:val="both"/>
        <w:rPr>
          <w:color w:val="000000"/>
          <w:sz w:val="20"/>
          <w:szCs w:val="20"/>
        </w:rPr>
      </w:pPr>
    </w:p>
    <w:p w:rsidR="003E0F55" w:rsidRPr="007763F3" w:rsidRDefault="003E0F55" w:rsidP="003B6CFB">
      <w:pPr>
        <w:contextualSpacing/>
        <w:jc w:val="both"/>
        <w:rPr>
          <w:color w:val="000000"/>
          <w:sz w:val="20"/>
          <w:szCs w:val="20"/>
        </w:rPr>
      </w:pPr>
    </w:p>
    <w:p w:rsidR="00FF6586" w:rsidRPr="007763F3" w:rsidRDefault="00673C25" w:rsidP="00851B47">
      <w:pPr>
        <w:numPr>
          <w:ilvl w:val="0"/>
          <w:numId w:val="1"/>
        </w:numPr>
        <w:shd w:val="clear" w:color="auto" w:fill="FFFFFF"/>
        <w:suppressAutoHyphens w:val="0"/>
        <w:ind w:left="426" w:hanging="426"/>
        <w:jc w:val="both"/>
        <w:rPr>
          <w:b/>
          <w:sz w:val="20"/>
          <w:szCs w:val="20"/>
          <w:lang w:eastAsia="pl-PL"/>
        </w:rPr>
      </w:pPr>
      <w:r w:rsidRPr="007763F3">
        <w:rPr>
          <w:b/>
          <w:sz w:val="20"/>
          <w:szCs w:val="20"/>
          <w:lang w:eastAsia="pl-PL"/>
        </w:rPr>
        <w:t>OPIS SPOSOBU PRZYGOTOWANIA OFERTY</w:t>
      </w:r>
      <w:r w:rsidR="00FF6586" w:rsidRPr="007763F3">
        <w:rPr>
          <w:b/>
          <w:sz w:val="20"/>
          <w:szCs w:val="20"/>
          <w:lang w:eastAsia="pl-PL"/>
        </w:rPr>
        <w:t>:</w:t>
      </w:r>
    </w:p>
    <w:p w:rsidR="007763F3" w:rsidRPr="00722E55" w:rsidRDefault="007763F3" w:rsidP="007763F3">
      <w:pPr>
        <w:suppressAutoHyphens w:val="0"/>
        <w:ind w:left="30"/>
        <w:jc w:val="both"/>
        <w:rPr>
          <w:b/>
          <w:sz w:val="10"/>
          <w:szCs w:val="10"/>
          <w:lang w:eastAsia="pl-PL"/>
        </w:rPr>
      </w:pPr>
    </w:p>
    <w:p w:rsidR="007763F3" w:rsidRPr="00722E55" w:rsidRDefault="007763F3" w:rsidP="007763F3">
      <w:pPr>
        <w:pStyle w:val="Akapitzlist"/>
        <w:numPr>
          <w:ilvl w:val="1"/>
          <w:numId w:val="1"/>
        </w:numPr>
        <w:suppressAutoHyphens w:val="0"/>
        <w:ind w:left="360"/>
        <w:jc w:val="both"/>
        <w:rPr>
          <w:sz w:val="20"/>
          <w:szCs w:val="20"/>
          <w:lang w:eastAsia="pl-PL"/>
        </w:rPr>
      </w:pPr>
      <w:r w:rsidRPr="00722E55">
        <w:rPr>
          <w:sz w:val="20"/>
          <w:szCs w:val="20"/>
          <w:lang w:eastAsia="pl-PL"/>
        </w:rPr>
        <w:t xml:space="preserve">Ofertę należy sporządzić </w:t>
      </w:r>
      <w:r>
        <w:rPr>
          <w:sz w:val="20"/>
          <w:szCs w:val="20"/>
          <w:lang w:eastAsia="pl-PL"/>
        </w:rPr>
        <w:t>w formie pisemnej zgodnie z</w:t>
      </w:r>
      <w:r w:rsidRPr="00722E55">
        <w:rPr>
          <w:sz w:val="20"/>
          <w:szCs w:val="20"/>
          <w:lang w:eastAsia="pl-PL"/>
        </w:rPr>
        <w:t xml:space="preserve"> </w:t>
      </w:r>
      <w:r>
        <w:rPr>
          <w:sz w:val="20"/>
          <w:szCs w:val="20"/>
          <w:lang w:eastAsia="pl-PL"/>
        </w:rPr>
        <w:t>F</w:t>
      </w:r>
      <w:r w:rsidRPr="00722E55">
        <w:rPr>
          <w:sz w:val="20"/>
          <w:szCs w:val="20"/>
          <w:lang w:eastAsia="pl-PL"/>
        </w:rPr>
        <w:t>ormularz</w:t>
      </w:r>
      <w:r>
        <w:rPr>
          <w:sz w:val="20"/>
          <w:szCs w:val="20"/>
          <w:lang w:eastAsia="pl-PL"/>
        </w:rPr>
        <w:t>em</w:t>
      </w:r>
      <w:r w:rsidRPr="00722E55">
        <w:rPr>
          <w:sz w:val="20"/>
          <w:szCs w:val="20"/>
          <w:lang w:eastAsia="pl-PL"/>
        </w:rPr>
        <w:t xml:space="preserve"> ofertowym stano</w:t>
      </w:r>
      <w:r>
        <w:rPr>
          <w:sz w:val="20"/>
          <w:szCs w:val="20"/>
          <w:lang w:eastAsia="pl-PL"/>
        </w:rPr>
        <w:t>wiącym Załącznik nr 1 do Z</w:t>
      </w:r>
      <w:r w:rsidRPr="00722E55">
        <w:rPr>
          <w:sz w:val="20"/>
          <w:szCs w:val="20"/>
          <w:lang w:eastAsia="pl-PL"/>
        </w:rPr>
        <w:t>apytania ofertowego.</w:t>
      </w:r>
    </w:p>
    <w:p w:rsidR="007763F3" w:rsidRPr="00722E55" w:rsidRDefault="007763F3" w:rsidP="007763F3">
      <w:pPr>
        <w:suppressAutoHyphens w:val="0"/>
        <w:jc w:val="both"/>
        <w:rPr>
          <w:sz w:val="10"/>
          <w:szCs w:val="10"/>
          <w:lang w:eastAsia="pl-PL"/>
        </w:rPr>
      </w:pPr>
    </w:p>
    <w:p w:rsidR="007763F3" w:rsidRPr="00722E55" w:rsidRDefault="007763F3" w:rsidP="007763F3">
      <w:pPr>
        <w:pStyle w:val="Akapitzlist"/>
        <w:numPr>
          <w:ilvl w:val="1"/>
          <w:numId w:val="1"/>
        </w:numPr>
        <w:suppressAutoHyphens w:val="0"/>
        <w:ind w:left="360"/>
        <w:jc w:val="both"/>
        <w:rPr>
          <w:sz w:val="20"/>
          <w:szCs w:val="20"/>
          <w:lang w:eastAsia="pl-PL"/>
        </w:rPr>
      </w:pPr>
      <w:r w:rsidRPr="00722E55">
        <w:rPr>
          <w:sz w:val="20"/>
          <w:szCs w:val="20"/>
          <w:lang w:eastAsia="pl-PL"/>
        </w:rPr>
        <w:t xml:space="preserve">Oferta oraz wszystkie załączniki muszą być </w:t>
      </w:r>
      <w:r>
        <w:rPr>
          <w:sz w:val="20"/>
          <w:szCs w:val="20"/>
          <w:lang w:eastAsia="pl-PL"/>
        </w:rPr>
        <w:t>sporządzona</w:t>
      </w:r>
      <w:r w:rsidRPr="00722E55">
        <w:rPr>
          <w:sz w:val="20"/>
          <w:szCs w:val="20"/>
          <w:lang w:eastAsia="pl-PL"/>
        </w:rPr>
        <w:t xml:space="preserve"> w języku polskim, trwałą i czytelną techniką, wypełnion</w:t>
      </w:r>
      <w:r>
        <w:rPr>
          <w:sz w:val="20"/>
          <w:szCs w:val="20"/>
          <w:lang w:eastAsia="pl-PL"/>
        </w:rPr>
        <w:t>a</w:t>
      </w:r>
      <w:r w:rsidRPr="00722E55">
        <w:rPr>
          <w:sz w:val="20"/>
          <w:szCs w:val="20"/>
          <w:lang w:eastAsia="pl-PL"/>
        </w:rPr>
        <w:t xml:space="preserve"> i podpisan</w:t>
      </w:r>
      <w:r>
        <w:rPr>
          <w:sz w:val="20"/>
          <w:szCs w:val="20"/>
          <w:lang w:eastAsia="pl-PL"/>
        </w:rPr>
        <w:t>a</w:t>
      </w:r>
      <w:r w:rsidRPr="00722E55">
        <w:rPr>
          <w:sz w:val="20"/>
          <w:szCs w:val="20"/>
          <w:lang w:eastAsia="pl-PL"/>
        </w:rPr>
        <w:t xml:space="preserve"> przez osobę upoważnioną do reprezentowania Wykonawcy, </w:t>
      </w:r>
      <w:r>
        <w:rPr>
          <w:sz w:val="20"/>
          <w:szCs w:val="20"/>
        </w:rPr>
        <w:t>zgodnie z wpisem w </w:t>
      </w:r>
      <w:r w:rsidRPr="00722E55">
        <w:rPr>
          <w:sz w:val="20"/>
          <w:szCs w:val="20"/>
        </w:rPr>
        <w:t>stosownym dokumencie uprawniającym do występowania w ob</w:t>
      </w:r>
      <w:r>
        <w:rPr>
          <w:sz w:val="20"/>
          <w:szCs w:val="20"/>
        </w:rPr>
        <w:t xml:space="preserve">rocie prawnym. </w:t>
      </w:r>
    </w:p>
    <w:p w:rsidR="007763F3" w:rsidRPr="00722E55" w:rsidRDefault="007763F3" w:rsidP="007763F3">
      <w:pPr>
        <w:suppressAutoHyphens w:val="0"/>
        <w:jc w:val="both"/>
        <w:rPr>
          <w:sz w:val="10"/>
          <w:szCs w:val="10"/>
          <w:lang w:eastAsia="pl-PL"/>
        </w:rPr>
      </w:pPr>
    </w:p>
    <w:p w:rsidR="007763F3" w:rsidRPr="00722E55" w:rsidRDefault="007763F3" w:rsidP="007763F3">
      <w:pPr>
        <w:pStyle w:val="Akapitzlist"/>
        <w:numPr>
          <w:ilvl w:val="1"/>
          <w:numId w:val="1"/>
        </w:numPr>
        <w:suppressAutoHyphens w:val="0"/>
        <w:ind w:left="360"/>
        <w:jc w:val="both"/>
        <w:rPr>
          <w:sz w:val="20"/>
          <w:szCs w:val="20"/>
          <w:lang w:eastAsia="pl-PL"/>
        </w:rPr>
      </w:pPr>
      <w:r w:rsidRPr="00722E55">
        <w:rPr>
          <w:sz w:val="20"/>
          <w:szCs w:val="20"/>
        </w:rPr>
        <w:t>Jeżeli uprawnienie do podpisania oferty nie wynika z właściwego rejestru lub centralnej ewidencji i informacji o działalności gospodarczej do oferty winno być dołączone stosowne pełnomocnictwo. Pełnomocnictwo winno być dołączone w oryginale lub kopii potwierdzonej za zgodność z oryginałem notarialnie</w:t>
      </w:r>
      <w:r>
        <w:rPr>
          <w:sz w:val="20"/>
          <w:szCs w:val="20"/>
        </w:rPr>
        <w:t>.</w:t>
      </w:r>
    </w:p>
    <w:p w:rsidR="007763F3" w:rsidRPr="00722E55" w:rsidRDefault="007763F3" w:rsidP="007763F3">
      <w:pPr>
        <w:suppressAutoHyphens w:val="0"/>
        <w:jc w:val="both"/>
        <w:rPr>
          <w:sz w:val="10"/>
          <w:szCs w:val="10"/>
          <w:lang w:eastAsia="pl-PL"/>
        </w:rPr>
      </w:pPr>
    </w:p>
    <w:p w:rsidR="007763F3" w:rsidRPr="004F55B0" w:rsidRDefault="007763F3" w:rsidP="007763F3">
      <w:pPr>
        <w:pStyle w:val="Akapitzlist"/>
        <w:numPr>
          <w:ilvl w:val="1"/>
          <w:numId w:val="1"/>
        </w:numPr>
        <w:suppressAutoHyphens w:val="0"/>
        <w:ind w:left="360"/>
        <w:jc w:val="both"/>
        <w:rPr>
          <w:sz w:val="20"/>
          <w:szCs w:val="20"/>
          <w:lang w:eastAsia="pl-PL"/>
        </w:rPr>
      </w:pPr>
      <w:r w:rsidRPr="004F55B0">
        <w:rPr>
          <w:sz w:val="20"/>
          <w:szCs w:val="20"/>
        </w:rPr>
        <w:t>Do oferty Wykonawca winien załączyć wszystkie wymagane dokumenty i oświadczenia.</w:t>
      </w:r>
    </w:p>
    <w:p w:rsidR="00722E55" w:rsidRPr="00722E55" w:rsidRDefault="00722E55" w:rsidP="007763F3">
      <w:pPr>
        <w:suppressAutoHyphens w:val="0"/>
        <w:jc w:val="both"/>
        <w:rPr>
          <w:sz w:val="10"/>
          <w:szCs w:val="10"/>
          <w:lang w:eastAsia="pl-PL"/>
        </w:rPr>
      </w:pPr>
    </w:p>
    <w:p w:rsidR="007763F3" w:rsidRPr="00722E55" w:rsidRDefault="007763F3" w:rsidP="007763F3">
      <w:pPr>
        <w:pStyle w:val="Akapitzlist"/>
        <w:numPr>
          <w:ilvl w:val="1"/>
          <w:numId w:val="1"/>
        </w:numPr>
        <w:ind w:left="360"/>
        <w:contextualSpacing w:val="0"/>
        <w:jc w:val="both"/>
        <w:rPr>
          <w:sz w:val="20"/>
          <w:szCs w:val="20"/>
        </w:rPr>
      </w:pPr>
      <w:r w:rsidRPr="00722E55">
        <w:rPr>
          <w:sz w:val="20"/>
          <w:szCs w:val="20"/>
        </w:rPr>
        <w:t>W przypadku gdy Wykonawca jako załącznik do oferty, dołącza kopię jakiegoś dokumentu, kopia ta powinna być potwierdzona „za zgodność z oryginałem”.</w:t>
      </w:r>
    </w:p>
    <w:p w:rsidR="007763F3" w:rsidRPr="00722E55" w:rsidRDefault="007763F3" w:rsidP="007763F3">
      <w:pPr>
        <w:jc w:val="both"/>
        <w:rPr>
          <w:sz w:val="10"/>
          <w:szCs w:val="10"/>
        </w:rPr>
      </w:pPr>
    </w:p>
    <w:p w:rsidR="007763F3" w:rsidRPr="00722E55" w:rsidRDefault="007763F3" w:rsidP="007763F3">
      <w:pPr>
        <w:pStyle w:val="Akapitzlist"/>
        <w:widowControl w:val="0"/>
        <w:numPr>
          <w:ilvl w:val="1"/>
          <w:numId w:val="1"/>
        </w:numPr>
        <w:overflowPunct w:val="0"/>
        <w:ind w:left="360"/>
        <w:contextualSpacing w:val="0"/>
        <w:jc w:val="both"/>
        <w:textAlignment w:val="baseline"/>
        <w:rPr>
          <w:sz w:val="20"/>
          <w:szCs w:val="20"/>
        </w:rPr>
      </w:pPr>
      <w:r w:rsidRPr="00722E55">
        <w:rPr>
          <w:sz w:val="20"/>
          <w:szCs w:val="20"/>
        </w:rPr>
        <w:t xml:space="preserve">Wszystkie strony oferty powinny być spięte (zszyte) w sposób zapobiegający możliwości dekompletacji zawartości oferty. </w:t>
      </w:r>
    </w:p>
    <w:p w:rsidR="007763F3" w:rsidRPr="00722E55" w:rsidRDefault="007763F3" w:rsidP="007763F3">
      <w:pPr>
        <w:widowControl w:val="0"/>
        <w:overflowPunct w:val="0"/>
        <w:jc w:val="both"/>
        <w:textAlignment w:val="baseline"/>
        <w:rPr>
          <w:sz w:val="10"/>
          <w:szCs w:val="10"/>
        </w:rPr>
      </w:pPr>
    </w:p>
    <w:p w:rsidR="007763F3" w:rsidRPr="00722E55" w:rsidRDefault="007763F3" w:rsidP="007763F3">
      <w:pPr>
        <w:pStyle w:val="Akapitzlist"/>
        <w:numPr>
          <w:ilvl w:val="1"/>
          <w:numId w:val="1"/>
        </w:numPr>
        <w:suppressAutoHyphens w:val="0"/>
        <w:ind w:left="360"/>
        <w:jc w:val="both"/>
        <w:rPr>
          <w:sz w:val="20"/>
          <w:szCs w:val="20"/>
          <w:lang w:eastAsia="pl-PL"/>
        </w:rPr>
      </w:pPr>
      <w:r>
        <w:rPr>
          <w:sz w:val="20"/>
          <w:szCs w:val="20"/>
          <w:lang w:eastAsia="pl-PL"/>
        </w:rPr>
        <w:t>K</w:t>
      </w:r>
      <w:r w:rsidRPr="00722E55">
        <w:rPr>
          <w:sz w:val="20"/>
          <w:szCs w:val="20"/>
          <w:lang w:eastAsia="pl-PL"/>
        </w:rPr>
        <w:t>ażdy Wykonawca może złożyć tylko jedna ofertę.</w:t>
      </w:r>
    </w:p>
    <w:p w:rsidR="007763F3" w:rsidRPr="004847F2" w:rsidRDefault="007763F3" w:rsidP="007763F3">
      <w:pPr>
        <w:suppressAutoHyphens w:val="0"/>
        <w:jc w:val="both"/>
        <w:rPr>
          <w:sz w:val="10"/>
          <w:szCs w:val="10"/>
          <w:lang w:eastAsia="pl-PL"/>
        </w:rPr>
      </w:pPr>
    </w:p>
    <w:p w:rsidR="00111DD3" w:rsidRPr="004847F2" w:rsidRDefault="00111DD3" w:rsidP="003E0F55">
      <w:pPr>
        <w:pStyle w:val="Akapitzlist"/>
        <w:numPr>
          <w:ilvl w:val="1"/>
          <w:numId w:val="1"/>
        </w:numPr>
        <w:ind w:left="360"/>
        <w:jc w:val="both"/>
        <w:rPr>
          <w:rFonts w:cs="Calibri"/>
          <w:bCs/>
          <w:color w:val="000000"/>
          <w:kern w:val="1"/>
          <w:sz w:val="20"/>
          <w:szCs w:val="20"/>
          <w:lang w:eastAsia="ar-SA"/>
        </w:rPr>
      </w:pPr>
      <w:r w:rsidRPr="004847F2">
        <w:rPr>
          <w:rFonts w:cs="Calibri"/>
          <w:bCs/>
          <w:color w:val="000000"/>
          <w:kern w:val="1"/>
          <w:sz w:val="20"/>
          <w:szCs w:val="20"/>
          <w:lang w:eastAsia="ar-SA"/>
        </w:rPr>
        <w:t>Zamawiający</w:t>
      </w:r>
      <w:r w:rsidR="0080566A">
        <w:rPr>
          <w:rFonts w:cs="Calibri"/>
          <w:bCs/>
          <w:color w:val="000000"/>
          <w:kern w:val="1"/>
          <w:sz w:val="20"/>
          <w:szCs w:val="20"/>
          <w:lang w:eastAsia="ar-SA"/>
        </w:rPr>
        <w:t xml:space="preserve"> nie</w:t>
      </w:r>
      <w:r w:rsidRPr="004847F2">
        <w:rPr>
          <w:rFonts w:cs="Calibri"/>
          <w:bCs/>
          <w:color w:val="000000"/>
          <w:kern w:val="1"/>
          <w:sz w:val="20"/>
          <w:szCs w:val="20"/>
          <w:lang w:eastAsia="ar-SA"/>
        </w:rPr>
        <w:t xml:space="preserve"> dopuszcza możliwoś</w:t>
      </w:r>
      <w:r w:rsidR="003E0F55" w:rsidRPr="004847F2">
        <w:rPr>
          <w:rFonts w:cs="Calibri"/>
          <w:bCs/>
          <w:color w:val="000000"/>
          <w:kern w:val="1"/>
          <w:sz w:val="20"/>
          <w:szCs w:val="20"/>
          <w:lang w:eastAsia="ar-SA"/>
        </w:rPr>
        <w:t>ć</w:t>
      </w:r>
      <w:r w:rsidRPr="004847F2">
        <w:rPr>
          <w:rFonts w:cs="Calibri"/>
          <w:bCs/>
          <w:color w:val="000000"/>
          <w:kern w:val="1"/>
          <w:sz w:val="20"/>
          <w:szCs w:val="20"/>
          <w:lang w:eastAsia="ar-SA"/>
        </w:rPr>
        <w:t xml:space="preserve"> składania ofert częściowych</w:t>
      </w:r>
      <w:r w:rsidR="0080566A">
        <w:rPr>
          <w:rFonts w:cs="Calibri"/>
          <w:bCs/>
          <w:color w:val="000000"/>
          <w:kern w:val="1"/>
          <w:sz w:val="20"/>
          <w:szCs w:val="20"/>
          <w:lang w:eastAsia="ar-SA"/>
        </w:rPr>
        <w:t>.</w:t>
      </w:r>
    </w:p>
    <w:p w:rsidR="00545B22" w:rsidRDefault="00545B22" w:rsidP="007763F3">
      <w:pPr>
        <w:pStyle w:val="Akapitzlist"/>
        <w:ind w:left="0"/>
        <w:rPr>
          <w:rFonts w:cs="Calibri"/>
          <w:color w:val="000000"/>
          <w:kern w:val="1"/>
          <w:sz w:val="10"/>
          <w:szCs w:val="10"/>
          <w:lang w:eastAsia="ar-SA"/>
        </w:rPr>
      </w:pPr>
    </w:p>
    <w:p w:rsidR="00703AF8" w:rsidRPr="00703AF8" w:rsidRDefault="00703AF8" w:rsidP="00AA7F67">
      <w:pPr>
        <w:pStyle w:val="Akapitzlist"/>
        <w:numPr>
          <w:ilvl w:val="1"/>
          <w:numId w:val="1"/>
        </w:numPr>
        <w:ind w:left="360"/>
        <w:jc w:val="both"/>
        <w:rPr>
          <w:rFonts w:cs="Calibri"/>
          <w:b/>
          <w:bCs/>
          <w:color w:val="000000"/>
          <w:kern w:val="1"/>
          <w:sz w:val="20"/>
          <w:szCs w:val="20"/>
          <w:lang w:eastAsia="ar-SA"/>
        </w:rPr>
      </w:pPr>
      <w:r w:rsidRPr="00703AF8">
        <w:rPr>
          <w:rFonts w:cs="Calibri"/>
          <w:color w:val="000000"/>
          <w:kern w:val="1"/>
          <w:sz w:val="20"/>
          <w:szCs w:val="20"/>
          <w:lang w:eastAsia="ar-SA"/>
        </w:rPr>
        <w:t>Wykonawca może zwrócić się do Zamawiającego z wnioskiem o wyjaśnienie treści</w:t>
      </w:r>
      <w:r>
        <w:rPr>
          <w:rFonts w:cs="Calibri"/>
          <w:color w:val="000000"/>
          <w:kern w:val="1"/>
          <w:sz w:val="20"/>
          <w:szCs w:val="20"/>
          <w:lang w:eastAsia="ar-SA"/>
        </w:rPr>
        <w:t xml:space="preserve"> Zapytania Ofertowego</w:t>
      </w:r>
      <w:r w:rsidRPr="00703AF8">
        <w:rPr>
          <w:rFonts w:cs="Calibri"/>
          <w:color w:val="000000"/>
          <w:kern w:val="1"/>
          <w:sz w:val="20"/>
          <w:szCs w:val="20"/>
          <w:lang w:eastAsia="ar-SA"/>
        </w:rPr>
        <w:t xml:space="preserve">. Zamawiający udzieli wyjaśnień niezwłocznie, jednak nie później niż na 2 dni przed upływem terminu składania ofert, pod warunkiem że wniosek o wyjaśnienie treści </w:t>
      </w:r>
      <w:r>
        <w:rPr>
          <w:rFonts w:cs="Calibri"/>
          <w:color w:val="000000"/>
          <w:kern w:val="1"/>
          <w:sz w:val="20"/>
          <w:szCs w:val="20"/>
          <w:lang w:eastAsia="ar-SA"/>
        </w:rPr>
        <w:t xml:space="preserve">Zapytania Ofertowego </w:t>
      </w:r>
      <w:r w:rsidRPr="00703AF8">
        <w:rPr>
          <w:rFonts w:cs="Calibri"/>
          <w:color w:val="000000"/>
          <w:kern w:val="1"/>
          <w:sz w:val="20"/>
          <w:szCs w:val="20"/>
          <w:lang w:eastAsia="ar-SA"/>
        </w:rPr>
        <w:t>wpłynie do Zamawiającego nie</w:t>
      </w:r>
      <w:r w:rsidR="00027E01">
        <w:rPr>
          <w:rFonts w:cs="Calibri"/>
          <w:color w:val="000000"/>
          <w:kern w:val="1"/>
          <w:sz w:val="20"/>
          <w:szCs w:val="20"/>
          <w:lang w:eastAsia="ar-SA"/>
        </w:rPr>
        <w:t> </w:t>
      </w:r>
      <w:r w:rsidRPr="00703AF8">
        <w:rPr>
          <w:rFonts w:cs="Calibri"/>
          <w:color w:val="000000"/>
          <w:kern w:val="1"/>
          <w:sz w:val="20"/>
          <w:szCs w:val="20"/>
          <w:lang w:eastAsia="ar-SA"/>
        </w:rPr>
        <w:t>później niż na 4 dni przed upływem wyznaczonego terminu składania ofert.</w:t>
      </w:r>
      <w:r>
        <w:rPr>
          <w:rFonts w:cs="Calibri"/>
          <w:color w:val="000000"/>
          <w:kern w:val="1"/>
          <w:sz w:val="20"/>
          <w:szCs w:val="20"/>
          <w:lang w:eastAsia="ar-SA"/>
        </w:rPr>
        <w:t xml:space="preserve"> </w:t>
      </w:r>
      <w:r w:rsidRPr="00703AF8">
        <w:rPr>
          <w:color w:val="000000"/>
          <w:kern w:val="1"/>
          <w:sz w:val="20"/>
          <w:szCs w:val="20"/>
          <w:lang w:eastAsia="ar-SA"/>
        </w:rPr>
        <w:t>Przedłużenie terminu składania ofert nie wpływa na bieg terminu składania wniosku o wyjaśnien</w:t>
      </w:r>
      <w:r>
        <w:rPr>
          <w:color w:val="000000"/>
          <w:kern w:val="1"/>
          <w:sz w:val="20"/>
          <w:szCs w:val="20"/>
          <w:lang w:eastAsia="ar-SA"/>
        </w:rPr>
        <w:t>ie treści Zapytania Ofertowego</w:t>
      </w:r>
      <w:r w:rsidRPr="00703AF8">
        <w:rPr>
          <w:color w:val="000000"/>
          <w:kern w:val="1"/>
          <w:sz w:val="20"/>
          <w:szCs w:val="20"/>
          <w:lang w:eastAsia="ar-SA"/>
        </w:rPr>
        <w:t>.</w:t>
      </w:r>
    </w:p>
    <w:p w:rsidR="00722E55" w:rsidRPr="00722E55" w:rsidRDefault="00722E55" w:rsidP="007763F3">
      <w:pPr>
        <w:suppressAutoHyphens w:val="0"/>
        <w:jc w:val="both"/>
        <w:rPr>
          <w:sz w:val="10"/>
          <w:szCs w:val="10"/>
        </w:rPr>
      </w:pPr>
    </w:p>
    <w:p w:rsidR="00CF77A3" w:rsidRPr="00722E55" w:rsidRDefault="007763F3" w:rsidP="007763F3">
      <w:pPr>
        <w:pStyle w:val="Akapitzlist"/>
        <w:ind w:left="0"/>
        <w:contextualSpacing w:val="0"/>
        <w:jc w:val="both"/>
      </w:pPr>
      <w:r>
        <w:rPr>
          <w:sz w:val="20"/>
          <w:szCs w:val="20"/>
        </w:rPr>
        <w:t xml:space="preserve">4.10. </w:t>
      </w:r>
      <w:r w:rsidR="00CF77A3" w:rsidRPr="00722E55">
        <w:rPr>
          <w:sz w:val="20"/>
          <w:szCs w:val="20"/>
        </w:rPr>
        <w:t>Wykonawca ponosi wszelkie koszty związane z przygotowaniem i złożeniem oferty.</w:t>
      </w:r>
    </w:p>
    <w:p w:rsidR="00722E55" w:rsidRPr="00722E55" w:rsidRDefault="00722E55" w:rsidP="007763F3">
      <w:pPr>
        <w:jc w:val="both"/>
        <w:rPr>
          <w:sz w:val="10"/>
          <w:szCs w:val="10"/>
        </w:rPr>
      </w:pPr>
    </w:p>
    <w:p w:rsidR="00DC12D7" w:rsidRDefault="00876B2A" w:rsidP="007763F3">
      <w:pPr>
        <w:pStyle w:val="Akapitzlist"/>
        <w:ind w:left="0"/>
        <w:jc w:val="both"/>
        <w:rPr>
          <w:sz w:val="20"/>
          <w:szCs w:val="20"/>
          <w:lang w:eastAsia="pl-PL"/>
        </w:rPr>
      </w:pPr>
      <w:r>
        <w:rPr>
          <w:sz w:val="20"/>
          <w:szCs w:val="20"/>
          <w:lang w:eastAsia="pl-PL"/>
        </w:rPr>
        <w:t xml:space="preserve">4.11. </w:t>
      </w:r>
      <w:r w:rsidR="00DC12D7">
        <w:rPr>
          <w:sz w:val="20"/>
          <w:szCs w:val="20"/>
          <w:lang w:eastAsia="pl-PL"/>
        </w:rPr>
        <w:t>Oferty złożone po terminie nie będą rozpatrywane</w:t>
      </w:r>
      <w:r w:rsidR="00DC12D7" w:rsidRPr="00722E55">
        <w:rPr>
          <w:sz w:val="20"/>
          <w:szCs w:val="20"/>
          <w:lang w:eastAsia="pl-PL"/>
        </w:rPr>
        <w:t>.</w:t>
      </w:r>
    </w:p>
    <w:p w:rsidR="00876B2A" w:rsidRDefault="00876B2A" w:rsidP="00B915B3">
      <w:pPr>
        <w:pStyle w:val="Akapitzlist"/>
        <w:ind w:left="0"/>
        <w:jc w:val="both"/>
        <w:rPr>
          <w:sz w:val="20"/>
          <w:szCs w:val="20"/>
          <w:lang w:eastAsia="pl-PL"/>
        </w:rPr>
      </w:pPr>
    </w:p>
    <w:p w:rsidR="00545B22" w:rsidRDefault="00545B22" w:rsidP="00B915B3">
      <w:pPr>
        <w:pStyle w:val="Akapitzlist"/>
        <w:ind w:left="0"/>
        <w:jc w:val="both"/>
        <w:rPr>
          <w:sz w:val="20"/>
          <w:szCs w:val="20"/>
          <w:lang w:eastAsia="pl-PL"/>
        </w:rPr>
      </w:pPr>
    </w:p>
    <w:p w:rsidR="00C96517" w:rsidRPr="00876B2A" w:rsidRDefault="00FF23D8" w:rsidP="00876B2A">
      <w:pPr>
        <w:numPr>
          <w:ilvl w:val="0"/>
          <w:numId w:val="1"/>
        </w:numPr>
        <w:shd w:val="clear" w:color="auto" w:fill="FFFFFF"/>
        <w:suppressAutoHyphens w:val="0"/>
        <w:ind w:left="360"/>
        <w:jc w:val="both"/>
        <w:rPr>
          <w:b/>
          <w:sz w:val="20"/>
          <w:szCs w:val="20"/>
          <w:lang w:eastAsia="pl-PL"/>
        </w:rPr>
      </w:pPr>
      <w:r w:rsidRPr="00876B2A">
        <w:rPr>
          <w:b/>
          <w:sz w:val="20"/>
          <w:szCs w:val="20"/>
          <w:lang w:eastAsia="pl-PL"/>
        </w:rPr>
        <w:t>CENA OFERTY</w:t>
      </w:r>
      <w:r w:rsidR="00C96517" w:rsidRPr="00876B2A">
        <w:rPr>
          <w:b/>
          <w:sz w:val="20"/>
          <w:szCs w:val="20"/>
          <w:lang w:eastAsia="pl-PL"/>
        </w:rPr>
        <w:t>:</w:t>
      </w:r>
    </w:p>
    <w:p w:rsidR="00C96517" w:rsidRPr="00876B2A" w:rsidRDefault="00C96517" w:rsidP="00876B2A">
      <w:pPr>
        <w:suppressAutoHyphens w:val="0"/>
        <w:jc w:val="both"/>
        <w:rPr>
          <w:b/>
          <w:sz w:val="10"/>
          <w:szCs w:val="10"/>
          <w:lang w:eastAsia="pl-PL"/>
        </w:rPr>
      </w:pPr>
    </w:p>
    <w:p w:rsidR="00B662BA" w:rsidRDefault="00B662BA" w:rsidP="00876B2A">
      <w:pPr>
        <w:pStyle w:val="Akapitzlist"/>
        <w:numPr>
          <w:ilvl w:val="1"/>
          <w:numId w:val="1"/>
        </w:numPr>
        <w:suppressAutoHyphens w:val="0"/>
        <w:ind w:left="360"/>
        <w:jc w:val="both"/>
        <w:rPr>
          <w:sz w:val="20"/>
          <w:szCs w:val="20"/>
          <w:lang w:eastAsia="pl-PL"/>
        </w:rPr>
      </w:pPr>
      <w:r>
        <w:rPr>
          <w:sz w:val="20"/>
          <w:szCs w:val="20"/>
          <w:lang w:eastAsia="pl-PL"/>
        </w:rPr>
        <w:t xml:space="preserve">Wykonawca w przedstawionej ofercie </w:t>
      </w:r>
      <w:r w:rsidRPr="00634F0C">
        <w:rPr>
          <w:sz w:val="20"/>
          <w:szCs w:val="20"/>
        </w:rPr>
        <w:t>winien zaoferować cenę kompletną, jednoznaczną i ostateczną.</w:t>
      </w:r>
    </w:p>
    <w:p w:rsidR="00B662BA" w:rsidRDefault="00B662BA" w:rsidP="00876B2A">
      <w:pPr>
        <w:pStyle w:val="Akapitzlist"/>
        <w:suppressAutoHyphens w:val="0"/>
        <w:ind w:left="360"/>
        <w:jc w:val="both"/>
        <w:rPr>
          <w:sz w:val="20"/>
          <w:szCs w:val="20"/>
        </w:rPr>
      </w:pPr>
      <w:r w:rsidRPr="00634F0C">
        <w:rPr>
          <w:b/>
          <w:sz w:val="20"/>
          <w:szCs w:val="20"/>
        </w:rPr>
        <w:t>Cena oferty</w:t>
      </w:r>
      <w:r w:rsidRPr="00634F0C">
        <w:rPr>
          <w:sz w:val="20"/>
          <w:szCs w:val="20"/>
        </w:rPr>
        <w:t xml:space="preserve"> – jest to wartość wyrażona w jednostkach pieniężnych, którą Zamawiający jest obowiązany zapłacić Wykonawcy za towar.</w:t>
      </w:r>
    </w:p>
    <w:p w:rsidR="00B662BA" w:rsidRPr="00C96517" w:rsidRDefault="00B662BA" w:rsidP="00876B2A">
      <w:pPr>
        <w:pStyle w:val="Akapitzlist"/>
        <w:suppressAutoHyphens w:val="0"/>
        <w:ind w:left="0"/>
        <w:jc w:val="both"/>
        <w:rPr>
          <w:sz w:val="10"/>
          <w:szCs w:val="10"/>
          <w:lang w:eastAsia="pl-PL"/>
        </w:rPr>
      </w:pPr>
    </w:p>
    <w:p w:rsidR="00111DD3" w:rsidRDefault="00111DD3" w:rsidP="00876B2A">
      <w:pPr>
        <w:pStyle w:val="Akapitzlist"/>
        <w:numPr>
          <w:ilvl w:val="1"/>
          <w:numId w:val="1"/>
        </w:numPr>
        <w:suppressAutoHyphens w:val="0"/>
        <w:ind w:left="360"/>
        <w:rPr>
          <w:kern w:val="2"/>
          <w:sz w:val="20"/>
          <w:szCs w:val="20"/>
        </w:rPr>
      </w:pPr>
      <w:r w:rsidRPr="00111DD3">
        <w:rPr>
          <w:kern w:val="2"/>
          <w:sz w:val="20"/>
          <w:szCs w:val="20"/>
        </w:rPr>
        <w:t>Cena powinna być skalkulowana w sposób jednoznaczny i powinna uwzględn</w:t>
      </w:r>
      <w:r w:rsidR="00876B2A">
        <w:rPr>
          <w:kern w:val="2"/>
          <w:sz w:val="20"/>
          <w:szCs w:val="20"/>
        </w:rPr>
        <w:t>iać wszystkie koszty związane z </w:t>
      </w:r>
      <w:r w:rsidRPr="00111DD3">
        <w:rPr>
          <w:kern w:val="2"/>
          <w:sz w:val="20"/>
          <w:szCs w:val="20"/>
        </w:rPr>
        <w:t>realizacją zamówienia, m.in.:</w:t>
      </w:r>
    </w:p>
    <w:p w:rsidR="004847F2" w:rsidRPr="004847F2" w:rsidRDefault="004847F2" w:rsidP="004F2F9B">
      <w:pPr>
        <w:pStyle w:val="Akapitzlist"/>
        <w:widowControl w:val="0"/>
        <w:numPr>
          <w:ilvl w:val="0"/>
          <w:numId w:val="19"/>
        </w:numPr>
        <w:overflowPunct w:val="0"/>
        <w:jc w:val="both"/>
        <w:textAlignment w:val="baseline"/>
        <w:rPr>
          <w:sz w:val="20"/>
          <w:szCs w:val="20"/>
        </w:rPr>
      </w:pPr>
      <w:r w:rsidRPr="004847F2">
        <w:rPr>
          <w:sz w:val="20"/>
          <w:szCs w:val="20"/>
        </w:rPr>
        <w:t>sukcesywną sprzedaż i dostawę transportem własnym, na swój koszt i ryzyko</w:t>
      </w:r>
      <w:r>
        <w:rPr>
          <w:sz w:val="20"/>
          <w:szCs w:val="20"/>
        </w:rPr>
        <w:t xml:space="preserve"> przedmiotu zamówienia do </w:t>
      </w:r>
      <w:r w:rsidRPr="004847F2">
        <w:rPr>
          <w:sz w:val="20"/>
          <w:szCs w:val="20"/>
        </w:rPr>
        <w:t xml:space="preserve">siedziby Zamawiającego, </w:t>
      </w:r>
    </w:p>
    <w:p w:rsidR="004847F2" w:rsidRPr="004847F2" w:rsidRDefault="004847F2" w:rsidP="004F2F9B">
      <w:pPr>
        <w:pStyle w:val="Akapitzlist"/>
        <w:widowControl w:val="0"/>
        <w:numPr>
          <w:ilvl w:val="0"/>
          <w:numId w:val="19"/>
        </w:numPr>
        <w:overflowPunct w:val="0"/>
        <w:jc w:val="both"/>
        <w:textAlignment w:val="baseline"/>
        <w:rPr>
          <w:sz w:val="20"/>
          <w:szCs w:val="20"/>
        </w:rPr>
      </w:pPr>
      <w:r w:rsidRPr="004847F2">
        <w:rPr>
          <w:sz w:val="20"/>
          <w:szCs w:val="20"/>
        </w:rPr>
        <w:t xml:space="preserve">wniesienie towaru do </w:t>
      </w:r>
      <w:r w:rsidR="00545B22">
        <w:rPr>
          <w:sz w:val="20"/>
          <w:szCs w:val="20"/>
        </w:rPr>
        <w:t>Magazynu</w:t>
      </w:r>
      <w:r w:rsidRPr="004847F2">
        <w:rPr>
          <w:sz w:val="20"/>
          <w:szCs w:val="20"/>
        </w:rPr>
        <w:t xml:space="preserve"> i jego rozładunek w miejscu wskazanym przez pracownika upoważnionego przez Zamawiającego</w:t>
      </w:r>
    </w:p>
    <w:p w:rsidR="004847F2" w:rsidRPr="004847F2" w:rsidRDefault="004847F2" w:rsidP="004F2F9B">
      <w:pPr>
        <w:pStyle w:val="Akapitzlist"/>
        <w:widowControl w:val="0"/>
        <w:numPr>
          <w:ilvl w:val="0"/>
          <w:numId w:val="19"/>
        </w:numPr>
        <w:overflowPunct w:val="0"/>
        <w:jc w:val="both"/>
        <w:textAlignment w:val="baseline"/>
        <w:rPr>
          <w:sz w:val="20"/>
          <w:szCs w:val="20"/>
        </w:rPr>
      </w:pPr>
      <w:r w:rsidRPr="004847F2">
        <w:rPr>
          <w:sz w:val="20"/>
          <w:szCs w:val="20"/>
        </w:rPr>
        <w:t>marże, rabaty – jeżeli Wykonawca stosuje upusty cenowe</w:t>
      </w:r>
    </w:p>
    <w:p w:rsidR="004847F2" w:rsidRPr="004847F2" w:rsidRDefault="004847F2" w:rsidP="004F2F9B">
      <w:pPr>
        <w:pStyle w:val="Akapitzlist"/>
        <w:widowControl w:val="0"/>
        <w:numPr>
          <w:ilvl w:val="0"/>
          <w:numId w:val="19"/>
        </w:numPr>
        <w:overflowPunct w:val="0"/>
        <w:jc w:val="both"/>
        <w:textAlignment w:val="baseline"/>
        <w:rPr>
          <w:sz w:val="20"/>
          <w:szCs w:val="20"/>
        </w:rPr>
      </w:pPr>
      <w:r w:rsidRPr="004847F2">
        <w:rPr>
          <w:sz w:val="20"/>
          <w:szCs w:val="20"/>
        </w:rPr>
        <w:t>ubezpieczenie</w:t>
      </w:r>
    </w:p>
    <w:p w:rsidR="004847F2" w:rsidRPr="004847F2" w:rsidRDefault="004847F2" w:rsidP="004F2F9B">
      <w:pPr>
        <w:pStyle w:val="Akapitzlist"/>
        <w:widowControl w:val="0"/>
        <w:numPr>
          <w:ilvl w:val="0"/>
          <w:numId w:val="19"/>
        </w:numPr>
        <w:overflowPunct w:val="0"/>
        <w:jc w:val="both"/>
        <w:textAlignment w:val="baseline"/>
        <w:rPr>
          <w:sz w:val="20"/>
          <w:szCs w:val="20"/>
        </w:rPr>
      </w:pPr>
      <w:r w:rsidRPr="004847F2">
        <w:rPr>
          <w:sz w:val="20"/>
          <w:szCs w:val="20"/>
        </w:rPr>
        <w:t>podatek VAT (jeśli dotyczy)</w:t>
      </w:r>
    </w:p>
    <w:p w:rsidR="004847F2" w:rsidRPr="004847F2" w:rsidRDefault="004847F2" w:rsidP="004F2F9B">
      <w:pPr>
        <w:pStyle w:val="Akapitzlist"/>
        <w:widowControl w:val="0"/>
        <w:numPr>
          <w:ilvl w:val="0"/>
          <w:numId w:val="19"/>
        </w:numPr>
        <w:overflowPunct w:val="0"/>
        <w:jc w:val="both"/>
        <w:textAlignment w:val="baseline"/>
        <w:rPr>
          <w:sz w:val="20"/>
          <w:szCs w:val="20"/>
        </w:rPr>
      </w:pPr>
      <w:r w:rsidRPr="004847F2">
        <w:rPr>
          <w:sz w:val="20"/>
          <w:szCs w:val="20"/>
        </w:rPr>
        <w:lastRenderedPageBreak/>
        <w:t>cło (jeśli dotyczy),</w:t>
      </w:r>
    </w:p>
    <w:p w:rsidR="004847F2" w:rsidRPr="004847F2" w:rsidRDefault="004847F2" w:rsidP="004F2F9B">
      <w:pPr>
        <w:pStyle w:val="Akapitzlist"/>
        <w:widowControl w:val="0"/>
        <w:numPr>
          <w:ilvl w:val="0"/>
          <w:numId w:val="19"/>
        </w:numPr>
        <w:overflowPunct w:val="0"/>
        <w:jc w:val="both"/>
        <w:textAlignment w:val="baseline"/>
        <w:rPr>
          <w:sz w:val="20"/>
          <w:szCs w:val="20"/>
        </w:rPr>
      </w:pPr>
      <w:r w:rsidRPr="004847F2">
        <w:rPr>
          <w:sz w:val="20"/>
          <w:szCs w:val="20"/>
        </w:rPr>
        <w:t>podatek akcyzowy (jeśli dotyczy)</w:t>
      </w:r>
    </w:p>
    <w:p w:rsidR="004847F2" w:rsidRPr="005A0B2F" w:rsidRDefault="004847F2" w:rsidP="004847F2">
      <w:pPr>
        <w:ind w:left="318"/>
        <w:jc w:val="both"/>
        <w:rPr>
          <w:sz w:val="20"/>
          <w:szCs w:val="20"/>
        </w:rPr>
      </w:pPr>
      <w:r>
        <w:rPr>
          <w:sz w:val="20"/>
          <w:szCs w:val="20"/>
        </w:rPr>
        <w:t>oraz wszystkie inne koszty nie wymienione wyżej, niezbędne do realizacji przedmiotu zamówienia</w:t>
      </w:r>
      <w:r w:rsidRPr="005A0B2F">
        <w:rPr>
          <w:sz w:val="20"/>
          <w:szCs w:val="20"/>
        </w:rPr>
        <w:t>.</w:t>
      </w:r>
    </w:p>
    <w:p w:rsidR="00B662BA" w:rsidRDefault="00B662BA" w:rsidP="00876B2A">
      <w:pPr>
        <w:pStyle w:val="Akapitzlist"/>
        <w:suppressAutoHyphens w:val="0"/>
        <w:ind w:left="0"/>
        <w:jc w:val="both"/>
        <w:rPr>
          <w:sz w:val="10"/>
          <w:szCs w:val="10"/>
          <w:lang w:eastAsia="pl-PL"/>
        </w:rPr>
      </w:pPr>
    </w:p>
    <w:p w:rsidR="00B662BA" w:rsidRPr="00634F0C" w:rsidRDefault="00B662BA" w:rsidP="00C94F5F">
      <w:pPr>
        <w:pStyle w:val="Akapitzlist"/>
        <w:numPr>
          <w:ilvl w:val="1"/>
          <w:numId w:val="1"/>
        </w:numPr>
        <w:suppressAutoHyphens w:val="0"/>
        <w:spacing w:after="120"/>
        <w:ind w:left="360"/>
        <w:jc w:val="both"/>
      </w:pPr>
      <w:r w:rsidRPr="00876B2A">
        <w:rPr>
          <w:sz w:val="20"/>
          <w:szCs w:val="20"/>
        </w:rPr>
        <w:t xml:space="preserve">Cena oferty to </w:t>
      </w:r>
      <w:r w:rsidRPr="00876B2A">
        <w:rPr>
          <w:b/>
          <w:sz w:val="20"/>
          <w:szCs w:val="20"/>
        </w:rPr>
        <w:t>iloczyn ceny jednostkowej towaru i ilości</w:t>
      </w:r>
      <w:r w:rsidRPr="00876B2A">
        <w:rPr>
          <w:sz w:val="20"/>
          <w:szCs w:val="20"/>
        </w:rPr>
        <w:t xml:space="preserve"> asortymentu wskazanego w Zapytaniu  powiększona o wartość VAT.</w:t>
      </w:r>
    </w:p>
    <w:p w:rsidR="00B662BA" w:rsidRDefault="00B662BA" w:rsidP="00876B2A">
      <w:pPr>
        <w:pStyle w:val="Akapitzlist"/>
        <w:spacing w:after="120"/>
        <w:ind w:left="360"/>
        <w:jc w:val="both"/>
        <w:rPr>
          <w:sz w:val="20"/>
          <w:szCs w:val="20"/>
        </w:rPr>
      </w:pPr>
      <w:r w:rsidRPr="00634F0C">
        <w:rPr>
          <w:b/>
          <w:sz w:val="20"/>
          <w:szCs w:val="20"/>
        </w:rPr>
        <w:t>Cena jednostkowa towaru</w:t>
      </w:r>
      <w:r w:rsidRPr="00634F0C">
        <w:rPr>
          <w:sz w:val="20"/>
          <w:szCs w:val="20"/>
        </w:rPr>
        <w:t xml:space="preserve"> – jest to cena ustalona za jednostkę określonego towaru, którego ilość jest określona w jednostkach miar. </w:t>
      </w:r>
    </w:p>
    <w:p w:rsidR="00B662BA" w:rsidRPr="00323A9E" w:rsidRDefault="00B662BA" w:rsidP="00876B2A">
      <w:pPr>
        <w:pStyle w:val="Akapitzlist"/>
        <w:spacing w:after="120"/>
        <w:ind w:left="348"/>
        <w:jc w:val="both"/>
        <w:rPr>
          <w:sz w:val="10"/>
          <w:szCs w:val="10"/>
        </w:rPr>
      </w:pPr>
    </w:p>
    <w:p w:rsidR="00B662BA" w:rsidRPr="00323A9E" w:rsidRDefault="00B662BA" w:rsidP="00876B2A">
      <w:pPr>
        <w:pStyle w:val="Akapitzlist"/>
        <w:numPr>
          <w:ilvl w:val="1"/>
          <w:numId w:val="1"/>
        </w:numPr>
        <w:ind w:left="360"/>
        <w:jc w:val="both"/>
      </w:pPr>
      <w:r w:rsidRPr="00323A9E">
        <w:rPr>
          <w:sz w:val="20"/>
          <w:szCs w:val="20"/>
        </w:rPr>
        <w:t>Cena oferty winna być wyrażona w walucie polskiej, z dokładnością do dwóch miejsc po przecinku. Zamawiający nie wyraża zgody na rozliczenia w walutach obcych.</w:t>
      </w:r>
    </w:p>
    <w:p w:rsidR="00B662BA" w:rsidRPr="00323A9E" w:rsidRDefault="00B662BA" w:rsidP="00876B2A">
      <w:pPr>
        <w:jc w:val="both"/>
        <w:rPr>
          <w:sz w:val="10"/>
          <w:szCs w:val="10"/>
        </w:rPr>
      </w:pPr>
    </w:p>
    <w:p w:rsidR="00B662BA" w:rsidRPr="00323A9E" w:rsidRDefault="00B662BA" w:rsidP="00876B2A">
      <w:pPr>
        <w:pStyle w:val="Akapitzlist"/>
        <w:numPr>
          <w:ilvl w:val="1"/>
          <w:numId w:val="1"/>
        </w:numPr>
        <w:ind w:left="360"/>
        <w:jc w:val="both"/>
      </w:pPr>
      <w:r w:rsidRPr="00323A9E">
        <w:rPr>
          <w:sz w:val="20"/>
          <w:szCs w:val="20"/>
        </w:rPr>
        <w:t>Jeżeli zostanie złożona oferta, której wybór będzie prowadził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B662BA" w:rsidRPr="003A5843" w:rsidRDefault="003A5843" w:rsidP="00876B2A">
      <w:pPr>
        <w:widowControl w:val="0"/>
        <w:overflowPunct w:val="0"/>
        <w:ind w:left="360"/>
        <w:jc w:val="both"/>
        <w:textAlignment w:val="baseline"/>
        <w:rPr>
          <w:color w:val="000000"/>
          <w:sz w:val="20"/>
          <w:szCs w:val="20"/>
        </w:rPr>
      </w:pPr>
      <w:r w:rsidRPr="003A5843">
        <w:rPr>
          <w:color w:val="000000"/>
          <w:sz w:val="20"/>
          <w:szCs w:val="20"/>
        </w:rPr>
        <w:t>Wykonawca, składając ofertę, poinformuje Zamawiającego, czy wybór oferty będzie prowadził do powstania u Zamawiającego obowiązku podatkowego, wskazuje nazwę (rodzaj) towaru lub usługi, których dostawa lub świadczenie będą prowadziły do powstania obowiązku podatkowego, wskazuje wartość towaru lub usługi objętego obowiązkiem podatkowym Zamawiającego, bez kwoty podatku, wskazuje stawkę podatku od towarów i usług, która z zgodnie z wiedzą Wykonawcy, będzie miała zastosowanie</w:t>
      </w:r>
      <w:r>
        <w:rPr>
          <w:sz w:val="20"/>
          <w:szCs w:val="20"/>
        </w:rPr>
        <w:t>.</w:t>
      </w:r>
    </w:p>
    <w:p w:rsidR="00F379AC" w:rsidRPr="00876B2A" w:rsidRDefault="00F379AC" w:rsidP="00F379AC">
      <w:pPr>
        <w:pStyle w:val="Default"/>
        <w:rPr>
          <w:sz w:val="20"/>
          <w:szCs w:val="20"/>
        </w:rPr>
      </w:pPr>
    </w:p>
    <w:p w:rsidR="00545B22" w:rsidRPr="00876B2A" w:rsidRDefault="00545B22" w:rsidP="00F379AC">
      <w:pPr>
        <w:pStyle w:val="Default"/>
        <w:rPr>
          <w:sz w:val="20"/>
          <w:szCs w:val="20"/>
        </w:rPr>
      </w:pPr>
    </w:p>
    <w:p w:rsidR="00D91759" w:rsidRPr="00876B2A" w:rsidRDefault="00FF23D8" w:rsidP="00876B2A">
      <w:pPr>
        <w:numPr>
          <w:ilvl w:val="0"/>
          <w:numId w:val="1"/>
        </w:numPr>
        <w:shd w:val="clear" w:color="auto" w:fill="FFFFFF"/>
        <w:suppressAutoHyphens w:val="0"/>
        <w:ind w:left="360"/>
        <w:rPr>
          <w:b/>
          <w:sz w:val="20"/>
          <w:szCs w:val="20"/>
          <w:lang w:eastAsia="pl-PL"/>
        </w:rPr>
      </w:pPr>
      <w:r w:rsidRPr="00876B2A">
        <w:rPr>
          <w:b/>
          <w:sz w:val="20"/>
          <w:szCs w:val="20"/>
          <w:lang w:eastAsia="pl-PL"/>
        </w:rPr>
        <w:t>KRYTERIA OCENY OFERT</w:t>
      </w:r>
      <w:r w:rsidR="00722E55" w:rsidRPr="00876B2A">
        <w:rPr>
          <w:b/>
          <w:sz w:val="20"/>
          <w:szCs w:val="20"/>
          <w:lang w:eastAsia="pl-PL"/>
        </w:rPr>
        <w:t>:</w:t>
      </w:r>
    </w:p>
    <w:p w:rsidR="00AF66AD" w:rsidRDefault="00AF66AD" w:rsidP="005430B2">
      <w:pPr>
        <w:jc w:val="both"/>
        <w:rPr>
          <w:b/>
          <w:sz w:val="10"/>
          <w:szCs w:val="10"/>
          <w:lang w:eastAsia="pl-PL"/>
        </w:rPr>
      </w:pPr>
    </w:p>
    <w:p w:rsidR="00111DD3" w:rsidRPr="00376FC8" w:rsidRDefault="00111DD3" w:rsidP="00876B2A">
      <w:pPr>
        <w:numPr>
          <w:ilvl w:val="1"/>
          <w:numId w:val="1"/>
        </w:numPr>
        <w:ind w:left="360"/>
        <w:rPr>
          <w:sz w:val="20"/>
          <w:szCs w:val="20"/>
          <w:lang w:eastAsia="pl-PL"/>
        </w:rPr>
      </w:pPr>
      <w:r w:rsidRPr="00376FC8">
        <w:rPr>
          <w:sz w:val="20"/>
          <w:szCs w:val="20"/>
          <w:lang w:eastAsia="pl-PL"/>
        </w:rPr>
        <w:t>Zamawiający dokona oceny ważnych ofert na podstawie następujących kryteriów:</w:t>
      </w:r>
    </w:p>
    <w:p w:rsidR="00111DD3" w:rsidRPr="002E0A06" w:rsidRDefault="00111DD3" w:rsidP="00876B2A">
      <w:pPr>
        <w:rPr>
          <w:sz w:val="10"/>
          <w:szCs w:val="10"/>
          <w:lang w:eastAsia="pl-PL"/>
        </w:rPr>
      </w:pPr>
    </w:p>
    <w:p w:rsidR="00111DD3" w:rsidRPr="004950A9" w:rsidRDefault="00111DD3" w:rsidP="004F2F9B">
      <w:pPr>
        <w:pStyle w:val="Akapitzlist"/>
        <w:widowControl w:val="0"/>
        <w:numPr>
          <w:ilvl w:val="0"/>
          <w:numId w:val="11"/>
        </w:numPr>
        <w:overflowPunct w:val="0"/>
        <w:jc w:val="both"/>
        <w:textAlignment w:val="baseline"/>
        <w:rPr>
          <w:b/>
          <w:sz w:val="20"/>
          <w:szCs w:val="20"/>
        </w:rPr>
      </w:pPr>
      <w:r w:rsidRPr="004950A9">
        <w:rPr>
          <w:b/>
          <w:sz w:val="20"/>
          <w:szCs w:val="20"/>
        </w:rPr>
        <w:t xml:space="preserve">najniższa cena -   </w:t>
      </w:r>
      <w:r>
        <w:rPr>
          <w:b/>
          <w:sz w:val="20"/>
          <w:szCs w:val="20"/>
        </w:rPr>
        <w:t>10</w:t>
      </w:r>
      <w:r w:rsidRPr="004950A9">
        <w:rPr>
          <w:b/>
          <w:sz w:val="20"/>
          <w:szCs w:val="20"/>
        </w:rPr>
        <w:t>0 %</w:t>
      </w:r>
    </w:p>
    <w:p w:rsidR="00111DD3" w:rsidRPr="00B343BC" w:rsidRDefault="00111DD3" w:rsidP="00111DD3">
      <w:pPr>
        <w:jc w:val="both"/>
        <w:rPr>
          <w:sz w:val="10"/>
          <w:szCs w:val="10"/>
        </w:rPr>
      </w:pPr>
    </w:p>
    <w:p w:rsidR="00111DD3" w:rsidRPr="00B343BC" w:rsidRDefault="00111DD3" w:rsidP="00876B2A">
      <w:pPr>
        <w:numPr>
          <w:ilvl w:val="1"/>
          <w:numId w:val="1"/>
        </w:numPr>
        <w:ind w:left="360"/>
        <w:jc w:val="both"/>
        <w:rPr>
          <w:sz w:val="20"/>
          <w:szCs w:val="20"/>
        </w:rPr>
      </w:pPr>
      <w:r w:rsidRPr="00B343BC">
        <w:rPr>
          <w:sz w:val="20"/>
          <w:szCs w:val="20"/>
        </w:rPr>
        <w:t>Sposób oceny ofert:</w:t>
      </w:r>
    </w:p>
    <w:p w:rsidR="00111DD3" w:rsidRPr="00AA7F67" w:rsidRDefault="00111DD3" w:rsidP="00876B2A">
      <w:pPr>
        <w:jc w:val="both"/>
        <w:rPr>
          <w:sz w:val="6"/>
          <w:szCs w:val="6"/>
        </w:rPr>
      </w:pPr>
    </w:p>
    <w:p w:rsidR="00BA26DA" w:rsidRPr="00AA7F67" w:rsidRDefault="00BA26DA" w:rsidP="00BA26DA">
      <w:pPr>
        <w:pStyle w:val="Akapitzlist"/>
        <w:widowControl w:val="0"/>
        <w:overflowPunct w:val="0"/>
        <w:ind w:left="318"/>
        <w:contextualSpacing w:val="0"/>
        <w:jc w:val="both"/>
        <w:textAlignment w:val="baseline"/>
        <w:rPr>
          <w:sz w:val="20"/>
          <w:szCs w:val="20"/>
        </w:rPr>
      </w:pPr>
      <w:r w:rsidRPr="00AA7F67">
        <w:rPr>
          <w:sz w:val="20"/>
          <w:szCs w:val="20"/>
        </w:rPr>
        <w:t xml:space="preserve">kryterium „najniższa cena” jako kryterium wymierne obliczane zostanie wg wzoru: </w:t>
      </w:r>
    </w:p>
    <w:p w:rsidR="00BA26DA" w:rsidRPr="00AA7F67" w:rsidRDefault="00BA26DA" w:rsidP="00BA26DA">
      <w:pPr>
        <w:ind w:left="1374"/>
        <w:jc w:val="both"/>
        <w:rPr>
          <w:sz w:val="10"/>
          <w:szCs w:val="10"/>
        </w:rPr>
      </w:pPr>
    </w:p>
    <w:p w:rsidR="00BA26DA" w:rsidRPr="002C786B" w:rsidRDefault="007942EF" w:rsidP="00BA26DA">
      <w:pPr>
        <w:ind w:left="1374"/>
        <w:jc w:val="both"/>
        <w:rPr>
          <w:i/>
          <w:sz w:val="20"/>
          <w:szCs w:val="20"/>
        </w:rPr>
      </w:pPr>
      <m:oMathPara>
        <m:oMathParaPr>
          <m:jc m:val="left"/>
        </m:oMathParaPr>
        <m:oMath>
          <m:r>
            <w:rPr>
              <w:rFonts w:ascii="Cambria Math" w:hAnsi="Cambria Math" w:cs="Cambria Math"/>
              <w:sz w:val="20"/>
              <w:szCs w:val="20"/>
            </w:rPr>
            <m:t>Wpc=</m:t>
          </m:r>
          <m:f>
            <m:fPr>
              <m:ctrlPr>
                <w:rPr>
                  <w:rFonts w:ascii="Cambria Math" w:hAnsi="Cambria Math"/>
                  <w:i/>
                  <w:sz w:val="20"/>
                  <w:szCs w:val="20"/>
                </w:rPr>
              </m:ctrlPr>
            </m:fPr>
            <m:num>
              <m:r>
                <w:rPr>
                  <w:rFonts w:ascii="Cambria Math" w:hAnsi="Cambria Math"/>
                  <w:sz w:val="20"/>
                  <w:szCs w:val="20"/>
                </w:rPr>
                <m:t>Cn</m:t>
              </m:r>
            </m:num>
            <m:den>
              <m:r>
                <w:rPr>
                  <w:rFonts w:ascii="Cambria Math" w:hAnsi="Cambria Math" w:cs="Cambria Math"/>
                  <w:sz w:val="20"/>
                  <w:szCs w:val="20"/>
                </w:rPr>
                <m:t>Cof</m:t>
              </m:r>
            </m:den>
          </m:f>
          <m:r>
            <w:rPr>
              <w:rFonts w:ascii="Cambria Math" w:hAnsi="Cambria Math"/>
              <w:sz w:val="20"/>
              <w:szCs w:val="20"/>
            </w:rPr>
            <m:t xml:space="preserve"> x Rc</m:t>
          </m:r>
        </m:oMath>
      </m:oMathPara>
    </w:p>
    <w:p w:rsidR="00545B22" w:rsidRPr="00BA26DA" w:rsidRDefault="00545B22" w:rsidP="00BA26DA">
      <w:pPr>
        <w:ind w:left="666"/>
        <w:jc w:val="both"/>
        <w:rPr>
          <w:sz w:val="10"/>
          <w:szCs w:val="10"/>
        </w:rPr>
      </w:pPr>
    </w:p>
    <w:p w:rsidR="00BA26DA" w:rsidRPr="007E0F85" w:rsidRDefault="00BA26DA" w:rsidP="00BA26DA">
      <w:pPr>
        <w:ind w:left="708"/>
        <w:jc w:val="both"/>
        <w:rPr>
          <w:b/>
          <w:i/>
          <w:sz w:val="20"/>
          <w:szCs w:val="20"/>
        </w:rPr>
      </w:pPr>
      <w:r w:rsidRPr="007E0F85">
        <w:rPr>
          <w:sz w:val="20"/>
          <w:szCs w:val="20"/>
        </w:rPr>
        <w:t>gdzie:</w:t>
      </w:r>
    </w:p>
    <w:p w:rsidR="00BA26DA" w:rsidRPr="007E0F85" w:rsidRDefault="00BA26DA" w:rsidP="00BA26DA">
      <w:pPr>
        <w:spacing w:line="120" w:lineRule="atLeast"/>
        <w:ind w:left="708"/>
        <w:jc w:val="both"/>
        <w:rPr>
          <w:sz w:val="6"/>
          <w:szCs w:val="6"/>
        </w:rPr>
      </w:pPr>
    </w:p>
    <w:p w:rsidR="00BA26DA" w:rsidRPr="007E0F85" w:rsidRDefault="00BA26DA" w:rsidP="00BA26DA">
      <w:pPr>
        <w:spacing w:line="120" w:lineRule="atLeast"/>
        <w:ind w:left="708"/>
        <w:jc w:val="both"/>
        <w:rPr>
          <w:b/>
          <w:i/>
          <w:sz w:val="20"/>
          <w:szCs w:val="20"/>
        </w:rPr>
      </w:pPr>
      <w:proofErr w:type="spellStart"/>
      <w:r w:rsidRPr="007E0F85">
        <w:rPr>
          <w:b/>
          <w:i/>
          <w:sz w:val="20"/>
          <w:szCs w:val="20"/>
        </w:rPr>
        <w:t>Wpc</w:t>
      </w:r>
      <w:proofErr w:type="spellEnd"/>
      <w:r w:rsidRPr="007E0F85">
        <w:rPr>
          <w:bCs/>
          <w:i/>
          <w:sz w:val="20"/>
          <w:szCs w:val="20"/>
        </w:rPr>
        <w:t xml:space="preserve"> – Wartość punktowa badanej oferty w kryterium „</w:t>
      </w:r>
      <w:r>
        <w:rPr>
          <w:bCs/>
          <w:i/>
          <w:sz w:val="20"/>
          <w:szCs w:val="20"/>
        </w:rPr>
        <w:t xml:space="preserve">najniższa </w:t>
      </w:r>
      <w:r w:rsidRPr="007E0F85">
        <w:rPr>
          <w:bCs/>
          <w:i/>
          <w:sz w:val="20"/>
          <w:szCs w:val="20"/>
        </w:rPr>
        <w:t>cena”</w:t>
      </w:r>
    </w:p>
    <w:p w:rsidR="00BA26DA" w:rsidRPr="007E0F85" w:rsidRDefault="00BA26DA" w:rsidP="00BA26DA">
      <w:pPr>
        <w:spacing w:line="120" w:lineRule="atLeast"/>
        <w:ind w:left="708"/>
        <w:jc w:val="both"/>
        <w:rPr>
          <w:b/>
          <w:i/>
          <w:sz w:val="20"/>
          <w:szCs w:val="20"/>
        </w:rPr>
      </w:pPr>
      <w:proofErr w:type="spellStart"/>
      <w:r w:rsidRPr="007E0F85">
        <w:rPr>
          <w:b/>
          <w:i/>
          <w:sz w:val="20"/>
          <w:szCs w:val="20"/>
        </w:rPr>
        <w:t>Cn</w:t>
      </w:r>
      <w:proofErr w:type="spellEnd"/>
      <w:r w:rsidRPr="007E0F85">
        <w:rPr>
          <w:i/>
          <w:sz w:val="20"/>
          <w:szCs w:val="20"/>
          <w:vertAlign w:val="subscript"/>
        </w:rPr>
        <w:t xml:space="preserve"> </w:t>
      </w:r>
      <w:r w:rsidRPr="007E0F85">
        <w:rPr>
          <w:i/>
          <w:sz w:val="20"/>
          <w:szCs w:val="20"/>
        </w:rPr>
        <w:t xml:space="preserve">– najniższa oferowana cena brutto spośród ofert, które </w:t>
      </w:r>
      <w:r>
        <w:rPr>
          <w:i/>
          <w:sz w:val="20"/>
          <w:szCs w:val="20"/>
        </w:rPr>
        <w:t>zostały złożone</w:t>
      </w:r>
    </w:p>
    <w:p w:rsidR="00BA26DA" w:rsidRPr="007E0F85" w:rsidRDefault="00BA26DA" w:rsidP="00BA26DA">
      <w:pPr>
        <w:spacing w:line="120" w:lineRule="atLeast"/>
        <w:ind w:left="708"/>
        <w:jc w:val="both"/>
        <w:rPr>
          <w:b/>
          <w:i/>
          <w:sz w:val="20"/>
          <w:szCs w:val="20"/>
        </w:rPr>
      </w:pPr>
      <w:proofErr w:type="spellStart"/>
      <w:r w:rsidRPr="007E0F85">
        <w:rPr>
          <w:b/>
          <w:i/>
          <w:sz w:val="20"/>
          <w:szCs w:val="20"/>
        </w:rPr>
        <w:t>Cof</w:t>
      </w:r>
      <w:proofErr w:type="spellEnd"/>
      <w:r w:rsidRPr="007E0F85">
        <w:rPr>
          <w:i/>
          <w:sz w:val="20"/>
          <w:szCs w:val="20"/>
        </w:rPr>
        <w:t xml:space="preserve"> </w:t>
      </w:r>
      <w:r w:rsidRPr="007E0F85">
        <w:rPr>
          <w:i/>
          <w:sz w:val="20"/>
          <w:szCs w:val="20"/>
          <w:vertAlign w:val="subscript"/>
        </w:rPr>
        <w:t xml:space="preserve">– </w:t>
      </w:r>
      <w:r w:rsidRPr="007E0F85">
        <w:rPr>
          <w:i/>
          <w:sz w:val="20"/>
          <w:szCs w:val="20"/>
        </w:rPr>
        <w:t>cena brutto oferty badanej</w:t>
      </w:r>
    </w:p>
    <w:p w:rsidR="00BA26DA" w:rsidRPr="007E0F85" w:rsidRDefault="00BA26DA" w:rsidP="00BA26DA">
      <w:pPr>
        <w:spacing w:line="120" w:lineRule="atLeast"/>
        <w:ind w:left="708"/>
        <w:jc w:val="both"/>
        <w:rPr>
          <w:i/>
          <w:sz w:val="20"/>
          <w:szCs w:val="20"/>
        </w:rPr>
      </w:pPr>
      <w:proofErr w:type="spellStart"/>
      <w:r w:rsidRPr="007E0F85">
        <w:rPr>
          <w:b/>
          <w:i/>
          <w:sz w:val="20"/>
          <w:szCs w:val="20"/>
        </w:rPr>
        <w:t>Rc</w:t>
      </w:r>
      <w:proofErr w:type="spellEnd"/>
      <w:r w:rsidRPr="007E0F85">
        <w:rPr>
          <w:b/>
          <w:i/>
          <w:sz w:val="20"/>
          <w:szCs w:val="20"/>
        </w:rPr>
        <w:t xml:space="preserve"> – </w:t>
      </w:r>
      <w:r w:rsidRPr="007E0F85">
        <w:rPr>
          <w:i/>
          <w:sz w:val="20"/>
          <w:szCs w:val="20"/>
        </w:rPr>
        <w:t>ranga kryterium „</w:t>
      </w:r>
      <w:r>
        <w:rPr>
          <w:i/>
          <w:sz w:val="20"/>
          <w:szCs w:val="20"/>
        </w:rPr>
        <w:t xml:space="preserve">najniższa </w:t>
      </w:r>
      <w:r w:rsidRPr="007E0F85">
        <w:rPr>
          <w:i/>
          <w:sz w:val="20"/>
          <w:szCs w:val="20"/>
        </w:rPr>
        <w:t>cena” (</w:t>
      </w:r>
      <w:r>
        <w:rPr>
          <w:i/>
          <w:sz w:val="20"/>
          <w:szCs w:val="20"/>
        </w:rPr>
        <w:t>100</w:t>
      </w:r>
      <w:r w:rsidRPr="007E0F85">
        <w:rPr>
          <w:i/>
          <w:sz w:val="20"/>
          <w:szCs w:val="20"/>
        </w:rPr>
        <w:t>)</w:t>
      </w:r>
    </w:p>
    <w:p w:rsidR="00BA26DA" w:rsidRDefault="00BA26DA" w:rsidP="00BA26DA">
      <w:pPr>
        <w:jc w:val="both"/>
        <w:rPr>
          <w:sz w:val="10"/>
          <w:szCs w:val="10"/>
        </w:rPr>
      </w:pPr>
    </w:p>
    <w:p w:rsidR="00BA26DA" w:rsidRDefault="00BA26DA" w:rsidP="00BA26DA">
      <w:pPr>
        <w:spacing w:line="120" w:lineRule="atLeast"/>
        <w:ind w:left="426"/>
        <w:jc w:val="both"/>
        <w:rPr>
          <w:sz w:val="20"/>
          <w:szCs w:val="20"/>
        </w:rPr>
      </w:pPr>
      <w:r w:rsidRPr="00D259EC">
        <w:rPr>
          <w:sz w:val="20"/>
          <w:szCs w:val="20"/>
        </w:rPr>
        <w:t>W</w:t>
      </w:r>
      <w:r w:rsidRPr="00D259EC">
        <w:rPr>
          <w:i/>
          <w:sz w:val="20"/>
          <w:szCs w:val="20"/>
        </w:rPr>
        <w:t xml:space="preserve"> </w:t>
      </w:r>
      <w:r w:rsidRPr="00D259EC">
        <w:rPr>
          <w:sz w:val="20"/>
          <w:szCs w:val="20"/>
        </w:rPr>
        <w:t>kryterium „</w:t>
      </w:r>
      <w:r>
        <w:rPr>
          <w:sz w:val="20"/>
          <w:szCs w:val="20"/>
        </w:rPr>
        <w:t>najniższa cena</w:t>
      </w:r>
      <w:r w:rsidRPr="00D259EC">
        <w:rPr>
          <w:sz w:val="20"/>
          <w:szCs w:val="20"/>
        </w:rPr>
        <w:t xml:space="preserve">” Wykonawca może otrzymać maksymalnie </w:t>
      </w:r>
      <w:r>
        <w:rPr>
          <w:sz w:val="20"/>
          <w:szCs w:val="20"/>
        </w:rPr>
        <w:t>100</w:t>
      </w:r>
      <w:r w:rsidRPr="00D259EC">
        <w:rPr>
          <w:sz w:val="20"/>
          <w:szCs w:val="20"/>
        </w:rPr>
        <w:t xml:space="preserve"> punktów.</w:t>
      </w:r>
    </w:p>
    <w:p w:rsidR="00264BC0" w:rsidRPr="00BA26DA" w:rsidRDefault="00264BC0" w:rsidP="00AF66AD">
      <w:pPr>
        <w:jc w:val="both"/>
        <w:rPr>
          <w:sz w:val="20"/>
          <w:szCs w:val="20"/>
          <w:u w:val="single"/>
          <w:lang w:eastAsia="pl-PL"/>
        </w:rPr>
      </w:pPr>
    </w:p>
    <w:p w:rsidR="006203C3" w:rsidRPr="00BA26DA" w:rsidRDefault="006203C3" w:rsidP="00165ED4">
      <w:pPr>
        <w:jc w:val="both"/>
        <w:rPr>
          <w:sz w:val="20"/>
          <w:szCs w:val="20"/>
          <w:lang w:eastAsia="pl-PL"/>
        </w:rPr>
      </w:pPr>
    </w:p>
    <w:p w:rsidR="00E22A46" w:rsidRPr="00BA26DA" w:rsidRDefault="005430B2" w:rsidP="00BA26DA">
      <w:pPr>
        <w:numPr>
          <w:ilvl w:val="0"/>
          <w:numId w:val="1"/>
        </w:numPr>
        <w:shd w:val="clear" w:color="auto" w:fill="FFFFFF"/>
        <w:suppressAutoHyphens w:val="0"/>
        <w:ind w:left="360"/>
        <w:jc w:val="both"/>
        <w:rPr>
          <w:b/>
          <w:sz w:val="20"/>
          <w:szCs w:val="20"/>
          <w:lang w:eastAsia="pl-PL"/>
        </w:rPr>
      </w:pPr>
      <w:r w:rsidRPr="00BA26DA">
        <w:rPr>
          <w:b/>
          <w:sz w:val="20"/>
          <w:szCs w:val="20"/>
          <w:lang w:eastAsia="pl-PL"/>
        </w:rPr>
        <w:t>MIEJSCE I TERMIN SKŁADANIA OFERT</w:t>
      </w:r>
      <w:r w:rsidR="00E22A46" w:rsidRPr="00BA26DA">
        <w:rPr>
          <w:b/>
          <w:sz w:val="20"/>
          <w:szCs w:val="20"/>
          <w:lang w:eastAsia="pl-PL"/>
        </w:rPr>
        <w:t>:</w:t>
      </w:r>
    </w:p>
    <w:p w:rsidR="00A748C7" w:rsidRDefault="00A748C7" w:rsidP="00BA26DA">
      <w:pPr>
        <w:suppressAutoHyphens w:val="0"/>
        <w:jc w:val="both"/>
        <w:rPr>
          <w:sz w:val="10"/>
          <w:szCs w:val="10"/>
          <w:lang w:eastAsia="pl-PL"/>
        </w:rPr>
      </w:pPr>
    </w:p>
    <w:p w:rsidR="00BA26DA" w:rsidRPr="00722E55" w:rsidRDefault="00BA26DA" w:rsidP="00BA26DA">
      <w:pPr>
        <w:pStyle w:val="Akapitzlist"/>
        <w:numPr>
          <w:ilvl w:val="1"/>
          <w:numId w:val="1"/>
        </w:numPr>
        <w:suppressAutoHyphens w:val="0"/>
        <w:ind w:left="360"/>
        <w:jc w:val="both"/>
        <w:rPr>
          <w:sz w:val="20"/>
          <w:szCs w:val="20"/>
          <w:lang w:eastAsia="pl-PL"/>
        </w:rPr>
      </w:pPr>
      <w:r w:rsidRPr="00722E55">
        <w:rPr>
          <w:sz w:val="20"/>
          <w:szCs w:val="20"/>
          <w:lang w:eastAsia="pl-PL"/>
        </w:rPr>
        <w:t xml:space="preserve">Ofertę należy złożyć według wzoru stanowiącego załącznik nr 1 do niniejszego zapytania w zamkniętej, nieprzezroczystej kopercie w formie pisemnej (osobiście, pocztą, przesyłką kurierską) na adres: </w:t>
      </w:r>
    </w:p>
    <w:p w:rsidR="00BA26DA" w:rsidRPr="00DC12D7" w:rsidRDefault="00BA26DA" w:rsidP="00BA26DA">
      <w:pPr>
        <w:ind w:left="1056"/>
        <w:rPr>
          <w:i/>
          <w:sz w:val="10"/>
          <w:szCs w:val="10"/>
          <w:lang w:eastAsia="pl-PL"/>
        </w:rPr>
      </w:pPr>
    </w:p>
    <w:p w:rsidR="00BA26DA" w:rsidRDefault="00BA26DA" w:rsidP="00BA26DA">
      <w:pPr>
        <w:ind w:left="1416"/>
        <w:rPr>
          <w:i/>
          <w:sz w:val="20"/>
          <w:szCs w:val="20"/>
          <w:lang w:eastAsia="pl-PL"/>
        </w:rPr>
      </w:pPr>
      <w:r w:rsidRPr="00165ED4">
        <w:rPr>
          <w:i/>
          <w:sz w:val="20"/>
          <w:szCs w:val="20"/>
          <w:lang w:eastAsia="pl-PL"/>
        </w:rPr>
        <w:t>Szpital Specjalistyczny im. E. Biernackiego w Mielcu,</w:t>
      </w:r>
      <w:r w:rsidRPr="00165ED4">
        <w:rPr>
          <w:i/>
          <w:sz w:val="20"/>
          <w:szCs w:val="20"/>
          <w:lang w:eastAsia="pl-PL"/>
        </w:rPr>
        <w:br/>
        <w:t>ul. Żeromskiego 22</w:t>
      </w:r>
    </w:p>
    <w:p w:rsidR="00BA26DA" w:rsidRPr="00165ED4" w:rsidRDefault="00BA26DA" w:rsidP="00BA26DA">
      <w:pPr>
        <w:ind w:left="1416"/>
        <w:rPr>
          <w:i/>
          <w:sz w:val="20"/>
          <w:szCs w:val="20"/>
          <w:lang w:eastAsia="pl-PL"/>
        </w:rPr>
      </w:pPr>
      <w:r w:rsidRPr="00165ED4">
        <w:rPr>
          <w:i/>
          <w:sz w:val="20"/>
          <w:szCs w:val="20"/>
          <w:lang w:eastAsia="pl-PL"/>
        </w:rPr>
        <w:t>39-300 Mielec,</w:t>
      </w:r>
    </w:p>
    <w:p w:rsidR="00BA26DA" w:rsidRPr="00165ED4" w:rsidRDefault="00BA26DA" w:rsidP="00BA26DA">
      <w:pPr>
        <w:ind w:left="1416"/>
        <w:rPr>
          <w:i/>
          <w:sz w:val="20"/>
          <w:szCs w:val="20"/>
          <w:lang w:eastAsia="pl-PL"/>
        </w:rPr>
      </w:pPr>
      <w:r w:rsidRPr="00165ED4">
        <w:rPr>
          <w:i/>
          <w:sz w:val="20"/>
          <w:szCs w:val="20"/>
          <w:lang w:eastAsia="pl-PL"/>
        </w:rPr>
        <w:t>pokój nr 1- Administracja</w:t>
      </w:r>
    </w:p>
    <w:p w:rsidR="00BA26DA" w:rsidRPr="00A748C7" w:rsidRDefault="00BA26DA" w:rsidP="00BA26DA">
      <w:pPr>
        <w:ind w:left="1416"/>
        <w:jc w:val="both"/>
        <w:rPr>
          <w:b/>
          <w:sz w:val="10"/>
          <w:szCs w:val="10"/>
          <w:lang w:eastAsia="pl-PL"/>
        </w:rPr>
      </w:pPr>
    </w:p>
    <w:p w:rsidR="00BA26DA" w:rsidRPr="00BA26DA" w:rsidRDefault="00BA26DA" w:rsidP="00BA26DA">
      <w:pPr>
        <w:ind w:left="708"/>
        <w:rPr>
          <w:sz w:val="20"/>
          <w:szCs w:val="20"/>
        </w:rPr>
      </w:pPr>
      <w:r w:rsidRPr="00BA26DA">
        <w:rPr>
          <w:sz w:val="20"/>
          <w:szCs w:val="20"/>
        </w:rPr>
        <w:t>Koperta powinna być oznakowana napisem::</w:t>
      </w:r>
    </w:p>
    <w:p w:rsidR="00BA26DA" w:rsidRPr="002C786B" w:rsidRDefault="00BA26DA" w:rsidP="00AD75B7">
      <w:pPr>
        <w:ind w:left="708"/>
        <w:jc w:val="both"/>
        <w:rPr>
          <w:sz w:val="20"/>
          <w:szCs w:val="20"/>
        </w:rPr>
      </w:pPr>
      <w:r w:rsidRPr="00BA26DA">
        <w:rPr>
          <w:sz w:val="20"/>
          <w:szCs w:val="20"/>
        </w:rPr>
        <w:t xml:space="preserve">„Oferta na </w:t>
      </w:r>
      <w:r w:rsidR="004847F2">
        <w:rPr>
          <w:sz w:val="20"/>
          <w:szCs w:val="20"/>
        </w:rPr>
        <w:t xml:space="preserve">sprzedaż i dostawę </w:t>
      </w:r>
      <w:r w:rsidR="00485A38">
        <w:rPr>
          <w:sz w:val="20"/>
          <w:szCs w:val="20"/>
        </w:rPr>
        <w:t xml:space="preserve">artykułów żywnościowych do Kuchni </w:t>
      </w:r>
      <w:r w:rsidR="00E21D69" w:rsidRPr="00E21D69">
        <w:rPr>
          <w:sz w:val="20"/>
          <w:szCs w:val="20"/>
        </w:rPr>
        <w:t>Szpitala Specjalistycznego im.</w:t>
      </w:r>
      <w:r w:rsidR="00485A38">
        <w:rPr>
          <w:sz w:val="20"/>
          <w:szCs w:val="20"/>
        </w:rPr>
        <w:t> </w:t>
      </w:r>
      <w:r w:rsidR="00E21D69" w:rsidRPr="00E21D69">
        <w:rPr>
          <w:sz w:val="20"/>
          <w:szCs w:val="20"/>
        </w:rPr>
        <w:t>Edmunda Biernackiego w Mielcu</w:t>
      </w:r>
      <w:r w:rsidRPr="00BA26DA">
        <w:rPr>
          <w:sz w:val="20"/>
          <w:szCs w:val="20"/>
        </w:rPr>
        <w:t>,</w:t>
      </w:r>
      <w:r w:rsidR="004847F2">
        <w:rPr>
          <w:sz w:val="20"/>
          <w:szCs w:val="20"/>
        </w:rPr>
        <w:t xml:space="preserve"> </w:t>
      </w:r>
      <w:r w:rsidRPr="002C786B">
        <w:rPr>
          <w:sz w:val="20"/>
          <w:szCs w:val="20"/>
        </w:rPr>
        <w:t>znak SzP.ZP.271.</w:t>
      </w:r>
      <w:r w:rsidR="00485A38">
        <w:rPr>
          <w:sz w:val="20"/>
          <w:szCs w:val="20"/>
        </w:rPr>
        <w:t>69</w:t>
      </w:r>
      <w:r w:rsidRPr="002C786B">
        <w:rPr>
          <w:sz w:val="20"/>
          <w:szCs w:val="20"/>
        </w:rPr>
        <w:t>.2</w:t>
      </w:r>
      <w:r w:rsidR="002C786B">
        <w:rPr>
          <w:sz w:val="20"/>
          <w:szCs w:val="20"/>
        </w:rPr>
        <w:t>1</w:t>
      </w:r>
      <w:r w:rsidRPr="002C786B">
        <w:rPr>
          <w:sz w:val="20"/>
          <w:szCs w:val="20"/>
        </w:rPr>
        <w:t>”</w:t>
      </w:r>
    </w:p>
    <w:p w:rsidR="00BA26DA" w:rsidRPr="002C786B" w:rsidRDefault="00BA26DA" w:rsidP="00BA26DA">
      <w:pPr>
        <w:jc w:val="both"/>
        <w:rPr>
          <w:spacing w:val="30"/>
          <w:sz w:val="10"/>
          <w:szCs w:val="10"/>
        </w:rPr>
      </w:pPr>
    </w:p>
    <w:p w:rsidR="00BA26DA" w:rsidRPr="002C786B" w:rsidRDefault="00BA26DA" w:rsidP="00BA26DA">
      <w:pPr>
        <w:pStyle w:val="Akapitzlist"/>
        <w:numPr>
          <w:ilvl w:val="1"/>
          <w:numId w:val="1"/>
        </w:numPr>
        <w:ind w:left="360"/>
        <w:jc w:val="both"/>
      </w:pPr>
      <w:r w:rsidRPr="002C786B">
        <w:rPr>
          <w:sz w:val="20"/>
          <w:szCs w:val="20"/>
        </w:rPr>
        <w:t>Oferty należy składać w godzinach 7</w:t>
      </w:r>
      <w:r w:rsidRPr="002C786B">
        <w:rPr>
          <w:sz w:val="20"/>
          <w:szCs w:val="20"/>
          <w:vertAlign w:val="superscript"/>
        </w:rPr>
        <w:t>30</w:t>
      </w:r>
      <w:r w:rsidRPr="002C786B">
        <w:rPr>
          <w:sz w:val="20"/>
          <w:szCs w:val="20"/>
        </w:rPr>
        <w:t xml:space="preserve"> - 14</w:t>
      </w:r>
      <w:r w:rsidRPr="002C786B">
        <w:rPr>
          <w:sz w:val="20"/>
          <w:szCs w:val="20"/>
          <w:vertAlign w:val="superscript"/>
        </w:rPr>
        <w:t>00</w:t>
      </w:r>
      <w:r w:rsidRPr="002C786B">
        <w:rPr>
          <w:sz w:val="20"/>
          <w:szCs w:val="20"/>
        </w:rPr>
        <w:t xml:space="preserve">. Nieprzekraczalny termin złożenia oferty </w:t>
      </w:r>
      <w:r w:rsidR="00485A38">
        <w:rPr>
          <w:b/>
          <w:bCs/>
          <w:sz w:val="20"/>
          <w:szCs w:val="20"/>
        </w:rPr>
        <w:t>11</w:t>
      </w:r>
      <w:r w:rsidR="00E21D69">
        <w:rPr>
          <w:b/>
          <w:bCs/>
          <w:sz w:val="20"/>
          <w:szCs w:val="20"/>
        </w:rPr>
        <w:t>.</w:t>
      </w:r>
      <w:r w:rsidR="00485A38">
        <w:rPr>
          <w:b/>
          <w:bCs/>
          <w:sz w:val="20"/>
          <w:szCs w:val="20"/>
        </w:rPr>
        <w:t>10</w:t>
      </w:r>
      <w:r w:rsidRPr="002C786B">
        <w:rPr>
          <w:b/>
          <w:bCs/>
          <w:sz w:val="20"/>
          <w:szCs w:val="20"/>
        </w:rPr>
        <w:t>.202</w:t>
      </w:r>
      <w:r w:rsidR="002C786B">
        <w:rPr>
          <w:b/>
          <w:bCs/>
          <w:sz w:val="20"/>
          <w:szCs w:val="20"/>
        </w:rPr>
        <w:t>1</w:t>
      </w:r>
      <w:r w:rsidRPr="002C786B">
        <w:rPr>
          <w:b/>
          <w:bCs/>
          <w:sz w:val="20"/>
          <w:szCs w:val="20"/>
        </w:rPr>
        <w:t>r</w:t>
      </w:r>
      <w:r w:rsidRPr="002C786B">
        <w:rPr>
          <w:b/>
          <w:sz w:val="20"/>
          <w:szCs w:val="20"/>
        </w:rPr>
        <w:t xml:space="preserve">. </w:t>
      </w:r>
      <w:r w:rsidRPr="002C786B">
        <w:rPr>
          <w:sz w:val="20"/>
          <w:szCs w:val="20"/>
        </w:rPr>
        <w:t xml:space="preserve">godz. </w:t>
      </w:r>
      <w:r w:rsidRPr="002C786B">
        <w:rPr>
          <w:b/>
          <w:sz w:val="20"/>
          <w:szCs w:val="20"/>
        </w:rPr>
        <w:t>9</w:t>
      </w:r>
      <w:r w:rsidRPr="002C786B">
        <w:rPr>
          <w:b/>
          <w:sz w:val="20"/>
          <w:szCs w:val="20"/>
          <w:vertAlign w:val="superscript"/>
        </w:rPr>
        <w:t>00</w:t>
      </w:r>
      <w:r w:rsidRPr="002C786B">
        <w:rPr>
          <w:b/>
          <w:sz w:val="20"/>
          <w:szCs w:val="20"/>
        </w:rPr>
        <w:t>.</w:t>
      </w:r>
    </w:p>
    <w:p w:rsidR="00BA26DA" w:rsidRPr="002C786B" w:rsidRDefault="00BA26DA" w:rsidP="00BA26DA">
      <w:pPr>
        <w:jc w:val="both"/>
        <w:rPr>
          <w:sz w:val="10"/>
          <w:szCs w:val="10"/>
        </w:rPr>
      </w:pPr>
    </w:p>
    <w:p w:rsidR="00BA26DA" w:rsidRPr="002C786B" w:rsidRDefault="00BA26DA" w:rsidP="002C786B">
      <w:pPr>
        <w:pStyle w:val="Akapitzlist"/>
        <w:numPr>
          <w:ilvl w:val="1"/>
          <w:numId w:val="1"/>
        </w:numPr>
        <w:ind w:left="360"/>
        <w:jc w:val="both"/>
      </w:pPr>
      <w:r w:rsidRPr="002C786B">
        <w:rPr>
          <w:sz w:val="20"/>
          <w:szCs w:val="20"/>
        </w:rPr>
        <w:t>O terminie wpływu decyduje termin ostatecznego dotarcia oferty do siedziby Zamawiającego.</w:t>
      </w:r>
    </w:p>
    <w:p w:rsidR="00BA26DA" w:rsidRPr="002C786B" w:rsidRDefault="00BA26DA" w:rsidP="002C786B">
      <w:pPr>
        <w:jc w:val="both"/>
        <w:rPr>
          <w:sz w:val="10"/>
          <w:szCs w:val="10"/>
        </w:rPr>
      </w:pPr>
    </w:p>
    <w:p w:rsidR="00BA26DA" w:rsidRPr="002C786B" w:rsidRDefault="00BA26DA" w:rsidP="002C786B">
      <w:pPr>
        <w:pStyle w:val="Akapitzlist"/>
        <w:numPr>
          <w:ilvl w:val="1"/>
          <w:numId w:val="1"/>
        </w:numPr>
        <w:ind w:left="360"/>
        <w:jc w:val="both"/>
        <w:rPr>
          <w:b/>
          <w:bCs/>
          <w:sz w:val="20"/>
          <w:szCs w:val="20"/>
        </w:rPr>
      </w:pPr>
      <w:r w:rsidRPr="002C786B">
        <w:rPr>
          <w:sz w:val="20"/>
          <w:szCs w:val="20"/>
        </w:rPr>
        <w:t xml:space="preserve">Złożone oferty zostaną otwarte publicznie (część jawna) w dniu </w:t>
      </w:r>
      <w:r w:rsidR="00485A38">
        <w:rPr>
          <w:b/>
          <w:bCs/>
          <w:sz w:val="20"/>
          <w:szCs w:val="20"/>
        </w:rPr>
        <w:t>11</w:t>
      </w:r>
      <w:r w:rsidR="00E21D69">
        <w:rPr>
          <w:b/>
          <w:bCs/>
          <w:sz w:val="20"/>
          <w:szCs w:val="20"/>
        </w:rPr>
        <w:t>.</w:t>
      </w:r>
      <w:r w:rsidR="00485A38">
        <w:rPr>
          <w:b/>
          <w:bCs/>
          <w:sz w:val="20"/>
          <w:szCs w:val="20"/>
        </w:rPr>
        <w:t>10</w:t>
      </w:r>
      <w:r w:rsidRPr="002C786B">
        <w:rPr>
          <w:b/>
          <w:bCs/>
          <w:sz w:val="20"/>
          <w:szCs w:val="20"/>
        </w:rPr>
        <w:t>.202</w:t>
      </w:r>
      <w:r w:rsidR="002C786B">
        <w:rPr>
          <w:b/>
          <w:bCs/>
          <w:sz w:val="20"/>
          <w:szCs w:val="20"/>
        </w:rPr>
        <w:t>1</w:t>
      </w:r>
      <w:r w:rsidRPr="002C786B">
        <w:rPr>
          <w:b/>
          <w:bCs/>
          <w:sz w:val="20"/>
          <w:szCs w:val="20"/>
        </w:rPr>
        <w:t>r.</w:t>
      </w:r>
      <w:r w:rsidRPr="002C786B">
        <w:rPr>
          <w:b/>
          <w:sz w:val="20"/>
          <w:szCs w:val="20"/>
        </w:rPr>
        <w:t xml:space="preserve"> </w:t>
      </w:r>
      <w:r w:rsidRPr="002C786B">
        <w:rPr>
          <w:sz w:val="20"/>
          <w:szCs w:val="20"/>
        </w:rPr>
        <w:t>o godz. </w:t>
      </w:r>
      <w:r w:rsidRPr="002C786B">
        <w:rPr>
          <w:b/>
          <w:sz w:val="20"/>
          <w:szCs w:val="20"/>
        </w:rPr>
        <w:t>10</w:t>
      </w:r>
      <w:r w:rsidRPr="002C786B">
        <w:rPr>
          <w:b/>
          <w:sz w:val="20"/>
          <w:szCs w:val="20"/>
          <w:vertAlign w:val="superscript"/>
        </w:rPr>
        <w:t>00</w:t>
      </w:r>
      <w:r w:rsidRPr="002C786B">
        <w:rPr>
          <w:sz w:val="20"/>
          <w:szCs w:val="20"/>
        </w:rPr>
        <w:t xml:space="preserve"> w siedzibie Zamawiającego. </w:t>
      </w:r>
    </w:p>
    <w:p w:rsidR="00BA26DA" w:rsidRPr="002C786B" w:rsidRDefault="00BA26DA" w:rsidP="002C786B">
      <w:pPr>
        <w:jc w:val="both"/>
        <w:rPr>
          <w:b/>
          <w:bCs/>
          <w:sz w:val="10"/>
          <w:szCs w:val="10"/>
        </w:rPr>
      </w:pPr>
    </w:p>
    <w:p w:rsidR="002C786B" w:rsidRPr="002C786B" w:rsidRDefault="002C786B" w:rsidP="002C786B">
      <w:pPr>
        <w:pStyle w:val="Akapitzlist"/>
        <w:numPr>
          <w:ilvl w:val="1"/>
          <w:numId w:val="1"/>
        </w:numPr>
        <w:ind w:left="360"/>
        <w:jc w:val="both"/>
        <w:rPr>
          <w:bCs/>
          <w:sz w:val="20"/>
          <w:szCs w:val="20"/>
        </w:rPr>
      </w:pPr>
      <w:r w:rsidRPr="002C786B">
        <w:rPr>
          <w:bCs/>
          <w:sz w:val="20"/>
          <w:szCs w:val="20"/>
        </w:rPr>
        <w:lastRenderedPageBreak/>
        <w:t xml:space="preserve">Wykonawca może wprowadzić zmiany lub wycofać złożoną przez </w:t>
      </w:r>
      <w:r w:rsidR="00E21D69">
        <w:rPr>
          <w:bCs/>
          <w:sz w:val="20"/>
          <w:szCs w:val="20"/>
        </w:rPr>
        <w:t>siebie ofertę pod warunkiem, że </w:t>
      </w:r>
      <w:r w:rsidRPr="002C786B">
        <w:rPr>
          <w:bCs/>
          <w:sz w:val="20"/>
          <w:szCs w:val="20"/>
        </w:rPr>
        <w:t>Zamawiający otrzyma pisemne powiadomienie przed upływem terminu składania ofert. Powiadomienie musi być złożone według takich samych zasad jak składana oferta z dopiskiem: „ZMIANA / WYCOFANIE”</w:t>
      </w:r>
    </w:p>
    <w:p w:rsidR="002C786B" w:rsidRPr="002C786B" w:rsidRDefault="002C786B" w:rsidP="002C786B">
      <w:pPr>
        <w:jc w:val="both"/>
        <w:rPr>
          <w:bCs/>
          <w:sz w:val="10"/>
          <w:szCs w:val="10"/>
        </w:rPr>
      </w:pPr>
    </w:p>
    <w:p w:rsidR="00BA26DA" w:rsidRPr="002C786B" w:rsidRDefault="00BA26DA" w:rsidP="002C786B">
      <w:pPr>
        <w:pStyle w:val="Akapitzlist"/>
        <w:numPr>
          <w:ilvl w:val="1"/>
          <w:numId w:val="1"/>
        </w:numPr>
        <w:ind w:left="360"/>
        <w:jc w:val="both"/>
      </w:pPr>
      <w:r w:rsidRPr="002C786B">
        <w:rPr>
          <w:sz w:val="20"/>
          <w:szCs w:val="20"/>
        </w:rPr>
        <w:t xml:space="preserve">Wykonawca składający ofertę pozostaje nią związany przez okres </w:t>
      </w:r>
      <w:r w:rsidRPr="002C786B">
        <w:rPr>
          <w:b/>
          <w:sz w:val="20"/>
          <w:szCs w:val="20"/>
        </w:rPr>
        <w:t>30 dni</w:t>
      </w:r>
      <w:r w:rsidRPr="002C786B">
        <w:rPr>
          <w:sz w:val="20"/>
          <w:szCs w:val="20"/>
        </w:rPr>
        <w:t xml:space="preserve">. Bieg terminu rozpoczyna się wraz z upływem terminu składania ofert. </w:t>
      </w:r>
    </w:p>
    <w:p w:rsidR="00BA26DA" w:rsidRPr="002C786B" w:rsidRDefault="00BA26DA" w:rsidP="002C786B">
      <w:pPr>
        <w:jc w:val="both"/>
        <w:rPr>
          <w:b/>
          <w:sz w:val="10"/>
          <w:szCs w:val="10"/>
          <w:lang w:eastAsia="pl-PL"/>
        </w:rPr>
      </w:pPr>
    </w:p>
    <w:p w:rsidR="00BA26DA" w:rsidRPr="002C786B" w:rsidRDefault="00BA26DA" w:rsidP="002C786B">
      <w:pPr>
        <w:pStyle w:val="Akapitzlist"/>
        <w:numPr>
          <w:ilvl w:val="1"/>
          <w:numId w:val="1"/>
        </w:numPr>
        <w:ind w:left="360"/>
        <w:jc w:val="both"/>
        <w:rPr>
          <w:sz w:val="20"/>
          <w:szCs w:val="20"/>
          <w:lang w:eastAsia="pl-PL"/>
        </w:rPr>
      </w:pPr>
      <w:r w:rsidRPr="002C786B">
        <w:rPr>
          <w:sz w:val="20"/>
          <w:szCs w:val="20"/>
          <w:lang w:eastAsia="pl-PL"/>
        </w:rPr>
        <w:t xml:space="preserve">W toku badania i oceny </w:t>
      </w:r>
      <w:r w:rsidRPr="002C786B">
        <w:rPr>
          <w:sz w:val="20"/>
          <w:szCs w:val="20"/>
        </w:rPr>
        <w:t>ofert Zamawiający może wezwać Wykonawcę do złożenia wyjaśnień lub uzupełnień złożonej oferty.</w:t>
      </w:r>
    </w:p>
    <w:p w:rsidR="00323A9E" w:rsidRPr="002C786B" w:rsidRDefault="00323A9E" w:rsidP="002C786B">
      <w:pPr>
        <w:jc w:val="both"/>
        <w:rPr>
          <w:b/>
          <w:sz w:val="20"/>
          <w:szCs w:val="20"/>
          <w:lang w:eastAsia="pl-PL"/>
        </w:rPr>
      </w:pPr>
    </w:p>
    <w:p w:rsidR="006A6271" w:rsidRPr="002C786B" w:rsidRDefault="006A6271" w:rsidP="00165ED4">
      <w:pPr>
        <w:jc w:val="both"/>
        <w:rPr>
          <w:b/>
          <w:sz w:val="20"/>
          <w:szCs w:val="20"/>
          <w:lang w:eastAsia="pl-PL"/>
        </w:rPr>
      </w:pPr>
    </w:p>
    <w:p w:rsidR="00C96517" w:rsidRPr="002C786B" w:rsidRDefault="00864E29" w:rsidP="002C786B">
      <w:pPr>
        <w:pStyle w:val="Akapitzlist"/>
        <w:numPr>
          <w:ilvl w:val="0"/>
          <w:numId w:val="1"/>
        </w:numPr>
        <w:shd w:val="clear" w:color="auto" w:fill="FFFFFF"/>
        <w:suppressAutoHyphens w:val="0"/>
        <w:ind w:left="360"/>
        <w:jc w:val="both"/>
        <w:rPr>
          <w:b/>
          <w:sz w:val="20"/>
          <w:szCs w:val="20"/>
          <w:lang w:eastAsia="pl-PL"/>
        </w:rPr>
      </w:pPr>
      <w:r w:rsidRPr="002C786B">
        <w:rPr>
          <w:b/>
          <w:sz w:val="20"/>
          <w:szCs w:val="20"/>
          <w:lang w:eastAsia="pl-PL"/>
        </w:rPr>
        <w:t>ISTOTNE DLA STRON POSTANOWIENIA, KTÓRE ZOSTA</w:t>
      </w:r>
      <w:r w:rsidR="00BE5AD5" w:rsidRPr="002C786B">
        <w:rPr>
          <w:b/>
          <w:sz w:val="20"/>
          <w:szCs w:val="20"/>
          <w:lang w:eastAsia="pl-PL"/>
        </w:rPr>
        <w:t>NĄ WPROWADZONE DO TREŚ</w:t>
      </w:r>
      <w:r w:rsidRPr="002C786B">
        <w:rPr>
          <w:b/>
          <w:sz w:val="20"/>
          <w:szCs w:val="20"/>
          <w:lang w:eastAsia="pl-PL"/>
        </w:rPr>
        <w:t>CI UMOWY</w:t>
      </w:r>
      <w:r w:rsidR="00C96517" w:rsidRPr="002C786B">
        <w:rPr>
          <w:b/>
          <w:sz w:val="20"/>
          <w:szCs w:val="20"/>
          <w:lang w:eastAsia="pl-PL"/>
        </w:rPr>
        <w:t>:</w:t>
      </w:r>
    </w:p>
    <w:p w:rsidR="00A748C7" w:rsidRPr="002C786B" w:rsidRDefault="00A748C7" w:rsidP="002C786B">
      <w:pPr>
        <w:ind w:right="-142"/>
        <w:rPr>
          <w:b/>
          <w:spacing w:val="20"/>
          <w:sz w:val="10"/>
          <w:szCs w:val="10"/>
        </w:rPr>
      </w:pPr>
    </w:p>
    <w:p w:rsidR="00DC12D7" w:rsidRPr="002C786B" w:rsidRDefault="00323A9E" w:rsidP="002C786B">
      <w:pPr>
        <w:pStyle w:val="Akapitzlist"/>
        <w:numPr>
          <w:ilvl w:val="1"/>
          <w:numId w:val="1"/>
        </w:numPr>
        <w:ind w:left="360"/>
        <w:jc w:val="both"/>
        <w:rPr>
          <w:sz w:val="20"/>
          <w:szCs w:val="20"/>
        </w:rPr>
      </w:pPr>
      <w:r w:rsidRPr="002C786B">
        <w:rPr>
          <w:sz w:val="20"/>
          <w:szCs w:val="20"/>
        </w:rPr>
        <w:t xml:space="preserve">Z wyłonionym Wykonawcą zostanie zawarta pisemna umowa. </w:t>
      </w:r>
    </w:p>
    <w:p w:rsidR="00DC12D7" w:rsidRPr="002C786B" w:rsidRDefault="00DC12D7" w:rsidP="002C786B">
      <w:pPr>
        <w:jc w:val="both"/>
        <w:rPr>
          <w:sz w:val="10"/>
          <w:szCs w:val="10"/>
        </w:rPr>
      </w:pPr>
    </w:p>
    <w:p w:rsidR="00A748C7" w:rsidRPr="002C786B" w:rsidRDefault="00A748C7" w:rsidP="002C786B">
      <w:pPr>
        <w:pStyle w:val="Akapitzlist"/>
        <w:numPr>
          <w:ilvl w:val="1"/>
          <w:numId w:val="1"/>
        </w:numPr>
        <w:ind w:left="360"/>
        <w:jc w:val="both"/>
        <w:rPr>
          <w:kern w:val="2"/>
        </w:rPr>
      </w:pPr>
      <w:r w:rsidRPr="002C786B">
        <w:rPr>
          <w:kern w:val="2"/>
          <w:sz w:val="20"/>
          <w:szCs w:val="20"/>
        </w:rPr>
        <w:t>Wzór umowy zawierający wszystkie wymagane przez Zamawiającego warunki załączony jest do Zapytania ofertowego (Załącznik nr 2</w:t>
      </w:r>
      <w:r w:rsidR="0078635D" w:rsidRPr="002C786B">
        <w:rPr>
          <w:kern w:val="2"/>
          <w:sz w:val="20"/>
          <w:szCs w:val="20"/>
        </w:rPr>
        <w:t xml:space="preserve"> do Zapytania ofertowego</w:t>
      </w:r>
      <w:r w:rsidRPr="002C786B">
        <w:rPr>
          <w:kern w:val="2"/>
          <w:sz w:val="20"/>
          <w:szCs w:val="20"/>
        </w:rPr>
        <w:t>).</w:t>
      </w:r>
    </w:p>
    <w:p w:rsidR="00725950" w:rsidRDefault="00725950" w:rsidP="002C786B">
      <w:pPr>
        <w:pStyle w:val="Akapitzlist"/>
        <w:ind w:left="0"/>
        <w:rPr>
          <w:kern w:val="2"/>
          <w:sz w:val="20"/>
          <w:szCs w:val="20"/>
        </w:rPr>
      </w:pPr>
    </w:p>
    <w:p w:rsidR="00545B22" w:rsidRPr="002C786B" w:rsidRDefault="00545B22" w:rsidP="002C786B">
      <w:pPr>
        <w:pStyle w:val="Akapitzlist"/>
        <w:ind w:left="0"/>
        <w:rPr>
          <w:kern w:val="2"/>
          <w:sz w:val="20"/>
          <w:szCs w:val="20"/>
        </w:rPr>
      </w:pPr>
    </w:p>
    <w:p w:rsidR="00725950" w:rsidRPr="002C786B" w:rsidRDefault="00725950" w:rsidP="002C786B">
      <w:pPr>
        <w:pStyle w:val="Akapitzlist"/>
        <w:numPr>
          <w:ilvl w:val="0"/>
          <w:numId w:val="1"/>
        </w:numPr>
        <w:shd w:val="clear" w:color="auto" w:fill="FFFFFF"/>
        <w:suppressAutoHyphens w:val="0"/>
        <w:ind w:left="360"/>
        <w:rPr>
          <w:b/>
          <w:sz w:val="20"/>
          <w:szCs w:val="20"/>
          <w:lang w:eastAsia="pl-PL"/>
        </w:rPr>
      </w:pPr>
      <w:r w:rsidRPr="002C786B">
        <w:rPr>
          <w:b/>
          <w:sz w:val="20"/>
          <w:szCs w:val="20"/>
          <w:lang w:eastAsia="pl-PL"/>
        </w:rPr>
        <w:t>OGŁOSZENIE WYNIKÓW POSTĘPOWANIA:</w:t>
      </w:r>
    </w:p>
    <w:p w:rsidR="00725950" w:rsidRPr="002C786B" w:rsidRDefault="00725950" w:rsidP="002C786B">
      <w:pPr>
        <w:ind w:right="-142"/>
        <w:rPr>
          <w:b/>
          <w:spacing w:val="20"/>
          <w:sz w:val="10"/>
          <w:szCs w:val="10"/>
        </w:rPr>
      </w:pPr>
    </w:p>
    <w:p w:rsidR="00725950" w:rsidRPr="002C786B" w:rsidRDefault="00725950" w:rsidP="002C786B">
      <w:pPr>
        <w:widowControl w:val="0"/>
        <w:overflowPunct w:val="0"/>
        <w:jc w:val="both"/>
        <w:textAlignment w:val="baseline"/>
      </w:pPr>
      <w:r w:rsidRPr="002C786B">
        <w:rPr>
          <w:sz w:val="20"/>
          <w:szCs w:val="20"/>
        </w:rPr>
        <w:t>Zamawiający jednocześnie poinformuje wszystkich Wykonawców o:</w:t>
      </w:r>
    </w:p>
    <w:p w:rsidR="00725950" w:rsidRPr="002C786B" w:rsidRDefault="00725950" w:rsidP="00166FFF">
      <w:pPr>
        <w:numPr>
          <w:ilvl w:val="0"/>
          <w:numId w:val="7"/>
        </w:numPr>
        <w:ind w:left="720"/>
        <w:jc w:val="both"/>
      </w:pPr>
      <w:r w:rsidRPr="002C786B">
        <w:rPr>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oferentom w każdym kryterium oceny ofert i łączną punktację,</w:t>
      </w:r>
    </w:p>
    <w:p w:rsidR="00725950" w:rsidRPr="002C786B" w:rsidRDefault="00725950" w:rsidP="00166FFF">
      <w:pPr>
        <w:numPr>
          <w:ilvl w:val="0"/>
          <w:numId w:val="7"/>
        </w:numPr>
        <w:ind w:left="720"/>
        <w:jc w:val="both"/>
      </w:pPr>
      <w:r w:rsidRPr="002C786B">
        <w:rPr>
          <w:sz w:val="20"/>
          <w:szCs w:val="20"/>
        </w:rPr>
        <w:t>Wykonawcach, których oferty zostały odrzucone,</w:t>
      </w:r>
    </w:p>
    <w:p w:rsidR="00725950" w:rsidRPr="002C786B" w:rsidRDefault="00725950" w:rsidP="00166FFF">
      <w:pPr>
        <w:numPr>
          <w:ilvl w:val="0"/>
          <w:numId w:val="7"/>
        </w:numPr>
        <w:ind w:left="720"/>
        <w:jc w:val="both"/>
      </w:pPr>
      <w:r w:rsidRPr="002C786B">
        <w:rPr>
          <w:sz w:val="20"/>
          <w:szCs w:val="20"/>
        </w:rPr>
        <w:t>unieważnieniu postępowania.</w:t>
      </w:r>
    </w:p>
    <w:p w:rsidR="00725950" w:rsidRPr="002C786B" w:rsidRDefault="00725950" w:rsidP="002C786B">
      <w:pPr>
        <w:jc w:val="both"/>
        <w:rPr>
          <w:sz w:val="20"/>
          <w:szCs w:val="20"/>
        </w:rPr>
      </w:pPr>
      <w:r w:rsidRPr="002C786B">
        <w:rPr>
          <w:sz w:val="20"/>
          <w:szCs w:val="20"/>
        </w:rPr>
        <w:t>oraz zamieści informację na stronie internetowej Zamawiającego.</w:t>
      </w:r>
    </w:p>
    <w:p w:rsidR="004950A9" w:rsidRDefault="004950A9" w:rsidP="002C786B">
      <w:pPr>
        <w:jc w:val="both"/>
        <w:rPr>
          <w:spacing w:val="30"/>
          <w:sz w:val="20"/>
          <w:szCs w:val="20"/>
        </w:rPr>
      </w:pPr>
    </w:p>
    <w:p w:rsidR="00BF7D96" w:rsidRPr="002C786B" w:rsidRDefault="00BF7D96" w:rsidP="002C786B">
      <w:pPr>
        <w:jc w:val="both"/>
        <w:rPr>
          <w:spacing w:val="30"/>
          <w:sz w:val="20"/>
          <w:szCs w:val="20"/>
        </w:rPr>
      </w:pPr>
    </w:p>
    <w:p w:rsidR="005C1E55" w:rsidRPr="002C786B" w:rsidRDefault="00864E29" w:rsidP="002C786B">
      <w:pPr>
        <w:pStyle w:val="Akapitzlist"/>
        <w:numPr>
          <w:ilvl w:val="0"/>
          <w:numId w:val="1"/>
        </w:numPr>
        <w:shd w:val="clear" w:color="auto" w:fill="FFFFFF"/>
        <w:ind w:left="360"/>
        <w:jc w:val="both"/>
        <w:rPr>
          <w:b/>
          <w:sz w:val="20"/>
          <w:szCs w:val="20"/>
          <w:lang w:eastAsia="pl-PL"/>
        </w:rPr>
      </w:pPr>
      <w:r w:rsidRPr="002C786B">
        <w:rPr>
          <w:b/>
          <w:sz w:val="20"/>
          <w:szCs w:val="20"/>
          <w:lang w:eastAsia="pl-PL"/>
        </w:rPr>
        <w:t>INFORMACJE DODATKOWE</w:t>
      </w:r>
      <w:r w:rsidR="00323A9E" w:rsidRPr="002C786B">
        <w:rPr>
          <w:b/>
          <w:sz w:val="20"/>
          <w:szCs w:val="20"/>
          <w:lang w:eastAsia="pl-PL"/>
        </w:rPr>
        <w:t>:</w:t>
      </w:r>
    </w:p>
    <w:p w:rsidR="00323A9E" w:rsidRPr="002C786B" w:rsidRDefault="00323A9E" w:rsidP="002C786B">
      <w:pPr>
        <w:jc w:val="both"/>
        <w:rPr>
          <w:sz w:val="10"/>
          <w:szCs w:val="10"/>
          <w:lang w:eastAsia="pl-PL"/>
        </w:rPr>
      </w:pPr>
    </w:p>
    <w:p w:rsidR="00195D80" w:rsidRPr="002C786B" w:rsidRDefault="00195D80" w:rsidP="002C786B">
      <w:pPr>
        <w:pStyle w:val="Akapitzlist"/>
        <w:numPr>
          <w:ilvl w:val="1"/>
          <w:numId w:val="1"/>
        </w:numPr>
        <w:ind w:left="360"/>
        <w:jc w:val="both"/>
        <w:rPr>
          <w:sz w:val="20"/>
          <w:szCs w:val="20"/>
          <w:lang w:eastAsia="pl-PL"/>
        </w:rPr>
      </w:pPr>
      <w:r w:rsidRPr="002C786B">
        <w:rPr>
          <w:sz w:val="20"/>
          <w:szCs w:val="20"/>
          <w:lang w:eastAsia="pl-PL"/>
        </w:rPr>
        <w:t>Zamawiający unieważni postępowanie o udzielenie zamówienia publicznego w przypadku</w:t>
      </w:r>
      <w:r w:rsidR="006B3C61" w:rsidRPr="002C786B">
        <w:rPr>
          <w:sz w:val="20"/>
          <w:szCs w:val="20"/>
          <w:lang w:eastAsia="pl-PL"/>
        </w:rPr>
        <w:t>, gdy</w:t>
      </w:r>
      <w:r w:rsidRPr="002C786B">
        <w:rPr>
          <w:sz w:val="20"/>
          <w:szCs w:val="20"/>
          <w:lang w:eastAsia="pl-PL"/>
        </w:rPr>
        <w:t>:</w:t>
      </w:r>
    </w:p>
    <w:p w:rsidR="00195D80" w:rsidRPr="002C786B" w:rsidRDefault="002040C8" w:rsidP="004F2F9B">
      <w:pPr>
        <w:pStyle w:val="Akapitzlist"/>
        <w:numPr>
          <w:ilvl w:val="0"/>
          <w:numId w:val="14"/>
        </w:numPr>
        <w:jc w:val="both"/>
        <w:rPr>
          <w:sz w:val="20"/>
          <w:szCs w:val="20"/>
          <w:lang w:eastAsia="pl-PL"/>
        </w:rPr>
      </w:pPr>
      <w:r w:rsidRPr="002C786B">
        <w:rPr>
          <w:sz w:val="20"/>
          <w:szCs w:val="20"/>
          <w:lang w:eastAsia="pl-PL"/>
        </w:rPr>
        <w:t>nie złożono żadnej oferty spełniającej wymagania Zamawiającego</w:t>
      </w:r>
      <w:r w:rsidR="00195D80" w:rsidRPr="002C786B">
        <w:rPr>
          <w:sz w:val="20"/>
          <w:szCs w:val="20"/>
          <w:lang w:eastAsia="pl-PL"/>
        </w:rPr>
        <w:t>,</w:t>
      </w:r>
    </w:p>
    <w:p w:rsidR="00195D80" w:rsidRPr="002C786B" w:rsidRDefault="00195D80" w:rsidP="004F2F9B">
      <w:pPr>
        <w:pStyle w:val="Akapitzlist"/>
        <w:numPr>
          <w:ilvl w:val="0"/>
          <w:numId w:val="14"/>
        </w:numPr>
        <w:jc w:val="both"/>
        <w:rPr>
          <w:sz w:val="20"/>
          <w:szCs w:val="20"/>
          <w:lang w:eastAsia="pl-PL"/>
        </w:rPr>
      </w:pPr>
      <w:r w:rsidRPr="002C786B">
        <w:rPr>
          <w:sz w:val="20"/>
          <w:szCs w:val="20"/>
          <w:lang w:eastAsia="pl-PL"/>
        </w:rPr>
        <w:t xml:space="preserve">cena najkorzystniejszej </w:t>
      </w:r>
      <w:r w:rsidR="002040C8" w:rsidRPr="002C786B">
        <w:rPr>
          <w:sz w:val="20"/>
          <w:szCs w:val="20"/>
          <w:lang w:eastAsia="pl-PL"/>
        </w:rPr>
        <w:t>oferty przewyższa kwotę, którą Z</w:t>
      </w:r>
      <w:r w:rsidRPr="002C786B">
        <w:rPr>
          <w:sz w:val="20"/>
          <w:szCs w:val="20"/>
          <w:lang w:eastAsia="pl-PL"/>
        </w:rPr>
        <w:t xml:space="preserve">amawiający </w:t>
      </w:r>
      <w:r w:rsidR="00376FC8" w:rsidRPr="002C786B">
        <w:rPr>
          <w:sz w:val="20"/>
          <w:szCs w:val="20"/>
          <w:lang w:eastAsia="pl-PL"/>
        </w:rPr>
        <w:t>zamierza</w:t>
      </w:r>
      <w:r w:rsidRPr="002C786B">
        <w:rPr>
          <w:sz w:val="20"/>
          <w:szCs w:val="20"/>
          <w:lang w:eastAsia="pl-PL"/>
        </w:rPr>
        <w:t xml:space="preserve"> przeznaczyć na sfinansowanie zamówienia, chyba że Zamawiający może zwiększyć kwotę do ceny najkorzystniejszej oferty,</w:t>
      </w:r>
    </w:p>
    <w:p w:rsidR="00195D80" w:rsidRPr="002C786B" w:rsidRDefault="00195D80" w:rsidP="004F2F9B">
      <w:pPr>
        <w:pStyle w:val="Akapitzlist"/>
        <w:numPr>
          <w:ilvl w:val="0"/>
          <w:numId w:val="14"/>
        </w:numPr>
        <w:jc w:val="both"/>
        <w:rPr>
          <w:sz w:val="20"/>
          <w:szCs w:val="20"/>
          <w:lang w:eastAsia="pl-PL"/>
        </w:rPr>
      </w:pPr>
      <w:r w:rsidRPr="002C786B">
        <w:rPr>
          <w:sz w:val="20"/>
          <w:szCs w:val="20"/>
          <w:lang w:eastAsia="pl-PL"/>
        </w:rPr>
        <w:t>wystąpiła zmiana okoliczności powodująca, że prowadzenie postępowania lub wykonanie zamówienia nie leży w interesie Zamawiającego, czego nie można było wcześniej przewidzieć.</w:t>
      </w:r>
    </w:p>
    <w:p w:rsidR="00323A9E" w:rsidRPr="002C786B" w:rsidRDefault="00323A9E" w:rsidP="002C786B">
      <w:pPr>
        <w:jc w:val="both"/>
        <w:rPr>
          <w:sz w:val="10"/>
          <w:szCs w:val="10"/>
          <w:lang w:eastAsia="pl-PL"/>
        </w:rPr>
      </w:pPr>
    </w:p>
    <w:p w:rsidR="002033C6" w:rsidRPr="002C786B" w:rsidRDefault="002033C6" w:rsidP="002C786B">
      <w:pPr>
        <w:pStyle w:val="Akapitzlist"/>
        <w:numPr>
          <w:ilvl w:val="1"/>
          <w:numId w:val="1"/>
        </w:numPr>
        <w:ind w:left="360"/>
        <w:jc w:val="both"/>
        <w:rPr>
          <w:sz w:val="20"/>
          <w:szCs w:val="20"/>
        </w:rPr>
      </w:pPr>
      <w:r w:rsidRPr="002C786B">
        <w:rPr>
          <w:sz w:val="20"/>
          <w:szCs w:val="20"/>
        </w:rPr>
        <w:t>W przypadku, gdy Wykonawca odstąpi od podpisania umowy, Zamawiający może podpisać umowę z kolejnym Wykonawcą, który w toku prowadzonego badania ofert otrzymał najwyższą liczbę punktów.</w:t>
      </w:r>
    </w:p>
    <w:p w:rsidR="005E0643" w:rsidRDefault="005E0643" w:rsidP="002C786B">
      <w:pPr>
        <w:jc w:val="both"/>
        <w:rPr>
          <w:sz w:val="20"/>
          <w:szCs w:val="20"/>
          <w:lang w:eastAsia="pl-PL"/>
        </w:rPr>
      </w:pPr>
    </w:p>
    <w:p w:rsidR="002C786B" w:rsidRPr="002C786B" w:rsidRDefault="002C786B" w:rsidP="002C786B">
      <w:pPr>
        <w:jc w:val="both"/>
        <w:rPr>
          <w:sz w:val="20"/>
          <w:szCs w:val="20"/>
          <w:lang w:eastAsia="pl-PL"/>
        </w:rPr>
      </w:pPr>
    </w:p>
    <w:p w:rsidR="00FF6586" w:rsidRPr="002C786B" w:rsidRDefault="00864E29" w:rsidP="002C786B">
      <w:pPr>
        <w:pStyle w:val="Akapitzlist"/>
        <w:numPr>
          <w:ilvl w:val="0"/>
          <w:numId w:val="1"/>
        </w:numPr>
        <w:shd w:val="clear" w:color="auto" w:fill="FFFFFF"/>
        <w:suppressAutoHyphens w:val="0"/>
        <w:ind w:left="360"/>
        <w:rPr>
          <w:b/>
          <w:sz w:val="20"/>
          <w:szCs w:val="20"/>
          <w:lang w:eastAsia="pl-PL"/>
        </w:rPr>
      </w:pPr>
      <w:r w:rsidRPr="002C786B">
        <w:rPr>
          <w:b/>
          <w:sz w:val="20"/>
          <w:szCs w:val="20"/>
          <w:lang w:eastAsia="pl-PL"/>
        </w:rPr>
        <w:t>OSOBY UPOWAŻNIONE DO KONTAKTU Z WYKONAWCAMI</w:t>
      </w:r>
      <w:r w:rsidR="002D6F37" w:rsidRPr="002C786B">
        <w:rPr>
          <w:b/>
          <w:sz w:val="20"/>
          <w:szCs w:val="20"/>
          <w:lang w:eastAsia="pl-PL"/>
        </w:rPr>
        <w:t>:</w:t>
      </w:r>
    </w:p>
    <w:p w:rsidR="002D6F37" w:rsidRPr="002C786B" w:rsidRDefault="00485A38" w:rsidP="004F2F9B">
      <w:pPr>
        <w:pStyle w:val="Akapitzlist"/>
        <w:numPr>
          <w:ilvl w:val="0"/>
          <w:numId w:val="15"/>
        </w:numPr>
        <w:suppressAutoHyphens w:val="0"/>
        <w:rPr>
          <w:sz w:val="20"/>
          <w:szCs w:val="20"/>
          <w:lang w:eastAsia="pl-PL"/>
        </w:rPr>
      </w:pPr>
      <w:r>
        <w:rPr>
          <w:sz w:val="20"/>
          <w:szCs w:val="20"/>
          <w:lang w:eastAsia="pl-PL"/>
        </w:rPr>
        <w:t>Jolanta Miga</w:t>
      </w:r>
      <w:r w:rsidR="00891E87">
        <w:rPr>
          <w:sz w:val="20"/>
          <w:szCs w:val="20"/>
          <w:lang w:eastAsia="pl-PL"/>
        </w:rPr>
        <w:t>, Dominika Małek</w:t>
      </w:r>
      <w:r w:rsidR="00D053FA">
        <w:rPr>
          <w:sz w:val="20"/>
          <w:szCs w:val="20"/>
          <w:lang w:eastAsia="pl-PL"/>
        </w:rPr>
        <w:t xml:space="preserve"> - </w:t>
      </w:r>
      <w:r w:rsidR="00D053FA" w:rsidRPr="00D053FA">
        <w:rPr>
          <w:sz w:val="20"/>
          <w:szCs w:val="20"/>
          <w:lang w:eastAsia="pl-PL"/>
        </w:rPr>
        <w:t>w sprawach merytorycznych</w:t>
      </w:r>
    </w:p>
    <w:p w:rsidR="002D6F37" w:rsidRPr="002C786B" w:rsidRDefault="00485A38" w:rsidP="004F2F9B">
      <w:pPr>
        <w:pStyle w:val="Akapitzlist"/>
        <w:numPr>
          <w:ilvl w:val="0"/>
          <w:numId w:val="15"/>
        </w:numPr>
        <w:suppressAutoHyphens w:val="0"/>
        <w:rPr>
          <w:rStyle w:val="Hipercze"/>
          <w:color w:val="auto"/>
          <w:sz w:val="20"/>
          <w:szCs w:val="20"/>
          <w:u w:val="none"/>
          <w:lang w:eastAsia="pl-PL"/>
        </w:rPr>
      </w:pPr>
      <w:r>
        <w:rPr>
          <w:sz w:val="20"/>
          <w:szCs w:val="20"/>
          <w:lang w:eastAsia="pl-PL"/>
        </w:rPr>
        <w:t>Małgorzata Hajduga</w:t>
      </w:r>
      <w:r w:rsidR="002033C6" w:rsidRPr="002C786B">
        <w:rPr>
          <w:sz w:val="20"/>
          <w:szCs w:val="20"/>
          <w:lang w:eastAsia="pl-PL"/>
        </w:rPr>
        <w:t xml:space="preserve">, </w:t>
      </w:r>
      <w:r w:rsidR="00376FC8" w:rsidRPr="002C786B">
        <w:rPr>
          <w:sz w:val="20"/>
          <w:szCs w:val="20"/>
        </w:rPr>
        <w:t>Arkadiusz Brach</w:t>
      </w:r>
      <w:r w:rsidR="00D053FA">
        <w:rPr>
          <w:sz w:val="20"/>
          <w:szCs w:val="20"/>
        </w:rPr>
        <w:t xml:space="preserve"> - </w:t>
      </w:r>
      <w:r w:rsidR="00D053FA" w:rsidRPr="00D053FA">
        <w:rPr>
          <w:sz w:val="20"/>
          <w:szCs w:val="20"/>
        </w:rPr>
        <w:t>w sprawach formalno-prawnych</w:t>
      </w:r>
    </w:p>
    <w:p w:rsidR="005E0643" w:rsidRDefault="005E0643" w:rsidP="002C786B">
      <w:pPr>
        <w:jc w:val="both"/>
        <w:rPr>
          <w:sz w:val="20"/>
          <w:szCs w:val="20"/>
          <w:lang w:eastAsia="pl-PL"/>
        </w:rPr>
      </w:pPr>
    </w:p>
    <w:p w:rsidR="00D053FA" w:rsidRPr="00D053FA" w:rsidRDefault="00D053FA" w:rsidP="002C786B">
      <w:pPr>
        <w:jc w:val="both"/>
        <w:rPr>
          <w:sz w:val="20"/>
          <w:szCs w:val="20"/>
          <w:lang w:eastAsia="pl-PL"/>
        </w:rPr>
      </w:pPr>
    </w:p>
    <w:p w:rsidR="005E0643" w:rsidRPr="00D053FA" w:rsidRDefault="00864E29" w:rsidP="00D053FA">
      <w:pPr>
        <w:pStyle w:val="Akapitzlist"/>
        <w:numPr>
          <w:ilvl w:val="0"/>
          <w:numId w:val="1"/>
        </w:numPr>
        <w:shd w:val="clear" w:color="auto" w:fill="FFFFFF"/>
        <w:suppressAutoHyphens w:val="0"/>
        <w:ind w:left="360"/>
        <w:rPr>
          <w:b/>
          <w:sz w:val="20"/>
          <w:szCs w:val="20"/>
          <w:lang w:eastAsia="pl-PL"/>
        </w:rPr>
      </w:pPr>
      <w:r w:rsidRPr="00D053FA">
        <w:rPr>
          <w:b/>
          <w:sz w:val="20"/>
          <w:szCs w:val="20"/>
          <w:lang w:eastAsia="pl-PL"/>
        </w:rPr>
        <w:t>KLAUZULA INFORMACYJNA Z ART</w:t>
      </w:r>
      <w:r w:rsidR="005E0643" w:rsidRPr="00D053FA">
        <w:rPr>
          <w:b/>
          <w:sz w:val="20"/>
          <w:szCs w:val="20"/>
          <w:lang w:eastAsia="pl-PL"/>
        </w:rPr>
        <w:t>. 13 RODO:</w:t>
      </w:r>
    </w:p>
    <w:p w:rsidR="00E7183C" w:rsidRPr="00D053FA" w:rsidRDefault="00E7183C" w:rsidP="00D053FA">
      <w:pPr>
        <w:jc w:val="both"/>
        <w:rPr>
          <w:sz w:val="10"/>
          <w:szCs w:val="10"/>
        </w:rPr>
      </w:pPr>
    </w:p>
    <w:p w:rsidR="00631EEF" w:rsidRPr="003A5272" w:rsidRDefault="00631EEF" w:rsidP="00631EEF">
      <w:pPr>
        <w:jc w:val="both"/>
        <w:rPr>
          <w:color w:val="000000" w:themeColor="text1"/>
          <w:sz w:val="20"/>
          <w:szCs w:val="20"/>
        </w:rPr>
      </w:pPr>
      <w:r w:rsidRPr="003A5272">
        <w:rPr>
          <w:color w:val="000000" w:themeColor="text1"/>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Zamawiający informuje, iż: </w:t>
      </w:r>
    </w:p>
    <w:p w:rsidR="00631EEF" w:rsidRPr="003A5272" w:rsidRDefault="00631EEF" w:rsidP="00631EEF">
      <w:pPr>
        <w:widowControl w:val="0"/>
        <w:numPr>
          <w:ilvl w:val="0"/>
          <w:numId w:val="8"/>
        </w:numPr>
        <w:overflowPunct w:val="0"/>
        <w:ind w:left="360"/>
        <w:jc w:val="both"/>
        <w:rPr>
          <w:color w:val="000000" w:themeColor="text1"/>
          <w:sz w:val="20"/>
          <w:szCs w:val="20"/>
        </w:rPr>
      </w:pPr>
      <w:r w:rsidRPr="003A5272">
        <w:rPr>
          <w:color w:val="000000" w:themeColor="text1"/>
          <w:sz w:val="20"/>
          <w:szCs w:val="20"/>
        </w:rPr>
        <w:t xml:space="preserve">Administratorem Pani/Pana danych osobowych jest Szpital Specjalistyczny im. Edmunda Biernackiego </w:t>
      </w:r>
      <w:r w:rsidRPr="003A5272">
        <w:rPr>
          <w:color w:val="000000" w:themeColor="text1"/>
          <w:sz w:val="20"/>
          <w:szCs w:val="20"/>
        </w:rPr>
        <w:br/>
        <w:t>z siedzibą przy ul. Żeromskiego 22, 39-300 Mielec. Dane kontaktowe:</w:t>
      </w:r>
    </w:p>
    <w:p w:rsidR="00631EEF" w:rsidRPr="003A5272" w:rsidRDefault="00631EEF" w:rsidP="00631EEF">
      <w:pPr>
        <w:widowControl w:val="0"/>
        <w:numPr>
          <w:ilvl w:val="0"/>
          <w:numId w:val="9"/>
        </w:numPr>
        <w:overflowPunct w:val="0"/>
        <w:jc w:val="both"/>
        <w:rPr>
          <w:color w:val="000000" w:themeColor="text1"/>
          <w:sz w:val="20"/>
          <w:szCs w:val="20"/>
        </w:rPr>
      </w:pPr>
      <w:r w:rsidRPr="003A5272">
        <w:rPr>
          <w:color w:val="000000" w:themeColor="text1"/>
          <w:sz w:val="20"/>
          <w:szCs w:val="20"/>
        </w:rPr>
        <w:t xml:space="preserve">poczta elektroniczna: </w:t>
      </w:r>
      <w:hyperlink r:id="rId9" w:history="1">
        <w:r w:rsidRPr="003A5272">
          <w:rPr>
            <w:color w:val="000000" w:themeColor="text1"/>
            <w:sz w:val="20"/>
            <w:szCs w:val="20"/>
            <w:u w:val="single"/>
          </w:rPr>
          <w:t>sekretariat@szpital.mielec.pl</w:t>
        </w:r>
      </w:hyperlink>
    </w:p>
    <w:p w:rsidR="00631EEF" w:rsidRPr="003A5272" w:rsidRDefault="00631EEF" w:rsidP="00631EEF">
      <w:pPr>
        <w:widowControl w:val="0"/>
        <w:numPr>
          <w:ilvl w:val="0"/>
          <w:numId w:val="9"/>
        </w:numPr>
        <w:overflowPunct w:val="0"/>
        <w:jc w:val="both"/>
        <w:rPr>
          <w:color w:val="000000" w:themeColor="text1"/>
          <w:sz w:val="20"/>
          <w:szCs w:val="20"/>
        </w:rPr>
      </w:pPr>
      <w:r w:rsidRPr="003A5272">
        <w:rPr>
          <w:color w:val="000000" w:themeColor="text1"/>
          <w:sz w:val="20"/>
          <w:szCs w:val="20"/>
        </w:rPr>
        <w:t>telefon: 17 780-01-39</w:t>
      </w:r>
    </w:p>
    <w:p w:rsidR="00631EEF" w:rsidRDefault="00631EEF" w:rsidP="00631EEF">
      <w:pPr>
        <w:widowControl w:val="0"/>
        <w:numPr>
          <w:ilvl w:val="0"/>
          <w:numId w:val="8"/>
        </w:numPr>
        <w:overflowPunct w:val="0"/>
        <w:ind w:left="360"/>
        <w:jc w:val="both"/>
        <w:rPr>
          <w:color w:val="000000" w:themeColor="text1"/>
          <w:sz w:val="20"/>
          <w:szCs w:val="20"/>
        </w:rPr>
      </w:pPr>
      <w:r w:rsidRPr="003A5272">
        <w:rPr>
          <w:color w:val="000000" w:themeColor="text1"/>
          <w:sz w:val="20"/>
          <w:szCs w:val="20"/>
        </w:rPr>
        <w:t xml:space="preserve">Administrator wyznaczył Inspektora Danych Osobowych, z którym można się kontaktować pod adresem </w:t>
      </w:r>
      <w:r>
        <w:rPr>
          <w:color w:val="000000" w:themeColor="text1"/>
          <w:sz w:val="20"/>
          <w:szCs w:val="20"/>
        </w:rPr>
        <w:t xml:space="preserve">      </w:t>
      </w:r>
      <w:r w:rsidRPr="003A5272">
        <w:rPr>
          <w:color w:val="000000" w:themeColor="text1"/>
          <w:sz w:val="20"/>
          <w:szCs w:val="20"/>
        </w:rPr>
        <w:t xml:space="preserve">e- mail </w:t>
      </w:r>
      <w:hyperlink r:id="rId10" w:history="1">
        <w:r w:rsidRPr="003A5272">
          <w:rPr>
            <w:color w:val="000000" w:themeColor="text1"/>
            <w:sz w:val="20"/>
            <w:szCs w:val="20"/>
            <w:u w:val="single"/>
          </w:rPr>
          <w:t>iod@szpital.mielec.pl</w:t>
        </w:r>
      </w:hyperlink>
      <w:r w:rsidRPr="003A5272">
        <w:rPr>
          <w:color w:val="000000" w:themeColor="text1"/>
          <w:sz w:val="20"/>
          <w:szCs w:val="20"/>
        </w:rPr>
        <w:t xml:space="preserve"> </w:t>
      </w:r>
    </w:p>
    <w:p w:rsidR="00631EEF" w:rsidRPr="003A5272" w:rsidRDefault="00631EEF" w:rsidP="00631EEF">
      <w:pPr>
        <w:widowControl w:val="0"/>
        <w:numPr>
          <w:ilvl w:val="0"/>
          <w:numId w:val="8"/>
        </w:numPr>
        <w:suppressAutoHyphens w:val="0"/>
        <w:overflowPunct w:val="0"/>
        <w:ind w:left="360"/>
        <w:jc w:val="both"/>
        <w:rPr>
          <w:color w:val="000000" w:themeColor="text1"/>
          <w:kern w:val="2"/>
          <w:sz w:val="20"/>
          <w:szCs w:val="20"/>
        </w:rPr>
      </w:pPr>
      <w:r w:rsidRPr="003A5272">
        <w:rPr>
          <w:color w:val="000000" w:themeColor="text1"/>
          <w:kern w:val="2"/>
          <w:sz w:val="20"/>
          <w:szCs w:val="20"/>
        </w:rPr>
        <w:lastRenderedPageBreak/>
        <w:t xml:space="preserve">Pani/Pana dane osobowe przetwarzane będą na podstawie art. 6 ust. 1 lit. c RODO w celu związanym z postępowaniem o udzielenie zamówienia publicznego na sprzedaż i dostawę </w:t>
      </w:r>
      <w:r w:rsidR="00C14513">
        <w:rPr>
          <w:color w:val="000000" w:themeColor="text1"/>
          <w:kern w:val="2"/>
          <w:sz w:val="20"/>
          <w:szCs w:val="20"/>
        </w:rPr>
        <w:t>artykułów żywnościowych do Kuchni</w:t>
      </w:r>
      <w:r>
        <w:rPr>
          <w:color w:val="000000" w:themeColor="text1"/>
          <w:kern w:val="2"/>
          <w:sz w:val="20"/>
          <w:szCs w:val="20"/>
        </w:rPr>
        <w:t xml:space="preserve"> Szpitala Specjalistycznego im. Edmunda Biernackiego w Mielcu</w:t>
      </w:r>
      <w:r w:rsidRPr="003A5272">
        <w:rPr>
          <w:color w:val="000000" w:themeColor="text1"/>
          <w:kern w:val="2"/>
          <w:sz w:val="20"/>
          <w:szCs w:val="20"/>
        </w:rPr>
        <w:t>, znak SzP.ZP.271.</w:t>
      </w:r>
      <w:r w:rsidR="00485A38">
        <w:rPr>
          <w:color w:val="000000" w:themeColor="text1"/>
          <w:kern w:val="2"/>
          <w:sz w:val="20"/>
          <w:szCs w:val="20"/>
        </w:rPr>
        <w:t>69</w:t>
      </w:r>
      <w:r w:rsidRPr="003A5272">
        <w:rPr>
          <w:color w:val="000000" w:themeColor="text1"/>
          <w:kern w:val="2"/>
          <w:sz w:val="20"/>
          <w:szCs w:val="20"/>
        </w:rPr>
        <w:t xml:space="preserve">.21 prowadzonym w trybie postepowania o wartości </w:t>
      </w:r>
      <w:r w:rsidR="00E412EF">
        <w:rPr>
          <w:color w:val="000000" w:themeColor="text1"/>
          <w:kern w:val="2"/>
          <w:sz w:val="20"/>
          <w:szCs w:val="20"/>
        </w:rPr>
        <w:t>poniżej</w:t>
      </w:r>
      <w:r w:rsidRPr="003A5272">
        <w:rPr>
          <w:color w:val="000000" w:themeColor="text1"/>
          <w:kern w:val="2"/>
          <w:sz w:val="20"/>
          <w:szCs w:val="20"/>
        </w:rPr>
        <w:t xml:space="preserve"> 130.000,00 zł (Zarządzenie nr </w:t>
      </w:r>
      <w:r w:rsidR="00E412EF">
        <w:rPr>
          <w:color w:val="000000" w:themeColor="text1"/>
          <w:kern w:val="2"/>
          <w:sz w:val="20"/>
          <w:szCs w:val="20"/>
        </w:rPr>
        <w:t>81</w:t>
      </w:r>
      <w:r w:rsidRPr="003A5272">
        <w:rPr>
          <w:color w:val="000000" w:themeColor="text1"/>
          <w:kern w:val="2"/>
          <w:sz w:val="20"/>
          <w:szCs w:val="20"/>
        </w:rPr>
        <w:t>/2021 Dyrektora Szpitala Specjalistycznego im. E</w:t>
      </w:r>
      <w:r w:rsidR="00E412EF">
        <w:rPr>
          <w:color w:val="000000" w:themeColor="text1"/>
          <w:kern w:val="2"/>
          <w:sz w:val="20"/>
          <w:szCs w:val="20"/>
        </w:rPr>
        <w:t>dmunda</w:t>
      </w:r>
      <w:r w:rsidRPr="003A5272">
        <w:rPr>
          <w:color w:val="000000" w:themeColor="text1"/>
          <w:kern w:val="2"/>
          <w:sz w:val="20"/>
          <w:szCs w:val="20"/>
        </w:rPr>
        <w:t xml:space="preserve"> Biernackiego w Mielcu z dnia </w:t>
      </w:r>
      <w:r w:rsidR="00E412EF">
        <w:rPr>
          <w:color w:val="000000" w:themeColor="text1"/>
          <w:kern w:val="2"/>
          <w:sz w:val="20"/>
          <w:szCs w:val="20"/>
        </w:rPr>
        <w:t>28 czerwca</w:t>
      </w:r>
      <w:r w:rsidRPr="003A5272">
        <w:rPr>
          <w:color w:val="000000" w:themeColor="text1"/>
          <w:kern w:val="2"/>
          <w:sz w:val="20"/>
          <w:szCs w:val="20"/>
        </w:rPr>
        <w:t xml:space="preserve"> 2021r. w sprawie przyjęcia regulaminu udzielania zamówień publicznych o wartości </w:t>
      </w:r>
      <w:r w:rsidR="00E412EF">
        <w:rPr>
          <w:color w:val="000000" w:themeColor="text1"/>
          <w:kern w:val="2"/>
          <w:sz w:val="20"/>
          <w:szCs w:val="20"/>
        </w:rPr>
        <w:t>poniżej</w:t>
      </w:r>
      <w:r w:rsidRPr="003A5272">
        <w:rPr>
          <w:color w:val="000000" w:themeColor="text1"/>
          <w:kern w:val="2"/>
          <w:sz w:val="20"/>
          <w:szCs w:val="20"/>
        </w:rPr>
        <w:t xml:space="preserve"> kwoty 130.000,00 zł).</w:t>
      </w:r>
    </w:p>
    <w:p w:rsidR="00631EEF" w:rsidRPr="003A5272" w:rsidRDefault="00631EEF" w:rsidP="00631EEF">
      <w:pPr>
        <w:numPr>
          <w:ilvl w:val="0"/>
          <w:numId w:val="8"/>
        </w:numPr>
        <w:suppressAutoHyphens w:val="0"/>
        <w:ind w:left="360"/>
        <w:contextualSpacing/>
        <w:jc w:val="both"/>
        <w:rPr>
          <w:color w:val="000000" w:themeColor="text1"/>
          <w:kern w:val="2"/>
          <w:sz w:val="20"/>
          <w:szCs w:val="20"/>
        </w:rPr>
      </w:pPr>
      <w:r w:rsidRPr="003A5272">
        <w:rPr>
          <w:color w:val="000000" w:themeColor="text1"/>
          <w:kern w:val="2"/>
          <w:sz w:val="20"/>
          <w:szCs w:val="20"/>
        </w:rPr>
        <w:t>odbiorcami Pani/Pana danych osobowych będą osoby lub podmioty, którym udostępniona zostanie dokumentacja postępowania na podstawie Ustawy z dnia 6 września 2001r. o dostępie do informacji publicznej (</w:t>
      </w:r>
      <w:proofErr w:type="spellStart"/>
      <w:r w:rsidRPr="003A5272">
        <w:rPr>
          <w:color w:val="000000" w:themeColor="text1"/>
          <w:kern w:val="2"/>
          <w:sz w:val="20"/>
          <w:szCs w:val="20"/>
        </w:rPr>
        <w:t>t.j</w:t>
      </w:r>
      <w:proofErr w:type="spellEnd"/>
      <w:r w:rsidRPr="003A5272">
        <w:rPr>
          <w:color w:val="000000" w:themeColor="text1"/>
          <w:kern w:val="2"/>
          <w:sz w:val="20"/>
          <w:szCs w:val="20"/>
        </w:rPr>
        <w:t xml:space="preserve">. Dz.U. z 2020r. poz. 2176),  </w:t>
      </w:r>
    </w:p>
    <w:p w:rsidR="00631EEF" w:rsidRPr="003A5272" w:rsidRDefault="00631EEF" w:rsidP="00631EEF">
      <w:pPr>
        <w:numPr>
          <w:ilvl w:val="0"/>
          <w:numId w:val="8"/>
        </w:numPr>
        <w:suppressAutoHyphens w:val="0"/>
        <w:ind w:left="360"/>
        <w:contextualSpacing/>
        <w:jc w:val="both"/>
        <w:rPr>
          <w:color w:val="000000" w:themeColor="text1"/>
          <w:kern w:val="2"/>
          <w:sz w:val="20"/>
          <w:szCs w:val="20"/>
        </w:rPr>
      </w:pPr>
      <w:r w:rsidRPr="003A5272">
        <w:rPr>
          <w:color w:val="000000" w:themeColor="text1"/>
          <w:kern w:val="2"/>
          <w:sz w:val="20"/>
          <w:szCs w:val="20"/>
        </w:rPr>
        <w:t>Pani/Pana dane osobowe będą przechowywane przez okres 4 lat od dnia zakończenia postępowania o udzielenie zamówienia, a jeżeli czas trwania umowy przekracza 4 lata, okres przechowywania obejmuje cały czas trwania umowy;</w:t>
      </w:r>
    </w:p>
    <w:p w:rsidR="00631EEF" w:rsidRPr="003A5272" w:rsidRDefault="00631EEF" w:rsidP="00631EEF">
      <w:pPr>
        <w:numPr>
          <w:ilvl w:val="0"/>
          <w:numId w:val="8"/>
        </w:numPr>
        <w:suppressAutoHyphens w:val="0"/>
        <w:ind w:left="360"/>
        <w:jc w:val="both"/>
        <w:rPr>
          <w:color w:val="000000" w:themeColor="text1"/>
          <w:kern w:val="2"/>
          <w:sz w:val="20"/>
          <w:szCs w:val="20"/>
        </w:rPr>
      </w:pPr>
      <w:r w:rsidRPr="003A5272">
        <w:rPr>
          <w:color w:val="000000" w:themeColor="text1"/>
          <w:kern w:val="2"/>
          <w:sz w:val="20"/>
          <w:szCs w:val="20"/>
        </w:rPr>
        <w:t xml:space="preserve">obowiązek podania przez Panią/Pana danych osobowych bezpośrednio Pani/Pana dotyczących jest wymogiem ustawowym związanym z udziałem w postępowaniu o udzielenie zamówienia publicznego; </w:t>
      </w:r>
    </w:p>
    <w:p w:rsidR="00631EEF" w:rsidRPr="003A5272" w:rsidRDefault="00631EEF" w:rsidP="00631EEF">
      <w:pPr>
        <w:widowControl w:val="0"/>
        <w:numPr>
          <w:ilvl w:val="0"/>
          <w:numId w:val="8"/>
        </w:numPr>
        <w:overflowPunct w:val="0"/>
        <w:ind w:left="360"/>
        <w:jc w:val="both"/>
        <w:textAlignment w:val="baseline"/>
        <w:rPr>
          <w:color w:val="000000" w:themeColor="text1"/>
          <w:sz w:val="20"/>
          <w:szCs w:val="20"/>
        </w:rPr>
      </w:pPr>
      <w:r w:rsidRPr="003A5272">
        <w:rPr>
          <w:color w:val="000000" w:themeColor="text1"/>
          <w:sz w:val="20"/>
          <w:szCs w:val="20"/>
        </w:rPr>
        <w:t>w odniesieniu do Pani/Pana danych osobowych decyzje nie będą podejmowane w sposób zautomatyzowany, stosowanie do art. 22 RODO;</w:t>
      </w:r>
    </w:p>
    <w:p w:rsidR="00631EEF" w:rsidRPr="003A5272" w:rsidRDefault="00631EEF" w:rsidP="00631EEF">
      <w:pPr>
        <w:widowControl w:val="0"/>
        <w:numPr>
          <w:ilvl w:val="0"/>
          <w:numId w:val="8"/>
        </w:numPr>
        <w:overflowPunct w:val="0"/>
        <w:ind w:left="360"/>
        <w:jc w:val="both"/>
        <w:textAlignment w:val="baseline"/>
        <w:rPr>
          <w:color w:val="000000" w:themeColor="text1"/>
          <w:sz w:val="20"/>
          <w:szCs w:val="20"/>
        </w:rPr>
      </w:pPr>
      <w:r w:rsidRPr="003A5272">
        <w:rPr>
          <w:color w:val="000000" w:themeColor="text1"/>
          <w:sz w:val="20"/>
          <w:szCs w:val="20"/>
        </w:rPr>
        <w:t>posiada Pani/Pan:</w:t>
      </w:r>
    </w:p>
    <w:p w:rsidR="00631EEF" w:rsidRPr="003A5272" w:rsidRDefault="00631EEF" w:rsidP="00631EEF">
      <w:pPr>
        <w:widowControl w:val="0"/>
        <w:numPr>
          <w:ilvl w:val="0"/>
          <w:numId w:val="3"/>
        </w:numPr>
        <w:overflowPunct w:val="0"/>
        <w:ind w:left="720"/>
        <w:jc w:val="both"/>
        <w:textAlignment w:val="baseline"/>
        <w:rPr>
          <w:color w:val="000000" w:themeColor="text1"/>
          <w:sz w:val="20"/>
          <w:szCs w:val="20"/>
        </w:rPr>
      </w:pPr>
      <w:r w:rsidRPr="003A5272">
        <w:rPr>
          <w:color w:val="000000" w:themeColor="text1"/>
          <w:sz w:val="20"/>
          <w:szCs w:val="20"/>
        </w:rPr>
        <w:t>na podstawie art. 15 RODO prawo dostępu do danych osobowych Pani/Pana dotyczących;</w:t>
      </w:r>
    </w:p>
    <w:p w:rsidR="00631EEF" w:rsidRPr="003A5272" w:rsidRDefault="00631EEF" w:rsidP="00631EEF">
      <w:pPr>
        <w:widowControl w:val="0"/>
        <w:numPr>
          <w:ilvl w:val="0"/>
          <w:numId w:val="3"/>
        </w:numPr>
        <w:overflowPunct w:val="0"/>
        <w:ind w:left="720"/>
        <w:jc w:val="both"/>
        <w:textAlignment w:val="baseline"/>
        <w:rPr>
          <w:color w:val="000000" w:themeColor="text1"/>
          <w:sz w:val="20"/>
          <w:szCs w:val="20"/>
        </w:rPr>
      </w:pPr>
      <w:r w:rsidRPr="003A5272">
        <w:rPr>
          <w:color w:val="000000" w:themeColor="text1"/>
          <w:sz w:val="20"/>
          <w:szCs w:val="20"/>
        </w:rPr>
        <w:t xml:space="preserve">na podstawie art. 16 RODO prawo do sprostowania Pani/Pana danych osobowych </w:t>
      </w:r>
      <w:r w:rsidRPr="003A5272">
        <w:rPr>
          <w:i/>
          <w:color w:val="000000" w:themeColor="text1"/>
          <w:sz w:val="20"/>
          <w:szCs w:val="20"/>
        </w:rPr>
        <w:t>(skorzystanie z prawa do sprostowania nie może skutkować zmianą wyniku postępowania o udzielenie zamówienia publicznego ani zmianą postanowień umowy oraz nie może naruszać integralności protokołu oraz jego załączników)</w:t>
      </w:r>
      <w:r w:rsidRPr="003A5272">
        <w:rPr>
          <w:color w:val="000000" w:themeColor="text1"/>
          <w:sz w:val="20"/>
          <w:szCs w:val="20"/>
        </w:rPr>
        <w:t>;</w:t>
      </w:r>
    </w:p>
    <w:p w:rsidR="00631EEF" w:rsidRPr="003A5272" w:rsidRDefault="00631EEF" w:rsidP="00631EEF">
      <w:pPr>
        <w:widowControl w:val="0"/>
        <w:numPr>
          <w:ilvl w:val="0"/>
          <w:numId w:val="2"/>
        </w:numPr>
        <w:overflowPunct w:val="0"/>
        <w:jc w:val="both"/>
        <w:textAlignment w:val="baseline"/>
        <w:rPr>
          <w:color w:val="000000" w:themeColor="text1"/>
          <w:sz w:val="20"/>
          <w:szCs w:val="20"/>
        </w:rPr>
      </w:pPr>
      <w:r w:rsidRPr="003A5272">
        <w:rPr>
          <w:color w:val="000000" w:themeColor="text1"/>
          <w:sz w:val="20"/>
          <w:szCs w:val="20"/>
        </w:rPr>
        <w:t xml:space="preserve">na podstawie art. 18 RODO prawo żądania od administratora ograniczenia przetwarzania danych osobowych z zastrzeżeniem okresu trwania postępowania o udzielenie zamówienia publicznego oraz przypadków, o których mowa w art. 18 ust. 2 RODO </w:t>
      </w:r>
      <w:r w:rsidRPr="003A5272">
        <w:rPr>
          <w:i/>
          <w:color w:val="000000" w:themeColor="text1"/>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A5272">
        <w:rPr>
          <w:color w:val="000000" w:themeColor="text1"/>
          <w:sz w:val="20"/>
          <w:szCs w:val="20"/>
        </w:rPr>
        <w:t xml:space="preserve">;  </w:t>
      </w:r>
    </w:p>
    <w:p w:rsidR="00631EEF" w:rsidRPr="003A5272" w:rsidRDefault="00631EEF" w:rsidP="00631EEF">
      <w:pPr>
        <w:widowControl w:val="0"/>
        <w:numPr>
          <w:ilvl w:val="0"/>
          <w:numId w:val="2"/>
        </w:numPr>
        <w:overflowPunct w:val="0"/>
        <w:jc w:val="both"/>
        <w:textAlignment w:val="baseline"/>
        <w:rPr>
          <w:color w:val="000000" w:themeColor="text1"/>
          <w:sz w:val="20"/>
          <w:szCs w:val="20"/>
        </w:rPr>
      </w:pPr>
      <w:r w:rsidRPr="003A5272">
        <w:rPr>
          <w:color w:val="000000" w:themeColor="text1"/>
          <w:sz w:val="20"/>
          <w:szCs w:val="20"/>
        </w:rPr>
        <w:t>prawo do wniesienia skargi do Prezesa Urzędu Ochrony Danych Osobowych, gdy uzna Pani/Pan, że przetwarzanie danych osobowych Pani/Pana dotyczących narusza przepisy RODO;</w:t>
      </w:r>
    </w:p>
    <w:p w:rsidR="00631EEF" w:rsidRPr="003A5272" w:rsidRDefault="00631EEF" w:rsidP="00631EEF">
      <w:pPr>
        <w:widowControl w:val="0"/>
        <w:numPr>
          <w:ilvl w:val="0"/>
          <w:numId w:val="8"/>
        </w:numPr>
        <w:overflowPunct w:val="0"/>
        <w:ind w:left="360"/>
        <w:jc w:val="both"/>
        <w:textAlignment w:val="baseline"/>
        <w:rPr>
          <w:color w:val="000000" w:themeColor="text1"/>
          <w:sz w:val="20"/>
          <w:szCs w:val="20"/>
        </w:rPr>
      </w:pPr>
      <w:r w:rsidRPr="003A5272">
        <w:rPr>
          <w:color w:val="000000" w:themeColor="text1"/>
          <w:sz w:val="20"/>
          <w:szCs w:val="20"/>
        </w:rPr>
        <w:t>nie przysługuje Pani/Panu:</w:t>
      </w:r>
    </w:p>
    <w:p w:rsidR="00631EEF" w:rsidRPr="003A5272" w:rsidRDefault="00631EEF" w:rsidP="00631EEF">
      <w:pPr>
        <w:widowControl w:val="0"/>
        <w:numPr>
          <w:ilvl w:val="0"/>
          <w:numId w:val="4"/>
        </w:numPr>
        <w:overflowPunct w:val="0"/>
        <w:ind w:left="720"/>
        <w:jc w:val="both"/>
        <w:textAlignment w:val="baseline"/>
        <w:rPr>
          <w:color w:val="000000" w:themeColor="text1"/>
          <w:sz w:val="20"/>
          <w:szCs w:val="20"/>
        </w:rPr>
      </w:pPr>
      <w:r w:rsidRPr="003A5272">
        <w:rPr>
          <w:color w:val="000000" w:themeColor="text1"/>
          <w:sz w:val="20"/>
          <w:szCs w:val="20"/>
        </w:rPr>
        <w:t>w związku z art. 17 ust. 3 lit. b, d lub e RODO prawo do usunięcia danych osobowych;</w:t>
      </w:r>
    </w:p>
    <w:p w:rsidR="00631EEF" w:rsidRPr="003A5272" w:rsidRDefault="00631EEF" w:rsidP="00631EEF">
      <w:pPr>
        <w:widowControl w:val="0"/>
        <w:numPr>
          <w:ilvl w:val="0"/>
          <w:numId w:val="4"/>
        </w:numPr>
        <w:overflowPunct w:val="0"/>
        <w:ind w:left="720"/>
        <w:jc w:val="both"/>
        <w:textAlignment w:val="baseline"/>
        <w:rPr>
          <w:color w:val="000000" w:themeColor="text1"/>
          <w:sz w:val="20"/>
          <w:szCs w:val="20"/>
        </w:rPr>
      </w:pPr>
      <w:r w:rsidRPr="003A5272">
        <w:rPr>
          <w:color w:val="000000" w:themeColor="text1"/>
          <w:sz w:val="20"/>
          <w:szCs w:val="20"/>
        </w:rPr>
        <w:t>prawo do przenoszenia danych osobowych, o którym mowa w art. 20 RODO;</w:t>
      </w:r>
    </w:p>
    <w:p w:rsidR="00631EEF" w:rsidRPr="003A5272" w:rsidRDefault="00631EEF" w:rsidP="00631EEF">
      <w:pPr>
        <w:widowControl w:val="0"/>
        <w:numPr>
          <w:ilvl w:val="0"/>
          <w:numId w:val="4"/>
        </w:numPr>
        <w:overflowPunct w:val="0"/>
        <w:ind w:left="720"/>
        <w:jc w:val="both"/>
        <w:textAlignment w:val="baseline"/>
        <w:rPr>
          <w:color w:val="000000" w:themeColor="text1"/>
          <w:sz w:val="20"/>
          <w:szCs w:val="20"/>
        </w:rPr>
      </w:pPr>
      <w:r w:rsidRPr="003A5272">
        <w:rPr>
          <w:color w:val="000000" w:themeColor="text1"/>
          <w:sz w:val="20"/>
          <w:szCs w:val="20"/>
        </w:rPr>
        <w:t xml:space="preserve">na podstawie art. 21 RODO prawo sprzeciwu, wobec przetwarzania danych osobowych, gdyż podstawą prawną przetwarzania Pani/Pana danych osobowych jest art. 6 ust. 1 lit. c RODO. </w:t>
      </w:r>
    </w:p>
    <w:p w:rsidR="00631EEF" w:rsidRPr="003A5272" w:rsidRDefault="00631EEF" w:rsidP="00631EEF">
      <w:pPr>
        <w:widowControl w:val="0"/>
        <w:numPr>
          <w:ilvl w:val="0"/>
          <w:numId w:val="8"/>
        </w:numPr>
        <w:overflowPunct w:val="0"/>
        <w:ind w:left="360"/>
        <w:jc w:val="both"/>
        <w:textAlignment w:val="baseline"/>
        <w:rPr>
          <w:color w:val="000000" w:themeColor="text1"/>
          <w:sz w:val="20"/>
          <w:szCs w:val="20"/>
        </w:rPr>
      </w:pPr>
      <w:r w:rsidRPr="003A5272">
        <w:rPr>
          <w:color w:val="000000" w:themeColor="text1"/>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631EEF" w:rsidRPr="003A5272" w:rsidRDefault="00631EEF" w:rsidP="00631EEF">
      <w:pPr>
        <w:suppressAutoHyphens w:val="0"/>
        <w:jc w:val="both"/>
        <w:rPr>
          <w:color w:val="000000" w:themeColor="text1"/>
          <w:kern w:val="2"/>
          <w:sz w:val="20"/>
          <w:szCs w:val="20"/>
        </w:rPr>
      </w:pPr>
    </w:p>
    <w:p w:rsidR="00D053FA" w:rsidRPr="00D053FA" w:rsidRDefault="00D053FA" w:rsidP="00D053FA">
      <w:pPr>
        <w:suppressAutoHyphens w:val="0"/>
        <w:jc w:val="both"/>
        <w:rPr>
          <w:kern w:val="2"/>
          <w:sz w:val="20"/>
          <w:szCs w:val="20"/>
        </w:rPr>
      </w:pPr>
    </w:p>
    <w:p w:rsidR="00FF6586" w:rsidRPr="00D053FA" w:rsidRDefault="00864E29" w:rsidP="00D053FA">
      <w:pPr>
        <w:pStyle w:val="Akapitzlist"/>
        <w:numPr>
          <w:ilvl w:val="0"/>
          <w:numId w:val="1"/>
        </w:numPr>
        <w:shd w:val="clear" w:color="auto" w:fill="FFFFFF"/>
        <w:suppressAutoHyphens w:val="0"/>
        <w:ind w:left="360"/>
        <w:rPr>
          <w:b/>
          <w:sz w:val="20"/>
          <w:szCs w:val="20"/>
          <w:lang w:eastAsia="pl-PL"/>
        </w:rPr>
      </w:pPr>
      <w:r w:rsidRPr="00D053FA">
        <w:rPr>
          <w:b/>
          <w:sz w:val="20"/>
          <w:szCs w:val="20"/>
          <w:lang w:eastAsia="pl-PL"/>
        </w:rPr>
        <w:t>ZAŁĄCZNIKI DO ZAPYTANIA OFERTOWEGO</w:t>
      </w:r>
      <w:r w:rsidR="002D6F37" w:rsidRPr="00D053FA">
        <w:rPr>
          <w:b/>
          <w:sz w:val="20"/>
          <w:szCs w:val="20"/>
          <w:lang w:eastAsia="pl-PL"/>
        </w:rPr>
        <w:t>:</w:t>
      </w:r>
    </w:p>
    <w:p w:rsidR="005E0643" w:rsidRPr="00D053FA" w:rsidRDefault="005E0643" w:rsidP="00D053FA">
      <w:pPr>
        <w:suppressAutoHyphens w:val="0"/>
        <w:rPr>
          <w:b/>
          <w:sz w:val="10"/>
          <w:szCs w:val="10"/>
          <w:lang w:eastAsia="pl-PL"/>
        </w:rPr>
      </w:pPr>
    </w:p>
    <w:p w:rsidR="002D6F37" w:rsidRPr="00D053FA" w:rsidRDefault="002D6F37" w:rsidP="00E366C4">
      <w:pPr>
        <w:suppressAutoHyphens w:val="0"/>
        <w:ind w:left="426"/>
        <w:rPr>
          <w:sz w:val="20"/>
          <w:szCs w:val="20"/>
          <w:lang w:eastAsia="pl-PL"/>
        </w:rPr>
      </w:pPr>
      <w:r w:rsidRPr="00D053FA">
        <w:rPr>
          <w:sz w:val="20"/>
          <w:szCs w:val="20"/>
          <w:lang w:eastAsia="pl-PL"/>
        </w:rPr>
        <w:t>Załącznik nr 1</w:t>
      </w:r>
      <w:r w:rsidR="00E412EF" w:rsidRPr="00E412EF">
        <w:rPr>
          <w:sz w:val="20"/>
          <w:szCs w:val="20"/>
          <w:lang w:eastAsia="pl-PL"/>
        </w:rPr>
        <w:t xml:space="preserve">– </w:t>
      </w:r>
      <w:r w:rsidRPr="00D053FA">
        <w:rPr>
          <w:sz w:val="20"/>
          <w:szCs w:val="20"/>
          <w:lang w:eastAsia="pl-PL"/>
        </w:rPr>
        <w:t>Formularz ofertowy</w:t>
      </w:r>
    </w:p>
    <w:p w:rsidR="005E0643" w:rsidRPr="00D053FA" w:rsidRDefault="005E0643" w:rsidP="00E366C4">
      <w:pPr>
        <w:suppressAutoHyphens w:val="0"/>
        <w:ind w:left="426"/>
        <w:rPr>
          <w:sz w:val="10"/>
          <w:szCs w:val="10"/>
          <w:lang w:eastAsia="pl-PL"/>
        </w:rPr>
      </w:pPr>
    </w:p>
    <w:p w:rsidR="00864E29" w:rsidRPr="00D053FA" w:rsidRDefault="002D6F37" w:rsidP="00864E29">
      <w:pPr>
        <w:suppressAutoHyphens w:val="0"/>
        <w:ind w:left="426"/>
        <w:rPr>
          <w:sz w:val="20"/>
          <w:szCs w:val="20"/>
          <w:lang w:eastAsia="pl-PL"/>
        </w:rPr>
      </w:pPr>
      <w:r w:rsidRPr="00D053FA">
        <w:rPr>
          <w:sz w:val="20"/>
          <w:szCs w:val="20"/>
          <w:lang w:eastAsia="pl-PL"/>
        </w:rPr>
        <w:t>Załącznik nr 2</w:t>
      </w:r>
      <w:r w:rsidR="00E412EF" w:rsidRPr="00E412EF">
        <w:rPr>
          <w:sz w:val="20"/>
          <w:szCs w:val="20"/>
          <w:lang w:eastAsia="pl-PL"/>
        </w:rPr>
        <w:t xml:space="preserve">– </w:t>
      </w:r>
      <w:r w:rsidRPr="00D053FA">
        <w:rPr>
          <w:sz w:val="20"/>
          <w:szCs w:val="20"/>
          <w:lang w:eastAsia="pl-PL"/>
        </w:rPr>
        <w:t>Projekt umowy</w:t>
      </w:r>
      <w:r w:rsidR="000C4ADB" w:rsidRPr="00D053FA">
        <w:rPr>
          <w:sz w:val="20"/>
          <w:szCs w:val="20"/>
          <w:lang w:eastAsia="pl-PL"/>
        </w:rPr>
        <w:t xml:space="preserve"> </w:t>
      </w:r>
    </w:p>
    <w:p w:rsidR="00703AF8" w:rsidRPr="00D053FA" w:rsidRDefault="00703AF8" w:rsidP="00864E29">
      <w:pPr>
        <w:suppressAutoHyphens w:val="0"/>
        <w:ind w:left="426"/>
        <w:rPr>
          <w:sz w:val="10"/>
          <w:szCs w:val="10"/>
          <w:lang w:eastAsia="pl-PL"/>
        </w:rPr>
      </w:pPr>
    </w:p>
    <w:p w:rsidR="00D053FA" w:rsidRDefault="00703AF8" w:rsidP="00B5708F">
      <w:pPr>
        <w:suppressAutoHyphens w:val="0"/>
        <w:ind w:left="426"/>
        <w:rPr>
          <w:sz w:val="20"/>
          <w:szCs w:val="20"/>
          <w:lang w:eastAsia="pl-PL"/>
        </w:rPr>
      </w:pPr>
      <w:r w:rsidRPr="00D053FA">
        <w:rPr>
          <w:sz w:val="20"/>
          <w:szCs w:val="20"/>
          <w:lang w:eastAsia="pl-PL"/>
        </w:rPr>
        <w:t xml:space="preserve">Załącznik nr 3 – </w:t>
      </w:r>
      <w:r w:rsidR="00B5708F" w:rsidRPr="00D053FA">
        <w:rPr>
          <w:sz w:val="20"/>
          <w:szCs w:val="20"/>
          <w:lang w:eastAsia="pl-PL"/>
        </w:rPr>
        <w:t xml:space="preserve">Oświadczenie, że oferowany asortyment posiada dokumenty wymagane przez obowiązujące </w:t>
      </w:r>
    </w:p>
    <w:p w:rsidR="00D053FA" w:rsidRDefault="00D053FA" w:rsidP="00D053FA">
      <w:pPr>
        <w:suppressAutoHyphens w:val="0"/>
        <w:ind w:left="1416"/>
        <w:rPr>
          <w:sz w:val="20"/>
          <w:szCs w:val="20"/>
          <w:lang w:eastAsia="pl-PL"/>
        </w:rPr>
      </w:pPr>
      <w:r>
        <w:rPr>
          <w:sz w:val="20"/>
          <w:szCs w:val="20"/>
          <w:lang w:eastAsia="pl-PL"/>
        </w:rPr>
        <w:t xml:space="preserve">        </w:t>
      </w:r>
      <w:r w:rsidR="00B5708F" w:rsidRPr="00D053FA">
        <w:rPr>
          <w:sz w:val="20"/>
          <w:szCs w:val="20"/>
          <w:lang w:eastAsia="pl-PL"/>
        </w:rPr>
        <w:t xml:space="preserve">prawo na podstawie których może być wprowadzony do obrotu i stosowania w placówkach </w:t>
      </w:r>
    </w:p>
    <w:p w:rsidR="00B5708F" w:rsidRPr="00D053FA" w:rsidRDefault="00D053FA" w:rsidP="00D053FA">
      <w:pPr>
        <w:suppressAutoHyphens w:val="0"/>
        <w:ind w:left="1416"/>
        <w:rPr>
          <w:sz w:val="20"/>
          <w:szCs w:val="20"/>
          <w:lang w:eastAsia="pl-PL"/>
        </w:rPr>
      </w:pPr>
      <w:r>
        <w:rPr>
          <w:sz w:val="20"/>
          <w:szCs w:val="20"/>
          <w:lang w:eastAsia="pl-PL"/>
        </w:rPr>
        <w:t xml:space="preserve">        </w:t>
      </w:r>
      <w:r w:rsidR="00B5708F" w:rsidRPr="00D053FA">
        <w:rPr>
          <w:sz w:val="20"/>
          <w:szCs w:val="20"/>
          <w:lang w:eastAsia="pl-PL"/>
        </w:rPr>
        <w:t>ochrony zdrowia RP</w:t>
      </w:r>
    </w:p>
    <w:p w:rsidR="00864E29" w:rsidRPr="00D053FA" w:rsidRDefault="00864E29" w:rsidP="00D266EC">
      <w:pPr>
        <w:spacing w:line="360" w:lineRule="auto"/>
        <w:rPr>
          <w:sz w:val="20"/>
          <w:szCs w:val="20"/>
          <w:lang w:eastAsia="pl-PL"/>
        </w:rPr>
      </w:pPr>
    </w:p>
    <w:p w:rsidR="00271A65" w:rsidRPr="00D053FA" w:rsidRDefault="00271A65" w:rsidP="00D266EC">
      <w:pPr>
        <w:spacing w:line="360" w:lineRule="auto"/>
        <w:rPr>
          <w:sz w:val="20"/>
          <w:szCs w:val="20"/>
          <w:lang w:eastAsia="pl-PL"/>
        </w:rPr>
      </w:pPr>
    </w:p>
    <w:p w:rsidR="00271A65" w:rsidRPr="00D053FA" w:rsidRDefault="00271A65" w:rsidP="00D266EC">
      <w:pPr>
        <w:spacing w:line="360" w:lineRule="auto"/>
        <w:rPr>
          <w:sz w:val="20"/>
          <w:szCs w:val="20"/>
          <w:lang w:eastAsia="pl-PL"/>
        </w:rPr>
      </w:pPr>
    </w:p>
    <w:p w:rsidR="00FF6586" w:rsidRPr="00D053FA" w:rsidRDefault="00FF6586" w:rsidP="00851B47">
      <w:pPr>
        <w:shd w:val="clear" w:color="auto" w:fill="FFFFFF"/>
        <w:ind w:left="4674" w:hanging="426"/>
        <w:jc w:val="center"/>
        <w:rPr>
          <w:sz w:val="20"/>
          <w:szCs w:val="20"/>
          <w:lang w:eastAsia="pl-PL"/>
        </w:rPr>
      </w:pPr>
      <w:r w:rsidRPr="00D053FA">
        <w:rPr>
          <w:sz w:val="20"/>
          <w:szCs w:val="20"/>
          <w:lang w:eastAsia="pl-PL"/>
        </w:rPr>
        <w:t>………………………………………</w:t>
      </w:r>
    </w:p>
    <w:p w:rsidR="00B80AD1" w:rsidRPr="008F12C1" w:rsidRDefault="008F12C1" w:rsidP="00851B47">
      <w:pPr>
        <w:shd w:val="clear" w:color="auto" w:fill="FFFFFF"/>
        <w:ind w:left="3966" w:firstLine="282"/>
        <w:contextualSpacing/>
        <w:jc w:val="center"/>
        <w:rPr>
          <w:i/>
          <w:sz w:val="14"/>
          <w:szCs w:val="14"/>
          <w:lang w:eastAsia="pl-PL"/>
        </w:rPr>
      </w:pPr>
      <w:r w:rsidRPr="008F12C1">
        <w:rPr>
          <w:i/>
          <w:sz w:val="14"/>
          <w:szCs w:val="14"/>
          <w:lang w:eastAsia="pl-PL"/>
        </w:rPr>
        <w:t>P</w:t>
      </w:r>
      <w:r w:rsidR="00FF6586" w:rsidRPr="008F12C1">
        <w:rPr>
          <w:i/>
          <w:sz w:val="14"/>
          <w:szCs w:val="14"/>
          <w:lang w:eastAsia="pl-PL"/>
        </w:rPr>
        <w:t xml:space="preserve">odpis </w:t>
      </w:r>
      <w:r w:rsidR="00F81CAC">
        <w:rPr>
          <w:i/>
          <w:sz w:val="14"/>
          <w:szCs w:val="14"/>
          <w:lang w:eastAsia="pl-PL"/>
        </w:rPr>
        <w:t xml:space="preserve">Dyrektora szpitala </w:t>
      </w:r>
      <w:r w:rsidRPr="008F12C1">
        <w:rPr>
          <w:i/>
          <w:sz w:val="14"/>
          <w:szCs w:val="14"/>
          <w:lang w:eastAsia="pl-PL"/>
        </w:rPr>
        <w:t>lub osoby upoważnionej</w:t>
      </w:r>
    </w:p>
    <w:p w:rsidR="00D053FA" w:rsidRDefault="00D053FA" w:rsidP="00D053FA">
      <w:pPr>
        <w:shd w:val="clear" w:color="auto" w:fill="FFFFFF"/>
        <w:ind w:firstLine="282"/>
        <w:contextualSpacing/>
        <w:jc w:val="both"/>
        <w:rPr>
          <w:i/>
          <w:sz w:val="18"/>
          <w:szCs w:val="18"/>
          <w:lang w:eastAsia="pl-PL"/>
        </w:rPr>
      </w:pPr>
    </w:p>
    <w:p w:rsidR="00D053FA" w:rsidRPr="00D053FA" w:rsidRDefault="00D053FA" w:rsidP="00D053FA">
      <w:pPr>
        <w:shd w:val="clear" w:color="auto" w:fill="FFFFFF"/>
        <w:ind w:firstLine="282"/>
        <w:contextualSpacing/>
        <w:jc w:val="both"/>
        <w:rPr>
          <w:sz w:val="20"/>
          <w:szCs w:val="20"/>
        </w:rPr>
      </w:pPr>
    </w:p>
    <w:p w:rsidR="00B80AD1" w:rsidRPr="00D053FA" w:rsidRDefault="00B80AD1" w:rsidP="00D053FA">
      <w:pPr>
        <w:jc w:val="both"/>
        <w:rPr>
          <w:sz w:val="20"/>
          <w:szCs w:val="20"/>
        </w:rPr>
        <w:sectPr w:rsidR="00B80AD1" w:rsidRPr="00D053FA" w:rsidSect="00C808D9">
          <w:pgSz w:w="11906" w:h="16838"/>
          <w:pgMar w:top="1417" w:right="1274" w:bottom="1417" w:left="1417" w:header="708" w:footer="708" w:gutter="0"/>
          <w:cols w:space="708"/>
          <w:docGrid w:linePitch="360"/>
        </w:sectPr>
      </w:pPr>
    </w:p>
    <w:p w:rsidR="00111DD3" w:rsidRPr="00332EDD" w:rsidRDefault="00111DD3" w:rsidP="00111DD3">
      <w:pPr>
        <w:tabs>
          <w:tab w:val="left" w:pos="0"/>
          <w:tab w:val="left" w:pos="4500"/>
        </w:tabs>
        <w:suppressAutoHyphens w:val="0"/>
        <w:jc w:val="right"/>
        <w:rPr>
          <w:b/>
          <w:sz w:val="22"/>
          <w:szCs w:val="22"/>
          <w:lang w:eastAsia="pl-PL"/>
        </w:rPr>
      </w:pPr>
      <w:r w:rsidRPr="00332EDD">
        <w:rPr>
          <w:b/>
          <w:sz w:val="22"/>
          <w:szCs w:val="22"/>
          <w:lang w:eastAsia="pl-PL"/>
        </w:rPr>
        <w:lastRenderedPageBreak/>
        <w:t>Załącznik nr 1 do Za</w:t>
      </w:r>
      <w:r>
        <w:rPr>
          <w:b/>
          <w:sz w:val="22"/>
          <w:szCs w:val="22"/>
          <w:lang w:eastAsia="pl-PL"/>
        </w:rPr>
        <w:t>pytania ofertowego</w:t>
      </w:r>
    </w:p>
    <w:p w:rsidR="00111DD3" w:rsidRPr="00332EDD" w:rsidRDefault="00111DD3" w:rsidP="00111DD3">
      <w:pPr>
        <w:suppressAutoHyphens w:val="0"/>
        <w:jc w:val="right"/>
        <w:rPr>
          <w:lang w:eastAsia="pl-PL"/>
        </w:rPr>
      </w:pPr>
    </w:p>
    <w:p w:rsidR="00111DD3" w:rsidRPr="00332EDD" w:rsidRDefault="00111DD3" w:rsidP="00111DD3">
      <w:pPr>
        <w:suppressAutoHyphens w:val="0"/>
        <w:jc w:val="right"/>
        <w:rPr>
          <w:sz w:val="20"/>
          <w:szCs w:val="20"/>
          <w:lang w:eastAsia="pl-PL"/>
        </w:rPr>
      </w:pPr>
      <w:r w:rsidRPr="00332EDD">
        <w:rPr>
          <w:sz w:val="20"/>
          <w:szCs w:val="20"/>
          <w:lang w:eastAsia="pl-PL"/>
        </w:rPr>
        <w:t xml:space="preserve">............................, dnia .................. </w:t>
      </w:r>
    </w:p>
    <w:p w:rsidR="00111DD3" w:rsidRPr="00332EDD" w:rsidRDefault="00111DD3" w:rsidP="00111DD3">
      <w:pPr>
        <w:suppressAutoHyphens w:val="0"/>
        <w:ind w:left="5664" w:firstLine="708"/>
        <w:jc w:val="both"/>
        <w:rPr>
          <w:sz w:val="18"/>
          <w:lang w:eastAsia="pl-PL"/>
        </w:rPr>
      </w:pPr>
      <w:r w:rsidRPr="00332EDD">
        <w:rPr>
          <w:sz w:val="16"/>
          <w:szCs w:val="16"/>
          <w:lang w:eastAsia="pl-PL"/>
        </w:rPr>
        <w:t xml:space="preserve">    (miejscowość)</w:t>
      </w:r>
    </w:p>
    <w:p w:rsidR="00111DD3" w:rsidRPr="00332EDD" w:rsidRDefault="00111DD3" w:rsidP="00111DD3">
      <w:pPr>
        <w:suppressAutoHyphens w:val="0"/>
        <w:jc w:val="both"/>
        <w:rPr>
          <w:sz w:val="16"/>
          <w:szCs w:val="16"/>
          <w:lang w:eastAsia="pl-PL"/>
        </w:rPr>
      </w:pPr>
      <w:r w:rsidRPr="00332EDD">
        <w:rPr>
          <w:sz w:val="16"/>
          <w:szCs w:val="16"/>
          <w:lang w:eastAsia="pl-PL"/>
        </w:rPr>
        <w:t>(pieczęć firmowa Wykonawcy)</w:t>
      </w:r>
    </w:p>
    <w:p w:rsidR="00111DD3" w:rsidRPr="00332EDD" w:rsidRDefault="00111DD3" w:rsidP="00111DD3">
      <w:pPr>
        <w:suppressAutoHyphens w:val="0"/>
        <w:jc w:val="both"/>
        <w:rPr>
          <w:sz w:val="16"/>
          <w:szCs w:val="16"/>
          <w:lang w:eastAsia="pl-PL"/>
        </w:rPr>
      </w:pPr>
    </w:p>
    <w:p w:rsidR="00111DD3" w:rsidRPr="00332EDD" w:rsidRDefault="00111DD3" w:rsidP="00111DD3">
      <w:pPr>
        <w:suppressAutoHyphens w:val="0"/>
        <w:jc w:val="both"/>
        <w:rPr>
          <w:sz w:val="16"/>
          <w:szCs w:val="16"/>
          <w:lang w:eastAsia="pl-PL"/>
        </w:rPr>
      </w:pPr>
    </w:p>
    <w:p w:rsidR="00111DD3" w:rsidRPr="00332EDD" w:rsidRDefault="00111DD3" w:rsidP="00111DD3">
      <w:pPr>
        <w:suppressAutoHyphens w:val="0"/>
        <w:jc w:val="both"/>
        <w:rPr>
          <w:sz w:val="16"/>
          <w:szCs w:val="16"/>
          <w:lang w:eastAsia="pl-PL"/>
        </w:rPr>
      </w:pPr>
    </w:p>
    <w:p w:rsidR="00111DD3" w:rsidRPr="00332EDD" w:rsidRDefault="00111DD3" w:rsidP="00111DD3">
      <w:pPr>
        <w:suppressAutoHyphens w:val="0"/>
        <w:jc w:val="both"/>
        <w:rPr>
          <w:sz w:val="16"/>
          <w:szCs w:val="16"/>
          <w:lang w:eastAsia="pl-PL"/>
        </w:rPr>
      </w:pPr>
    </w:p>
    <w:p w:rsidR="00111DD3" w:rsidRPr="00332EDD" w:rsidRDefault="00111DD3" w:rsidP="00111DD3">
      <w:pPr>
        <w:keepNext/>
        <w:suppressAutoHyphens w:val="0"/>
        <w:autoSpaceDE w:val="0"/>
        <w:autoSpaceDN w:val="0"/>
        <w:adjustRightInd w:val="0"/>
        <w:jc w:val="center"/>
        <w:outlineLvl w:val="3"/>
        <w:rPr>
          <w:sz w:val="40"/>
          <w:szCs w:val="20"/>
          <w:lang w:eastAsia="pl-PL"/>
        </w:rPr>
      </w:pPr>
      <w:r w:rsidRPr="00332EDD">
        <w:rPr>
          <w:b/>
          <w:i/>
          <w:sz w:val="32"/>
          <w:szCs w:val="32"/>
          <w:lang w:eastAsia="pl-PL"/>
        </w:rPr>
        <w:t>FORMULARZ OFERTY</w:t>
      </w:r>
    </w:p>
    <w:p w:rsidR="00111DD3" w:rsidRPr="00332EDD" w:rsidRDefault="00111DD3" w:rsidP="00111DD3">
      <w:pPr>
        <w:suppressAutoHyphens w:val="0"/>
        <w:jc w:val="both"/>
        <w:rPr>
          <w:lang w:eastAsia="pl-PL"/>
        </w:rPr>
      </w:pPr>
    </w:p>
    <w:p w:rsidR="00111DD3" w:rsidRPr="00332EDD" w:rsidRDefault="00111DD3" w:rsidP="00111DD3">
      <w:pPr>
        <w:suppressAutoHyphens w:val="0"/>
        <w:jc w:val="both"/>
        <w:rPr>
          <w:lang w:eastAsia="pl-PL"/>
        </w:rPr>
      </w:pPr>
    </w:p>
    <w:p w:rsidR="00111DD3" w:rsidRPr="00332EDD" w:rsidRDefault="00111DD3" w:rsidP="00111DD3">
      <w:pPr>
        <w:suppressAutoHyphens w:val="0"/>
        <w:jc w:val="both"/>
        <w:rPr>
          <w:lang w:eastAsia="pl-PL"/>
        </w:rPr>
      </w:pPr>
    </w:p>
    <w:p w:rsidR="00111DD3" w:rsidRPr="00332EDD" w:rsidRDefault="00111DD3" w:rsidP="00111DD3">
      <w:pPr>
        <w:suppressAutoHyphens w:val="0"/>
        <w:jc w:val="both"/>
        <w:rPr>
          <w:sz w:val="10"/>
          <w:szCs w:val="10"/>
          <w:lang w:eastAsia="pl-PL"/>
        </w:rPr>
      </w:pPr>
      <w:r w:rsidRPr="00332EDD">
        <w:rPr>
          <w:sz w:val="20"/>
          <w:szCs w:val="20"/>
          <w:lang w:eastAsia="pl-PL"/>
        </w:rPr>
        <w:t>Dane Wykonawcy: .....................................................................................</w:t>
      </w:r>
    </w:p>
    <w:p w:rsidR="00111DD3" w:rsidRPr="00332EDD" w:rsidRDefault="00111DD3" w:rsidP="00111DD3">
      <w:pPr>
        <w:suppressAutoHyphens w:val="0"/>
        <w:jc w:val="both"/>
        <w:rPr>
          <w:sz w:val="10"/>
          <w:szCs w:val="10"/>
          <w:lang w:eastAsia="pl-PL"/>
        </w:rPr>
      </w:pPr>
    </w:p>
    <w:p w:rsidR="00111DD3" w:rsidRPr="00332EDD" w:rsidRDefault="00111DD3" w:rsidP="00111DD3">
      <w:pPr>
        <w:suppressAutoHyphens w:val="0"/>
        <w:jc w:val="both"/>
        <w:rPr>
          <w:sz w:val="10"/>
          <w:szCs w:val="10"/>
          <w:lang w:eastAsia="pl-PL"/>
        </w:rPr>
      </w:pPr>
      <w:r w:rsidRPr="00332EDD">
        <w:rPr>
          <w:sz w:val="20"/>
          <w:szCs w:val="20"/>
          <w:lang w:eastAsia="pl-PL"/>
        </w:rPr>
        <w:t>Adres (siedziba) Wykonawcy: ...............................................................</w:t>
      </w:r>
      <w:r>
        <w:rPr>
          <w:sz w:val="20"/>
          <w:szCs w:val="20"/>
          <w:lang w:eastAsia="pl-PL"/>
        </w:rPr>
        <w:t xml:space="preserve">.............................. </w:t>
      </w:r>
    </w:p>
    <w:p w:rsidR="00111DD3" w:rsidRPr="00332EDD" w:rsidRDefault="00111DD3" w:rsidP="00111DD3">
      <w:pPr>
        <w:suppressAutoHyphens w:val="0"/>
        <w:jc w:val="both"/>
        <w:rPr>
          <w:sz w:val="10"/>
          <w:szCs w:val="10"/>
          <w:lang w:eastAsia="pl-PL"/>
        </w:rPr>
      </w:pPr>
    </w:p>
    <w:p w:rsidR="00111DD3" w:rsidRPr="009C7741" w:rsidRDefault="00111DD3" w:rsidP="00111DD3">
      <w:pPr>
        <w:suppressAutoHyphens w:val="0"/>
        <w:jc w:val="both"/>
        <w:rPr>
          <w:sz w:val="10"/>
          <w:szCs w:val="10"/>
          <w:lang w:val="en-US" w:eastAsia="pl-PL"/>
        </w:rPr>
      </w:pPr>
      <w:r w:rsidRPr="009C7741">
        <w:rPr>
          <w:sz w:val="20"/>
          <w:szCs w:val="20"/>
          <w:lang w:val="en-US" w:eastAsia="pl-PL"/>
        </w:rPr>
        <w:t>Tel.  ..............................   Fax ..............................              E-mail…………………………..</w:t>
      </w:r>
    </w:p>
    <w:p w:rsidR="00111DD3" w:rsidRPr="009C7741" w:rsidRDefault="00111DD3" w:rsidP="00111DD3">
      <w:pPr>
        <w:suppressAutoHyphens w:val="0"/>
        <w:jc w:val="both"/>
        <w:rPr>
          <w:sz w:val="10"/>
          <w:szCs w:val="10"/>
          <w:lang w:val="en-US" w:eastAsia="pl-PL"/>
        </w:rPr>
      </w:pPr>
    </w:p>
    <w:p w:rsidR="00111DD3" w:rsidRPr="00332EDD" w:rsidRDefault="00111DD3" w:rsidP="00111DD3">
      <w:pPr>
        <w:suppressAutoHyphens w:val="0"/>
        <w:jc w:val="both"/>
        <w:rPr>
          <w:sz w:val="20"/>
          <w:szCs w:val="20"/>
          <w:lang w:eastAsia="pl-PL"/>
        </w:rPr>
      </w:pPr>
      <w:r w:rsidRPr="009C7741">
        <w:rPr>
          <w:sz w:val="20"/>
          <w:szCs w:val="20"/>
          <w:lang w:val="en-US" w:eastAsia="pl-PL"/>
        </w:rPr>
        <w:t xml:space="preserve">NIP: ..............................   </w:t>
      </w:r>
      <w:r w:rsidRPr="00332EDD">
        <w:rPr>
          <w:sz w:val="20"/>
          <w:szCs w:val="20"/>
          <w:lang w:eastAsia="pl-PL"/>
        </w:rPr>
        <w:t>REGON: ...................... .</w:t>
      </w:r>
    </w:p>
    <w:p w:rsidR="00111DD3" w:rsidRPr="00332EDD" w:rsidRDefault="00111DD3" w:rsidP="00111DD3">
      <w:pPr>
        <w:suppressAutoHyphens w:val="0"/>
        <w:jc w:val="both"/>
        <w:rPr>
          <w:sz w:val="20"/>
          <w:szCs w:val="20"/>
          <w:lang w:eastAsia="pl-PL"/>
        </w:rPr>
      </w:pPr>
    </w:p>
    <w:p w:rsidR="00111DD3" w:rsidRDefault="00111DD3" w:rsidP="00111DD3">
      <w:pPr>
        <w:jc w:val="both"/>
        <w:rPr>
          <w:sz w:val="20"/>
          <w:szCs w:val="20"/>
        </w:rPr>
      </w:pPr>
    </w:p>
    <w:p w:rsidR="00111DD3" w:rsidRPr="00B2427E" w:rsidRDefault="00111DD3" w:rsidP="00111DD3">
      <w:pPr>
        <w:jc w:val="both"/>
      </w:pPr>
      <w:r w:rsidRPr="00F54EEB">
        <w:rPr>
          <w:sz w:val="20"/>
          <w:szCs w:val="20"/>
        </w:rPr>
        <w:t xml:space="preserve">Nawiązując do </w:t>
      </w:r>
      <w:r>
        <w:rPr>
          <w:sz w:val="20"/>
          <w:szCs w:val="20"/>
        </w:rPr>
        <w:t>zapytania ofertowego</w:t>
      </w:r>
      <w:r w:rsidRPr="00F54EEB">
        <w:rPr>
          <w:sz w:val="20"/>
          <w:szCs w:val="20"/>
        </w:rPr>
        <w:t xml:space="preserve"> na:</w:t>
      </w:r>
    </w:p>
    <w:p w:rsidR="00111DD3" w:rsidRPr="00332EDD" w:rsidRDefault="00111DD3" w:rsidP="00111DD3">
      <w:pPr>
        <w:suppressAutoHyphens w:val="0"/>
        <w:jc w:val="both"/>
        <w:rPr>
          <w:sz w:val="20"/>
          <w:szCs w:val="20"/>
          <w:lang w:eastAsia="pl-PL"/>
        </w:rPr>
      </w:pPr>
    </w:p>
    <w:p w:rsidR="00E21D69" w:rsidRDefault="00BF7D96" w:rsidP="00631EEF">
      <w:pPr>
        <w:suppressAutoHyphens w:val="0"/>
        <w:jc w:val="center"/>
        <w:rPr>
          <w:b/>
          <w:sz w:val="20"/>
          <w:szCs w:val="20"/>
          <w:lang w:eastAsia="pl-PL"/>
        </w:rPr>
      </w:pPr>
      <w:r w:rsidRPr="00BF7D96">
        <w:rPr>
          <w:b/>
          <w:sz w:val="20"/>
          <w:szCs w:val="20"/>
          <w:lang w:eastAsia="pl-PL"/>
        </w:rPr>
        <w:t xml:space="preserve">sprzedaż i dostawę </w:t>
      </w:r>
      <w:r w:rsidR="00C14513">
        <w:rPr>
          <w:b/>
          <w:sz w:val="20"/>
          <w:szCs w:val="20"/>
          <w:lang w:eastAsia="pl-PL"/>
        </w:rPr>
        <w:t>artykułów żywnościowych do Kuchni</w:t>
      </w:r>
      <w:r w:rsidR="00E21D69" w:rsidRPr="00E21D69">
        <w:rPr>
          <w:b/>
          <w:sz w:val="20"/>
          <w:szCs w:val="20"/>
          <w:lang w:eastAsia="pl-PL"/>
        </w:rPr>
        <w:t xml:space="preserve"> Szpitala Specjalistycznego </w:t>
      </w:r>
    </w:p>
    <w:p w:rsidR="00111DD3" w:rsidRPr="006A0ED5" w:rsidRDefault="00E21D69" w:rsidP="00631EEF">
      <w:pPr>
        <w:suppressAutoHyphens w:val="0"/>
        <w:jc w:val="center"/>
        <w:rPr>
          <w:b/>
          <w:color w:val="000000"/>
          <w:sz w:val="20"/>
          <w:szCs w:val="20"/>
          <w:lang w:eastAsia="pl-PL"/>
        </w:rPr>
      </w:pPr>
      <w:r w:rsidRPr="00E21D69">
        <w:rPr>
          <w:b/>
          <w:sz w:val="20"/>
          <w:szCs w:val="20"/>
          <w:lang w:eastAsia="pl-PL"/>
        </w:rPr>
        <w:t>im. Edmunda Biernackiego w Mielcu</w:t>
      </w:r>
      <w:r w:rsidR="00D22F81">
        <w:rPr>
          <w:b/>
          <w:color w:val="000000"/>
          <w:sz w:val="20"/>
          <w:szCs w:val="20"/>
          <w:lang w:eastAsia="pl-PL"/>
        </w:rPr>
        <w:t>, znak SzP.ZP.271.</w:t>
      </w:r>
      <w:r w:rsidR="00691E04">
        <w:rPr>
          <w:b/>
          <w:color w:val="000000"/>
          <w:sz w:val="20"/>
          <w:szCs w:val="20"/>
          <w:lang w:eastAsia="pl-PL"/>
        </w:rPr>
        <w:t>69</w:t>
      </w:r>
      <w:r w:rsidR="00D22F81">
        <w:rPr>
          <w:b/>
          <w:color w:val="000000"/>
          <w:sz w:val="20"/>
          <w:szCs w:val="20"/>
          <w:lang w:eastAsia="pl-PL"/>
        </w:rPr>
        <w:t>.21</w:t>
      </w:r>
    </w:p>
    <w:p w:rsidR="00111DD3" w:rsidRPr="00851B47" w:rsidRDefault="00111DD3" w:rsidP="00111DD3">
      <w:pPr>
        <w:suppressAutoHyphens w:val="0"/>
        <w:jc w:val="center"/>
        <w:rPr>
          <w:b/>
          <w:color w:val="000000"/>
          <w:sz w:val="22"/>
          <w:szCs w:val="22"/>
          <w:lang w:eastAsia="pl-PL"/>
        </w:rPr>
      </w:pPr>
    </w:p>
    <w:p w:rsidR="00111DD3" w:rsidRPr="00332EDD" w:rsidRDefault="00111DD3" w:rsidP="00111DD3">
      <w:pPr>
        <w:suppressAutoHyphens w:val="0"/>
        <w:jc w:val="both"/>
        <w:rPr>
          <w:b/>
          <w:sz w:val="22"/>
          <w:szCs w:val="22"/>
          <w:lang w:eastAsia="pl-PL"/>
        </w:rPr>
      </w:pPr>
      <w:r w:rsidRPr="00332EDD">
        <w:rPr>
          <w:sz w:val="20"/>
          <w:szCs w:val="20"/>
          <w:lang w:eastAsia="pl-PL"/>
        </w:rPr>
        <w:t>oferujemy realizację w/w Przedmiotu Zamówienia:</w:t>
      </w:r>
    </w:p>
    <w:p w:rsidR="00111DD3" w:rsidRDefault="00111DD3" w:rsidP="00111DD3">
      <w:pPr>
        <w:suppressAutoHyphens w:val="0"/>
        <w:jc w:val="both"/>
        <w:rPr>
          <w:sz w:val="20"/>
          <w:szCs w:val="20"/>
          <w:lang w:eastAsia="pl-PL"/>
        </w:rPr>
      </w:pPr>
    </w:p>
    <w:p w:rsidR="00111DD3" w:rsidRPr="00332EDD" w:rsidRDefault="00111DD3" w:rsidP="00111DD3">
      <w:pPr>
        <w:suppressAutoHyphens w:val="0"/>
        <w:jc w:val="both"/>
        <w:rPr>
          <w:sz w:val="20"/>
          <w:szCs w:val="20"/>
          <w:lang w:eastAsia="pl-PL"/>
        </w:rPr>
      </w:pPr>
    </w:p>
    <w:p w:rsidR="00111DD3" w:rsidRPr="009072AA" w:rsidRDefault="00111DD3" w:rsidP="00111DD3">
      <w:pPr>
        <w:suppressAutoHyphens w:val="0"/>
        <w:jc w:val="both"/>
        <w:rPr>
          <w:b/>
          <w:sz w:val="10"/>
          <w:szCs w:val="10"/>
          <w:lang w:eastAsia="pl-PL"/>
        </w:rPr>
      </w:pPr>
      <w:r w:rsidRPr="009072AA">
        <w:rPr>
          <w:b/>
          <w:sz w:val="20"/>
          <w:szCs w:val="20"/>
          <w:lang w:eastAsia="pl-PL"/>
        </w:rPr>
        <w:t>I. Cena oferty:</w:t>
      </w:r>
    </w:p>
    <w:p w:rsidR="00111DD3" w:rsidRDefault="00111DD3" w:rsidP="00111DD3">
      <w:pPr>
        <w:tabs>
          <w:tab w:val="right" w:pos="7513"/>
        </w:tabs>
        <w:jc w:val="both"/>
        <w:rPr>
          <w:b/>
          <w:sz w:val="10"/>
          <w:szCs w:val="10"/>
        </w:rPr>
      </w:pPr>
    </w:p>
    <w:p w:rsidR="00BF7D96" w:rsidRDefault="00BF7D96" w:rsidP="00BF7D96">
      <w:pPr>
        <w:pStyle w:val="Tekstpodstawowy"/>
        <w:rPr>
          <w:rFonts w:cs="Times New Roman"/>
          <w:sz w:val="20"/>
          <w:szCs w:val="20"/>
        </w:rPr>
      </w:pPr>
      <w:r>
        <w:rPr>
          <w:rFonts w:cs="Times New Roman"/>
          <w:sz w:val="20"/>
          <w:szCs w:val="20"/>
        </w:rPr>
        <w:t>GRUPA ……</w:t>
      </w:r>
    </w:p>
    <w:tbl>
      <w:tblPr>
        <w:tblW w:w="9734"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327"/>
        <w:gridCol w:w="1134"/>
        <w:gridCol w:w="1027"/>
        <w:gridCol w:w="424"/>
        <w:gridCol w:w="788"/>
        <w:gridCol w:w="870"/>
        <w:gridCol w:w="621"/>
        <w:gridCol w:w="783"/>
        <w:gridCol w:w="881"/>
        <w:gridCol w:w="878"/>
        <w:gridCol w:w="1001"/>
      </w:tblGrid>
      <w:tr w:rsidR="00AE6EA3" w:rsidRPr="00A70AE5" w:rsidTr="00AE6EA3">
        <w:tc>
          <w:tcPr>
            <w:tcW w:w="1327" w:type="dxa"/>
            <w:vMerge w:val="restart"/>
            <w:shd w:val="clear" w:color="auto" w:fill="auto"/>
            <w:vAlign w:val="center"/>
          </w:tcPr>
          <w:p w:rsidR="00AE6EA3" w:rsidRPr="00A70AE5" w:rsidRDefault="00AE6EA3" w:rsidP="00545B22">
            <w:pPr>
              <w:jc w:val="center"/>
              <w:rPr>
                <w:color w:val="000000"/>
                <w:sz w:val="14"/>
                <w:szCs w:val="14"/>
              </w:rPr>
            </w:pPr>
            <w:r w:rsidRPr="00A70AE5">
              <w:rPr>
                <w:color w:val="000000"/>
                <w:sz w:val="14"/>
                <w:szCs w:val="14"/>
              </w:rPr>
              <w:t>L.p.</w:t>
            </w:r>
          </w:p>
          <w:p w:rsidR="00AE6EA3" w:rsidRPr="00A70AE5" w:rsidRDefault="00AE6EA3" w:rsidP="00E21D69">
            <w:pPr>
              <w:jc w:val="center"/>
              <w:rPr>
                <w:color w:val="000000"/>
                <w:sz w:val="14"/>
                <w:szCs w:val="14"/>
              </w:rPr>
            </w:pPr>
            <w:r w:rsidRPr="00A70AE5">
              <w:rPr>
                <w:color w:val="000000"/>
                <w:sz w:val="14"/>
                <w:szCs w:val="14"/>
              </w:rPr>
              <w:t>Asortyment</w:t>
            </w:r>
          </w:p>
        </w:tc>
        <w:tc>
          <w:tcPr>
            <w:tcW w:w="1134" w:type="dxa"/>
            <w:vMerge w:val="restart"/>
            <w:shd w:val="clear" w:color="auto" w:fill="auto"/>
            <w:vAlign w:val="center"/>
          </w:tcPr>
          <w:p w:rsidR="00AE6EA3" w:rsidRPr="00A70AE5" w:rsidRDefault="00AE6EA3" w:rsidP="00545B22">
            <w:pPr>
              <w:jc w:val="center"/>
              <w:rPr>
                <w:color w:val="000000"/>
                <w:sz w:val="14"/>
                <w:szCs w:val="14"/>
              </w:rPr>
            </w:pPr>
            <w:r w:rsidRPr="00A70AE5">
              <w:rPr>
                <w:color w:val="000000"/>
                <w:sz w:val="14"/>
                <w:szCs w:val="14"/>
              </w:rPr>
              <w:t>Numer katalogowy</w:t>
            </w:r>
            <w:r>
              <w:rPr>
                <w:color w:val="000000"/>
                <w:sz w:val="14"/>
                <w:szCs w:val="14"/>
              </w:rPr>
              <w:t xml:space="preserve"> -jeżeli jest stosowany</w:t>
            </w:r>
          </w:p>
        </w:tc>
        <w:tc>
          <w:tcPr>
            <w:tcW w:w="1027" w:type="dxa"/>
            <w:vMerge w:val="restart"/>
            <w:vAlign w:val="center"/>
          </w:tcPr>
          <w:p w:rsidR="00AE6EA3" w:rsidRPr="00A70AE5" w:rsidRDefault="00AE6EA3" w:rsidP="00545B22">
            <w:pPr>
              <w:snapToGrid w:val="0"/>
              <w:jc w:val="center"/>
              <w:rPr>
                <w:color w:val="000000"/>
                <w:sz w:val="14"/>
                <w:szCs w:val="14"/>
              </w:rPr>
            </w:pPr>
            <w:r w:rsidRPr="00A70AE5">
              <w:rPr>
                <w:color w:val="000000"/>
                <w:sz w:val="14"/>
                <w:szCs w:val="14"/>
              </w:rPr>
              <w:t>Producent</w:t>
            </w:r>
            <w:r>
              <w:rPr>
                <w:color w:val="000000"/>
                <w:sz w:val="14"/>
                <w:szCs w:val="14"/>
              </w:rPr>
              <w:t>-jeżeli dotyczy</w:t>
            </w:r>
          </w:p>
        </w:tc>
        <w:tc>
          <w:tcPr>
            <w:tcW w:w="424" w:type="dxa"/>
            <w:vMerge w:val="restart"/>
            <w:shd w:val="clear" w:color="auto" w:fill="auto"/>
            <w:vAlign w:val="center"/>
          </w:tcPr>
          <w:p w:rsidR="00AE6EA3" w:rsidRPr="00A70AE5" w:rsidRDefault="00AE6EA3" w:rsidP="00545B22">
            <w:pPr>
              <w:jc w:val="center"/>
              <w:rPr>
                <w:color w:val="000000"/>
                <w:sz w:val="14"/>
                <w:szCs w:val="14"/>
              </w:rPr>
            </w:pPr>
            <w:r w:rsidRPr="00A70AE5">
              <w:rPr>
                <w:color w:val="000000"/>
                <w:sz w:val="14"/>
                <w:szCs w:val="14"/>
              </w:rPr>
              <w:t>J.m.</w:t>
            </w:r>
          </w:p>
        </w:tc>
        <w:tc>
          <w:tcPr>
            <w:tcW w:w="788" w:type="dxa"/>
            <w:vMerge w:val="restart"/>
            <w:shd w:val="clear" w:color="auto" w:fill="auto"/>
            <w:vAlign w:val="center"/>
          </w:tcPr>
          <w:p w:rsidR="00AE6EA3" w:rsidRPr="00A70AE5" w:rsidRDefault="00AE6EA3" w:rsidP="00545B22">
            <w:pPr>
              <w:jc w:val="center"/>
              <w:rPr>
                <w:color w:val="000000"/>
                <w:sz w:val="14"/>
                <w:szCs w:val="14"/>
              </w:rPr>
            </w:pPr>
            <w:r w:rsidRPr="00A70AE5">
              <w:rPr>
                <w:color w:val="000000"/>
                <w:sz w:val="14"/>
                <w:szCs w:val="14"/>
              </w:rPr>
              <w:t>Ilość</w:t>
            </w:r>
          </w:p>
        </w:tc>
        <w:tc>
          <w:tcPr>
            <w:tcW w:w="2274" w:type="dxa"/>
            <w:gridSpan w:val="3"/>
            <w:shd w:val="clear" w:color="auto" w:fill="auto"/>
            <w:vAlign w:val="center"/>
          </w:tcPr>
          <w:p w:rsidR="00AE6EA3" w:rsidRPr="00A70AE5" w:rsidRDefault="00AE6EA3" w:rsidP="00545B22">
            <w:pPr>
              <w:jc w:val="center"/>
              <w:rPr>
                <w:color w:val="000000"/>
                <w:sz w:val="14"/>
                <w:szCs w:val="14"/>
              </w:rPr>
            </w:pPr>
            <w:r w:rsidRPr="00A70AE5">
              <w:rPr>
                <w:color w:val="000000"/>
                <w:sz w:val="14"/>
                <w:szCs w:val="14"/>
              </w:rPr>
              <w:t>Cena jednostkowa</w:t>
            </w:r>
          </w:p>
        </w:tc>
        <w:tc>
          <w:tcPr>
            <w:tcW w:w="2760" w:type="dxa"/>
            <w:gridSpan w:val="3"/>
            <w:shd w:val="clear" w:color="auto" w:fill="auto"/>
            <w:vAlign w:val="center"/>
          </w:tcPr>
          <w:p w:rsidR="00AE6EA3" w:rsidRPr="00A70AE5" w:rsidRDefault="00AE6EA3" w:rsidP="00545B22">
            <w:pPr>
              <w:jc w:val="center"/>
              <w:rPr>
                <w:sz w:val="14"/>
                <w:szCs w:val="14"/>
              </w:rPr>
            </w:pPr>
            <w:r w:rsidRPr="00A70AE5">
              <w:rPr>
                <w:color w:val="000000"/>
                <w:sz w:val="14"/>
                <w:szCs w:val="14"/>
              </w:rPr>
              <w:t>Wartość</w:t>
            </w:r>
          </w:p>
        </w:tc>
      </w:tr>
      <w:tr w:rsidR="00AE6EA3" w:rsidRPr="00A70AE5" w:rsidTr="00AE6EA3">
        <w:tc>
          <w:tcPr>
            <w:tcW w:w="1327" w:type="dxa"/>
            <w:vMerge/>
            <w:shd w:val="clear" w:color="auto" w:fill="auto"/>
            <w:vAlign w:val="center"/>
          </w:tcPr>
          <w:p w:rsidR="00AE6EA3" w:rsidRPr="00A70AE5" w:rsidRDefault="00AE6EA3" w:rsidP="00545B22">
            <w:pPr>
              <w:snapToGrid w:val="0"/>
              <w:jc w:val="center"/>
              <w:rPr>
                <w:b/>
                <w:color w:val="000000"/>
                <w:sz w:val="14"/>
                <w:szCs w:val="14"/>
              </w:rPr>
            </w:pPr>
          </w:p>
        </w:tc>
        <w:tc>
          <w:tcPr>
            <w:tcW w:w="1134" w:type="dxa"/>
            <w:vMerge/>
            <w:tcBorders>
              <w:bottom w:val="single" w:sz="4" w:space="0" w:color="auto"/>
            </w:tcBorders>
            <w:shd w:val="clear" w:color="auto" w:fill="auto"/>
            <w:vAlign w:val="center"/>
          </w:tcPr>
          <w:p w:rsidR="00AE6EA3" w:rsidRPr="00A70AE5" w:rsidRDefault="00AE6EA3" w:rsidP="00545B22">
            <w:pPr>
              <w:snapToGrid w:val="0"/>
              <w:jc w:val="center"/>
              <w:rPr>
                <w:b/>
                <w:color w:val="000000"/>
                <w:sz w:val="14"/>
                <w:szCs w:val="14"/>
              </w:rPr>
            </w:pPr>
          </w:p>
        </w:tc>
        <w:tc>
          <w:tcPr>
            <w:tcW w:w="1027" w:type="dxa"/>
            <w:vMerge/>
            <w:tcBorders>
              <w:bottom w:val="single" w:sz="4" w:space="0" w:color="auto"/>
            </w:tcBorders>
          </w:tcPr>
          <w:p w:rsidR="00AE6EA3" w:rsidRPr="00A70AE5" w:rsidRDefault="00AE6EA3" w:rsidP="00545B22">
            <w:pPr>
              <w:snapToGrid w:val="0"/>
              <w:jc w:val="center"/>
              <w:rPr>
                <w:b/>
                <w:color w:val="000000"/>
                <w:sz w:val="14"/>
                <w:szCs w:val="14"/>
              </w:rPr>
            </w:pPr>
          </w:p>
        </w:tc>
        <w:tc>
          <w:tcPr>
            <w:tcW w:w="424" w:type="dxa"/>
            <w:vMerge/>
            <w:shd w:val="clear" w:color="auto" w:fill="auto"/>
            <w:vAlign w:val="center"/>
          </w:tcPr>
          <w:p w:rsidR="00AE6EA3" w:rsidRPr="00A70AE5" w:rsidRDefault="00AE6EA3" w:rsidP="00545B22">
            <w:pPr>
              <w:snapToGrid w:val="0"/>
              <w:jc w:val="center"/>
              <w:rPr>
                <w:b/>
                <w:color w:val="000000"/>
                <w:sz w:val="14"/>
                <w:szCs w:val="14"/>
              </w:rPr>
            </w:pPr>
          </w:p>
        </w:tc>
        <w:tc>
          <w:tcPr>
            <w:tcW w:w="788" w:type="dxa"/>
            <w:vMerge/>
            <w:shd w:val="clear" w:color="auto" w:fill="auto"/>
            <w:vAlign w:val="center"/>
          </w:tcPr>
          <w:p w:rsidR="00AE6EA3" w:rsidRPr="00A70AE5" w:rsidRDefault="00AE6EA3" w:rsidP="00545B22">
            <w:pPr>
              <w:snapToGrid w:val="0"/>
              <w:jc w:val="center"/>
              <w:rPr>
                <w:b/>
                <w:color w:val="000000"/>
                <w:sz w:val="14"/>
                <w:szCs w:val="14"/>
              </w:rPr>
            </w:pPr>
          </w:p>
        </w:tc>
        <w:tc>
          <w:tcPr>
            <w:tcW w:w="870" w:type="dxa"/>
            <w:shd w:val="clear" w:color="auto" w:fill="auto"/>
            <w:vAlign w:val="center"/>
          </w:tcPr>
          <w:p w:rsidR="00AE6EA3" w:rsidRPr="00A70AE5" w:rsidRDefault="00AE6EA3" w:rsidP="00545B22">
            <w:pPr>
              <w:jc w:val="center"/>
              <w:rPr>
                <w:color w:val="000000"/>
                <w:sz w:val="14"/>
                <w:szCs w:val="14"/>
              </w:rPr>
            </w:pPr>
            <w:r w:rsidRPr="00A70AE5">
              <w:rPr>
                <w:color w:val="000000"/>
                <w:sz w:val="14"/>
                <w:szCs w:val="14"/>
              </w:rPr>
              <w:t>netto</w:t>
            </w:r>
          </w:p>
        </w:tc>
        <w:tc>
          <w:tcPr>
            <w:tcW w:w="621" w:type="dxa"/>
            <w:shd w:val="clear" w:color="auto" w:fill="auto"/>
            <w:vAlign w:val="center"/>
          </w:tcPr>
          <w:p w:rsidR="00AE6EA3" w:rsidRDefault="00AE6EA3" w:rsidP="00545B22">
            <w:pPr>
              <w:jc w:val="center"/>
              <w:rPr>
                <w:color w:val="000000"/>
                <w:sz w:val="14"/>
                <w:szCs w:val="14"/>
              </w:rPr>
            </w:pPr>
            <w:r w:rsidRPr="00A70AE5">
              <w:rPr>
                <w:color w:val="000000"/>
                <w:sz w:val="14"/>
                <w:szCs w:val="14"/>
              </w:rPr>
              <w:t>VAT</w:t>
            </w:r>
          </w:p>
          <w:p w:rsidR="00AE6EA3" w:rsidRPr="00A70AE5" w:rsidRDefault="00AE6EA3" w:rsidP="00545B22">
            <w:pPr>
              <w:jc w:val="center"/>
              <w:rPr>
                <w:color w:val="000000"/>
                <w:sz w:val="14"/>
                <w:szCs w:val="14"/>
              </w:rPr>
            </w:pPr>
            <w:r w:rsidRPr="00A70AE5">
              <w:rPr>
                <w:color w:val="000000"/>
                <w:sz w:val="14"/>
                <w:szCs w:val="14"/>
              </w:rPr>
              <w:t>%</w:t>
            </w:r>
          </w:p>
        </w:tc>
        <w:tc>
          <w:tcPr>
            <w:tcW w:w="783" w:type="dxa"/>
            <w:shd w:val="clear" w:color="auto" w:fill="auto"/>
            <w:vAlign w:val="center"/>
          </w:tcPr>
          <w:p w:rsidR="00AE6EA3" w:rsidRPr="00A70AE5" w:rsidRDefault="00AE6EA3" w:rsidP="00545B22">
            <w:pPr>
              <w:jc w:val="center"/>
              <w:rPr>
                <w:color w:val="000000"/>
                <w:sz w:val="14"/>
                <w:szCs w:val="14"/>
              </w:rPr>
            </w:pPr>
            <w:r w:rsidRPr="00A70AE5">
              <w:rPr>
                <w:color w:val="000000"/>
                <w:sz w:val="14"/>
                <w:szCs w:val="14"/>
              </w:rPr>
              <w:t>brutto</w:t>
            </w:r>
          </w:p>
        </w:tc>
        <w:tc>
          <w:tcPr>
            <w:tcW w:w="881" w:type="dxa"/>
            <w:shd w:val="clear" w:color="auto" w:fill="auto"/>
            <w:vAlign w:val="center"/>
          </w:tcPr>
          <w:p w:rsidR="00AE6EA3" w:rsidRPr="00A70AE5" w:rsidRDefault="00AE6EA3" w:rsidP="00545B22">
            <w:pPr>
              <w:jc w:val="center"/>
              <w:rPr>
                <w:color w:val="000000"/>
                <w:sz w:val="14"/>
                <w:szCs w:val="14"/>
              </w:rPr>
            </w:pPr>
            <w:r w:rsidRPr="00A70AE5">
              <w:rPr>
                <w:color w:val="000000"/>
                <w:sz w:val="14"/>
                <w:szCs w:val="14"/>
              </w:rPr>
              <w:t>netto</w:t>
            </w:r>
          </w:p>
          <w:p w:rsidR="00AE6EA3" w:rsidRPr="00A70AE5" w:rsidRDefault="00AE6EA3" w:rsidP="00545B22">
            <w:pPr>
              <w:jc w:val="center"/>
              <w:rPr>
                <w:color w:val="000000"/>
                <w:sz w:val="14"/>
                <w:szCs w:val="14"/>
              </w:rPr>
            </w:pPr>
            <w:r w:rsidRPr="00A70AE5">
              <w:rPr>
                <w:color w:val="000000"/>
                <w:sz w:val="14"/>
                <w:szCs w:val="14"/>
              </w:rPr>
              <w:t>(kol. 5x6)</w:t>
            </w:r>
          </w:p>
        </w:tc>
        <w:tc>
          <w:tcPr>
            <w:tcW w:w="878" w:type="dxa"/>
            <w:shd w:val="clear" w:color="auto" w:fill="auto"/>
            <w:vAlign w:val="center"/>
          </w:tcPr>
          <w:p w:rsidR="00AE6EA3" w:rsidRDefault="00AE6EA3" w:rsidP="00545B22">
            <w:pPr>
              <w:jc w:val="center"/>
              <w:rPr>
                <w:color w:val="000000"/>
                <w:sz w:val="14"/>
                <w:szCs w:val="14"/>
              </w:rPr>
            </w:pPr>
            <w:r w:rsidRPr="00A70AE5">
              <w:rPr>
                <w:color w:val="000000"/>
                <w:sz w:val="14"/>
                <w:szCs w:val="14"/>
              </w:rPr>
              <w:t>VAT</w:t>
            </w:r>
          </w:p>
          <w:p w:rsidR="00AE6EA3" w:rsidRPr="00A70AE5" w:rsidRDefault="00AE6EA3" w:rsidP="00545B22">
            <w:pPr>
              <w:jc w:val="center"/>
              <w:rPr>
                <w:color w:val="000000"/>
                <w:sz w:val="14"/>
                <w:szCs w:val="14"/>
              </w:rPr>
            </w:pPr>
            <w:r>
              <w:rPr>
                <w:color w:val="000000"/>
                <w:sz w:val="14"/>
                <w:szCs w:val="14"/>
              </w:rPr>
              <w:t>zł</w:t>
            </w:r>
          </w:p>
        </w:tc>
        <w:tc>
          <w:tcPr>
            <w:tcW w:w="1001" w:type="dxa"/>
            <w:shd w:val="clear" w:color="auto" w:fill="auto"/>
            <w:vAlign w:val="center"/>
          </w:tcPr>
          <w:p w:rsidR="00AE6EA3" w:rsidRPr="00A70AE5" w:rsidRDefault="00AE6EA3" w:rsidP="00545B22">
            <w:pPr>
              <w:jc w:val="center"/>
              <w:rPr>
                <w:color w:val="000000"/>
                <w:sz w:val="14"/>
                <w:szCs w:val="14"/>
              </w:rPr>
            </w:pPr>
            <w:r w:rsidRPr="00A70AE5">
              <w:rPr>
                <w:color w:val="000000"/>
                <w:sz w:val="14"/>
                <w:szCs w:val="14"/>
              </w:rPr>
              <w:t>brutto</w:t>
            </w:r>
          </w:p>
          <w:p w:rsidR="00AE6EA3" w:rsidRPr="00A70AE5" w:rsidRDefault="00AE6EA3" w:rsidP="00545B22">
            <w:pPr>
              <w:jc w:val="center"/>
              <w:rPr>
                <w:sz w:val="14"/>
                <w:szCs w:val="14"/>
              </w:rPr>
            </w:pPr>
            <w:r w:rsidRPr="00A70AE5">
              <w:rPr>
                <w:color w:val="000000"/>
                <w:sz w:val="14"/>
                <w:szCs w:val="14"/>
              </w:rPr>
              <w:t>(kol. 9+10)</w:t>
            </w:r>
          </w:p>
        </w:tc>
      </w:tr>
      <w:tr w:rsidR="00AE6EA3" w:rsidRPr="00A70AE5" w:rsidTr="00AE6EA3">
        <w:tc>
          <w:tcPr>
            <w:tcW w:w="1327" w:type="dxa"/>
            <w:shd w:val="clear" w:color="auto" w:fill="auto"/>
            <w:vAlign w:val="center"/>
          </w:tcPr>
          <w:p w:rsidR="00AE6EA3" w:rsidRPr="00A70AE5" w:rsidRDefault="00AE6EA3" w:rsidP="00545B22">
            <w:pPr>
              <w:jc w:val="center"/>
              <w:rPr>
                <w:color w:val="000000"/>
                <w:sz w:val="14"/>
                <w:szCs w:val="14"/>
              </w:rPr>
            </w:pPr>
            <w:r w:rsidRPr="00A70AE5">
              <w:rPr>
                <w:color w:val="000000"/>
                <w:sz w:val="14"/>
                <w:szCs w:val="14"/>
              </w:rPr>
              <w:t>1</w:t>
            </w:r>
          </w:p>
        </w:tc>
        <w:tc>
          <w:tcPr>
            <w:tcW w:w="1134" w:type="dxa"/>
            <w:tcBorders>
              <w:bottom w:val="single" w:sz="4" w:space="0" w:color="auto"/>
            </w:tcBorders>
            <w:shd w:val="clear" w:color="auto" w:fill="auto"/>
            <w:vAlign w:val="center"/>
          </w:tcPr>
          <w:p w:rsidR="00AE6EA3" w:rsidRPr="00A70AE5" w:rsidRDefault="00AE6EA3" w:rsidP="00545B22">
            <w:pPr>
              <w:jc w:val="center"/>
              <w:rPr>
                <w:color w:val="000000"/>
                <w:sz w:val="14"/>
                <w:szCs w:val="14"/>
              </w:rPr>
            </w:pPr>
            <w:r>
              <w:rPr>
                <w:color w:val="000000"/>
                <w:sz w:val="14"/>
                <w:szCs w:val="14"/>
              </w:rPr>
              <w:t>2</w:t>
            </w:r>
          </w:p>
        </w:tc>
        <w:tc>
          <w:tcPr>
            <w:tcW w:w="1027" w:type="dxa"/>
            <w:tcBorders>
              <w:bottom w:val="single" w:sz="4" w:space="0" w:color="auto"/>
            </w:tcBorders>
            <w:shd w:val="clear" w:color="auto" w:fill="auto"/>
            <w:vAlign w:val="center"/>
          </w:tcPr>
          <w:p w:rsidR="00AE6EA3" w:rsidRPr="00A70AE5" w:rsidRDefault="00AE6EA3" w:rsidP="00545B22">
            <w:pPr>
              <w:jc w:val="center"/>
              <w:rPr>
                <w:color w:val="000000"/>
                <w:sz w:val="14"/>
                <w:szCs w:val="14"/>
              </w:rPr>
            </w:pPr>
            <w:r>
              <w:rPr>
                <w:color w:val="000000"/>
                <w:sz w:val="14"/>
                <w:szCs w:val="14"/>
              </w:rPr>
              <w:t>3</w:t>
            </w:r>
          </w:p>
        </w:tc>
        <w:tc>
          <w:tcPr>
            <w:tcW w:w="424" w:type="dxa"/>
            <w:shd w:val="clear" w:color="auto" w:fill="auto"/>
            <w:vAlign w:val="center"/>
          </w:tcPr>
          <w:p w:rsidR="00AE6EA3" w:rsidRPr="00A70AE5" w:rsidRDefault="00AE6EA3" w:rsidP="00545B22">
            <w:pPr>
              <w:jc w:val="center"/>
              <w:rPr>
                <w:color w:val="000000"/>
                <w:sz w:val="14"/>
                <w:szCs w:val="14"/>
              </w:rPr>
            </w:pPr>
            <w:r w:rsidRPr="00A70AE5">
              <w:rPr>
                <w:color w:val="000000"/>
                <w:sz w:val="14"/>
                <w:szCs w:val="14"/>
              </w:rPr>
              <w:t>4</w:t>
            </w:r>
          </w:p>
        </w:tc>
        <w:tc>
          <w:tcPr>
            <w:tcW w:w="788" w:type="dxa"/>
            <w:shd w:val="clear" w:color="auto" w:fill="auto"/>
            <w:vAlign w:val="center"/>
          </w:tcPr>
          <w:p w:rsidR="00AE6EA3" w:rsidRPr="00A70AE5" w:rsidRDefault="00AE6EA3" w:rsidP="00545B22">
            <w:pPr>
              <w:jc w:val="center"/>
              <w:rPr>
                <w:color w:val="000000"/>
                <w:sz w:val="14"/>
                <w:szCs w:val="14"/>
              </w:rPr>
            </w:pPr>
            <w:r w:rsidRPr="00A70AE5">
              <w:rPr>
                <w:color w:val="000000"/>
                <w:sz w:val="14"/>
                <w:szCs w:val="14"/>
              </w:rPr>
              <w:t>5</w:t>
            </w:r>
          </w:p>
        </w:tc>
        <w:tc>
          <w:tcPr>
            <w:tcW w:w="870" w:type="dxa"/>
            <w:shd w:val="clear" w:color="auto" w:fill="auto"/>
            <w:vAlign w:val="center"/>
          </w:tcPr>
          <w:p w:rsidR="00AE6EA3" w:rsidRPr="00A70AE5" w:rsidRDefault="00AE6EA3" w:rsidP="00545B22">
            <w:pPr>
              <w:jc w:val="center"/>
              <w:rPr>
                <w:color w:val="000000"/>
                <w:sz w:val="14"/>
                <w:szCs w:val="14"/>
              </w:rPr>
            </w:pPr>
            <w:r w:rsidRPr="00A70AE5">
              <w:rPr>
                <w:color w:val="000000"/>
                <w:sz w:val="14"/>
                <w:szCs w:val="14"/>
              </w:rPr>
              <w:t>6</w:t>
            </w:r>
          </w:p>
        </w:tc>
        <w:tc>
          <w:tcPr>
            <w:tcW w:w="621" w:type="dxa"/>
            <w:shd w:val="clear" w:color="auto" w:fill="auto"/>
            <w:vAlign w:val="center"/>
          </w:tcPr>
          <w:p w:rsidR="00AE6EA3" w:rsidRPr="00A70AE5" w:rsidRDefault="00AE6EA3" w:rsidP="00545B22">
            <w:pPr>
              <w:jc w:val="center"/>
              <w:rPr>
                <w:color w:val="000000"/>
                <w:sz w:val="14"/>
                <w:szCs w:val="14"/>
              </w:rPr>
            </w:pPr>
            <w:r w:rsidRPr="00A70AE5">
              <w:rPr>
                <w:color w:val="000000"/>
                <w:sz w:val="14"/>
                <w:szCs w:val="14"/>
              </w:rPr>
              <w:t>7</w:t>
            </w:r>
          </w:p>
        </w:tc>
        <w:tc>
          <w:tcPr>
            <w:tcW w:w="783" w:type="dxa"/>
            <w:shd w:val="clear" w:color="auto" w:fill="auto"/>
            <w:vAlign w:val="center"/>
          </w:tcPr>
          <w:p w:rsidR="00AE6EA3" w:rsidRPr="00A70AE5" w:rsidRDefault="00AE6EA3" w:rsidP="00545B22">
            <w:pPr>
              <w:jc w:val="center"/>
              <w:rPr>
                <w:color w:val="000000"/>
                <w:sz w:val="14"/>
                <w:szCs w:val="14"/>
              </w:rPr>
            </w:pPr>
            <w:r w:rsidRPr="00A70AE5">
              <w:rPr>
                <w:color w:val="000000"/>
                <w:sz w:val="14"/>
                <w:szCs w:val="14"/>
              </w:rPr>
              <w:t>8</w:t>
            </w:r>
          </w:p>
        </w:tc>
        <w:tc>
          <w:tcPr>
            <w:tcW w:w="881" w:type="dxa"/>
            <w:shd w:val="clear" w:color="auto" w:fill="auto"/>
          </w:tcPr>
          <w:p w:rsidR="00AE6EA3" w:rsidRPr="00A70AE5" w:rsidRDefault="00AE6EA3" w:rsidP="00545B22">
            <w:pPr>
              <w:jc w:val="center"/>
              <w:rPr>
                <w:color w:val="000000"/>
                <w:sz w:val="14"/>
                <w:szCs w:val="14"/>
              </w:rPr>
            </w:pPr>
            <w:r w:rsidRPr="00A70AE5">
              <w:rPr>
                <w:color w:val="000000"/>
                <w:sz w:val="14"/>
                <w:szCs w:val="14"/>
              </w:rPr>
              <w:t>9</w:t>
            </w:r>
          </w:p>
        </w:tc>
        <w:tc>
          <w:tcPr>
            <w:tcW w:w="878" w:type="dxa"/>
            <w:shd w:val="clear" w:color="auto" w:fill="auto"/>
            <w:vAlign w:val="center"/>
          </w:tcPr>
          <w:p w:rsidR="00AE6EA3" w:rsidRPr="00A70AE5" w:rsidRDefault="00AE6EA3" w:rsidP="00545B22">
            <w:pPr>
              <w:jc w:val="center"/>
              <w:rPr>
                <w:color w:val="000000"/>
                <w:sz w:val="14"/>
                <w:szCs w:val="14"/>
              </w:rPr>
            </w:pPr>
            <w:r w:rsidRPr="00A70AE5">
              <w:rPr>
                <w:color w:val="000000"/>
                <w:sz w:val="14"/>
                <w:szCs w:val="14"/>
              </w:rPr>
              <w:t>10</w:t>
            </w:r>
          </w:p>
        </w:tc>
        <w:tc>
          <w:tcPr>
            <w:tcW w:w="1001" w:type="dxa"/>
            <w:shd w:val="clear" w:color="auto" w:fill="auto"/>
            <w:vAlign w:val="center"/>
          </w:tcPr>
          <w:p w:rsidR="00AE6EA3" w:rsidRPr="00A70AE5" w:rsidRDefault="00AE6EA3" w:rsidP="00545B22">
            <w:pPr>
              <w:jc w:val="center"/>
              <w:rPr>
                <w:sz w:val="14"/>
                <w:szCs w:val="14"/>
              </w:rPr>
            </w:pPr>
            <w:r w:rsidRPr="00A70AE5">
              <w:rPr>
                <w:color w:val="000000"/>
                <w:sz w:val="14"/>
                <w:szCs w:val="14"/>
              </w:rPr>
              <w:t>11</w:t>
            </w:r>
          </w:p>
        </w:tc>
      </w:tr>
      <w:tr w:rsidR="00AE6EA3" w:rsidTr="00AE6EA3">
        <w:trPr>
          <w:trHeight w:val="720"/>
        </w:trPr>
        <w:tc>
          <w:tcPr>
            <w:tcW w:w="1327" w:type="dxa"/>
            <w:shd w:val="clear" w:color="auto" w:fill="auto"/>
          </w:tcPr>
          <w:p w:rsidR="00AE6EA3" w:rsidRDefault="00AE6EA3" w:rsidP="00545B22">
            <w:pPr>
              <w:snapToGrid w:val="0"/>
              <w:rPr>
                <w:color w:val="000000"/>
              </w:rPr>
            </w:pPr>
          </w:p>
          <w:p w:rsidR="00AE6EA3" w:rsidRDefault="00AE6EA3" w:rsidP="00545B22">
            <w:pPr>
              <w:rPr>
                <w:color w:val="000000"/>
              </w:rPr>
            </w:pPr>
          </w:p>
          <w:p w:rsidR="00AE6EA3" w:rsidRDefault="00AE6EA3" w:rsidP="00545B22">
            <w:pPr>
              <w:snapToGrid w:val="0"/>
              <w:jc w:val="both"/>
              <w:rPr>
                <w:color w:val="000000"/>
              </w:rPr>
            </w:pPr>
          </w:p>
        </w:tc>
        <w:tc>
          <w:tcPr>
            <w:tcW w:w="1134" w:type="dxa"/>
            <w:tcBorders>
              <w:top w:val="single" w:sz="4" w:space="0" w:color="auto"/>
            </w:tcBorders>
            <w:shd w:val="clear" w:color="auto" w:fill="auto"/>
          </w:tcPr>
          <w:p w:rsidR="00AE6EA3" w:rsidRDefault="00AE6EA3" w:rsidP="00545B22">
            <w:pPr>
              <w:snapToGrid w:val="0"/>
              <w:jc w:val="both"/>
              <w:rPr>
                <w:color w:val="000000"/>
              </w:rPr>
            </w:pPr>
          </w:p>
        </w:tc>
        <w:tc>
          <w:tcPr>
            <w:tcW w:w="1027" w:type="dxa"/>
            <w:tcBorders>
              <w:top w:val="single" w:sz="4" w:space="0" w:color="auto"/>
            </w:tcBorders>
          </w:tcPr>
          <w:p w:rsidR="00AE6EA3" w:rsidRDefault="00AE6EA3" w:rsidP="00545B22">
            <w:pPr>
              <w:snapToGrid w:val="0"/>
              <w:jc w:val="both"/>
              <w:rPr>
                <w:color w:val="000000"/>
              </w:rPr>
            </w:pPr>
          </w:p>
        </w:tc>
        <w:tc>
          <w:tcPr>
            <w:tcW w:w="424" w:type="dxa"/>
            <w:shd w:val="clear" w:color="auto" w:fill="auto"/>
          </w:tcPr>
          <w:p w:rsidR="00AE6EA3" w:rsidRDefault="00AE6EA3" w:rsidP="00545B22">
            <w:pPr>
              <w:snapToGrid w:val="0"/>
              <w:jc w:val="both"/>
              <w:rPr>
                <w:color w:val="000000"/>
              </w:rPr>
            </w:pPr>
          </w:p>
        </w:tc>
        <w:tc>
          <w:tcPr>
            <w:tcW w:w="788" w:type="dxa"/>
            <w:shd w:val="clear" w:color="auto" w:fill="auto"/>
          </w:tcPr>
          <w:p w:rsidR="00AE6EA3" w:rsidRDefault="00AE6EA3" w:rsidP="00545B22">
            <w:pPr>
              <w:snapToGrid w:val="0"/>
              <w:jc w:val="both"/>
              <w:rPr>
                <w:color w:val="000000"/>
              </w:rPr>
            </w:pPr>
          </w:p>
        </w:tc>
        <w:tc>
          <w:tcPr>
            <w:tcW w:w="870" w:type="dxa"/>
            <w:shd w:val="clear" w:color="auto" w:fill="auto"/>
          </w:tcPr>
          <w:p w:rsidR="00AE6EA3" w:rsidRDefault="00AE6EA3" w:rsidP="00545B22">
            <w:pPr>
              <w:snapToGrid w:val="0"/>
              <w:jc w:val="both"/>
              <w:rPr>
                <w:color w:val="000000"/>
              </w:rPr>
            </w:pPr>
          </w:p>
        </w:tc>
        <w:tc>
          <w:tcPr>
            <w:tcW w:w="621" w:type="dxa"/>
            <w:shd w:val="clear" w:color="auto" w:fill="auto"/>
          </w:tcPr>
          <w:p w:rsidR="00AE6EA3" w:rsidRDefault="00AE6EA3" w:rsidP="00545B22">
            <w:pPr>
              <w:snapToGrid w:val="0"/>
              <w:jc w:val="both"/>
              <w:rPr>
                <w:color w:val="000000"/>
              </w:rPr>
            </w:pPr>
          </w:p>
        </w:tc>
        <w:tc>
          <w:tcPr>
            <w:tcW w:w="783" w:type="dxa"/>
            <w:shd w:val="clear" w:color="auto" w:fill="auto"/>
          </w:tcPr>
          <w:p w:rsidR="00AE6EA3" w:rsidRDefault="00AE6EA3" w:rsidP="00545B22">
            <w:pPr>
              <w:snapToGrid w:val="0"/>
              <w:jc w:val="both"/>
              <w:rPr>
                <w:color w:val="000000"/>
              </w:rPr>
            </w:pPr>
          </w:p>
        </w:tc>
        <w:tc>
          <w:tcPr>
            <w:tcW w:w="881" w:type="dxa"/>
            <w:shd w:val="clear" w:color="auto" w:fill="auto"/>
          </w:tcPr>
          <w:p w:rsidR="00AE6EA3" w:rsidRDefault="00AE6EA3" w:rsidP="00545B22">
            <w:pPr>
              <w:snapToGrid w:val="0"/>
              <w:jc w:val="both"/>
              <w:rPr>
                <w:color w:val="000000"/>
              </w:rPr>
            </w:pPr>
          </w:p>
        </w:tc>
        <w:tc>
          <w:tcPr>
            <w:tcW w:w="878" w:type="dxa"/>
            <w:shd w:val="clear" w:color="auto" w:fill="auto"/>
          </w:tcPr>
          <w:p w:rsidR="00AE6EA3" w:rsidRDefault="00AE6EA3" w:rsidP="00545B22">
            <w:pPr>
              <w:snapToGrid w:val="0"/>
              <w:jc w:val="both"/>
              <w:rPr>
                <w:color w:val="000000"/>
              </w:rPr>
            </w:pPr>
          </w:p>
        </w:tc>
        <w:tc>
          <w:tcPr>
            <w:tcW w:w="1001" w:type="dxa"/>
            <w:shd w:val="clear" w:color="auto" w:fill="auto"/>
          </w:tcPr>
          <w:p w:rsidR="00AE6EA3" w:rsidRDefault="00AE6EA3" w:rsidP="00545B22">
            <w:pPr>
              <w:snapToGrid w:val="0"/>
              <w:jc w:val="both"/>
              <w:rPr>
                <w:color w:val="000000"/>
              </w:rPr>
            </w:pPr>
          </w:p>
        </w:tc>
      </w:tr>
      <w:tr w:rsidR="00BF7D96" w:rsidTr="00BF7D96">
        <w:trPr>
          <w:trHeight w:val="242"/>
        </w:trPr>
        <w:tc>
          <w:tcPr>
            <w:tcW w:w="3488" w:type="dxa"/>
            <w:gridSpan w:val="3"/>
            <w:shd w:val="clear" w:color="auto" w:fill="auto"/>
            <w:vAlign w:val="center"/>
          </w:tcPr>
          <w:p w:rsidR="00BF7D96" w:rsidRDefault="00BF7D96" w:rsidP="00545B22">
            <w:pPr>
              <w:snapToGrid w:val="0"/>
              <w:jc w:val="center"/>
              <w:rPr>
                <w:b/>
                <w:color w:val="000000"/>
              </w:rPr>
            </w:pPr>
            <w:r>
              <w:rPr>
                <w:b/>
                <w:color w:val="000000"/>
                <w:sz w:val="16"/>
                <w:szCs w:val="16"/>
              </w:rPr>
              <w:t>Całkowita wartość zamówienia</w:t>
            </w:r>
          </w:p>
        </w:tc>
        <w:tc>
          <w:tcPr>
            <w:tcW w:w="424" w:type="dxa"/>
            <w:shd w:val="clear" w:color="auto" w:fill="auto"/>
            <w:vAlign w:val="center"/>
          </w:tcPr>
          <w:p w:rsidR="00BF7D96" w:rsidRDefault="00BF7D96" w:rsidP="00545B22">
            <w:pPr>
              <w:snapToGrid w:val="0"/>
              <w:jc w:val="center"/>
              <w:rPr>
                <w:b/>
                <w:color w:val="000000"/>
              </w:rPr>
            </w:pPr>
          </w:p>
        </w:tc>
        <w:tc>
          <w:tcPr>
            <w:tcW w:w="788" w:type="dxa"/>
            <w:shd w:val="clear" w:color="auto" w:fill="auto"/>
            <w:vAlign w:val="center"/>
          </w:tcPr>
          <w:p w:rsidR="00BF7D96" w:rsidRDefault="00BF7D96" w:rsidP="00545B22">
            <w:pPr>
              <w:snapToGrid w:val="0"/>
              <w:jc w:val="center"/>
              <w:rPr>
                <w:b/>
                <w:color w:val="000000"/>
              </w:rPr>
            </w:pPr>
          </w:p>
        </w:tc>
        <w:tc>
          <w:tcPr>
            <w:tcW w:w="870" w:type="dxa"/>
            <w:shd w:val="clear" w:color="auto" w:fill="auto"/>
            <w:vAlign w:val="center"/>
          </w:tcPr>
          <w:p w:rsidR="00BF7D96" w:rsidRDefault="00BF7D96" w:rsidP="00545B22">
            <w:pPr>
              <w:snapToGrid w:val="0"/>
              <w:jc w:val="center"/>
              <w:rPr>
                <w:b/>
                <w:color w:val="000000"/>
              </w:rPr>
            </w:pPr>
          </w:p>
        </w:tc>
        <w:tc>
          <w:tcPr>
            <w:tcW w:w="621" w:type="dxa"/>
            <w:shd w:val="clear" w:color="auto" w:fill="auto"/>
            <w:vAlign w:val="center"/>
          </w:tcPr>
          <w:p w:rsidR="00BF7D96" w:rsidRDefault="00BF7D96" w:rsidP="00545B22">
            <w:pPr>
              <w:snapToGrid w:val="0"/>
              <w:jc w:val="center"/>
              <w:rPr>
                <w:b/>
                <w:color w:val="000000"/>
              </w:rPr>
            </w:pPr>
          </w:p>
        </w:tc>
        <w:tc>
          <w:tcPr>
            <w:tcW w:w="783" w:type="dxa"/>
            <w:shd w:val="clear" w:color="auto" w:fill="auto"/>
            <w:vAlign w:val="center"/>
          </w:tcPr>
          <w:p w:rsidR="00BF7D96" w:rsidRDefault="00BF7D96" w:rsidP="00545B22">
            <w:pPr>
              <w:snapToGrid w:val="0"/>
              <w:jc w:val="center"/>
              <w:rPr>
                <w:b/>
                <w:color w:val="000000"/>
              </w:rPr>
            </w:pPr>
          </w:p>
        </w:tc>
        <w:tc>
          <w:tcPr>
            <w:tcW w:w="881" w:type="dxa"/>
            <w:shd w:val="clear" w:color="auto" w:fill="auto"/>
            <w:vAlign w:val="center"/>
          </w:tcPr>
          <w:p w:rsidR="00BF7D96" w:rsidRDefault="00BF7D96" w:rsidP="00545B22">
            <w:pPr>
              <w:snapToGrid w:val="0"/>
              <w:jc w:val="center"/>
              <w:rPr>
                <w:color w:val="000000"/>
                <w:sz w:val="14"/>
                <w:szCs w:val="14"/>
              </w:rPr>
            </w:pPr>
            <w:r w:rsidRPr="00A70AE5">
              <w:rPr>
                <w:color w:val="000000"/>
                <w:sz w:val="14"/>
                <w:szCs w:val="14"/>
              </w:rPr>
              <w:t xml:space="preserve">suma </w:t>
            </w:r>
          </w:p>
          <w:p w:rsidR="00BF7D96" w:rsidRPr="00A70AE5" w:rsidRDefault="00BF7D96" w:rsidP="00545B22">
            <w:pPr>
              <w:snapToGrid w:val="0"/>
              <w:jc w:val="center"/>
              <w:rPr>
                <w:color w:val="000000"/>
                <w:sz w:val="14"/>
                <w:szCs w:val="14"/>
              </w:rPr>
            </w:pPr>
            <w:r w:rsidRPr="00A70AE5">
              <w:rPr>
                <w:color w:val="000000"/>
                <w:sz w:val="14"/>
                <w:szCs w:val="14"/>
              </w:rPr>
              <w:t>kolumna 9</w:t>
            </w:r>
          </w:p>
        </w:tc>
        <w:tc>
          <w:tcPr>
            <w:tcW w:w="878" w:type="dxa"/>
            <w:shd w:val="clear" w:color="auto" w:fill="auto"/>
            <w:vAlign w:val="center"/>
          </w:tcPr>
          <w:p w:rsidR="00BF7D96" w:rsidRDefault="00BF7D96" w:rsidP="00545B22">
            <w:pPr>
              <w:snapToGrid w:val="0"/>
              <w:jc w:val="center"/>
              <w:rPr>
                <w:color w:val="000000"/>
                <w:sz w:val="14"/>
                <w:szCs w:val="14"/>
              </w:rPr>
            </w:pPr>
            <w:r w:rsidRPr="00A70AE5">
              <w:rPr>
                <w:color w:val="000000"/>
                <w:sz w:val="14"/>
                <w:szCs w:val="14"/>
              </w:rPr>
              <w:t xml:space="preserve">suma </w:t>
            </w:r>
          </w:p>
          <w:p w:rsidR="00BF7D96" w:rsidRPr="00A70AE5" w:rsidRDefault="00BF7D96" w:rsidP="00545B22">
            <w:pPr>
              <w:snapToGrid w:val="0"/>
              <w:jc w:val="center"/>
              <w:rPr>
                <w:color w:val="000000"/>
              </w:rPr>
            </w:pPr>
            <w:r w:rsidRPr="00A70AE5">
              <w:rPr>
                <w:color w:val="000000"/>
                <w:sz w:val="14"/>
                <w:szCs w:val="14"/>
              </w:rPr>
              <w:t xml:space="preserve">kolumna </w:t>
            </w:r>
            <w:r>
              <w:rPr>
                <w:color w:val="000000"/>
                <w:sz w:val="14"/>
                <w:szCs w:val="14"/>
              </w:rPr>
              <w:t>10</w:t>
            </w:r>
          </w:p>
        </w:tc>
        <w:tc>
          <w:tcPr>
            <w:tcW w:w="1001" w:type="dxa"/>
            <w:shd w:val="clear" w:color="auto" w:fill="auto"/>
          </w:tcPr>
          <w:p w:rsidR="00BF7D96" w:rsidRDefault="00BF7D96" w:rsidP="00545B22">
            <w:pPr>
              <w:snapToGrid w:val="0"/>
              <w:jc w:val="center"/>
              <w:rPr>
                <w:color w:val="000000"/>
                <w:sz w:val="14"/>
                <w:szCs w:val="14"/>
              </w:rPr>
            </w:pPr>
            <w:r w:rsidRPr="00A70AE5">
              <w:rPr>
                <w:color w:val="000000"/>
                <w:sz w:val="14"/>
                <w:szCs w:val="14"/>
              </w:rPr>
              <w:t xml:space="preserve">suma </w:t>
            </w:r>
          </w:p>
          <w:p w:rsidR="00BF7D96" w:rsidRPr="00A70AE5" w:rsidRDefault="00BF7D96" w:rsidP="00545B22">
            <w:pPr>
              <w:snapToGrid w:val="0"/>
              <w:jc w:val="center"/>
              <w:rPr>
                <w:color w:val="000000"/>
              </w:rPr>
            </w:pPr>
            <w:r w:rsidRPr="00A70AE5">
              <w:rPr>
                <w:color w:val="000000"/>
                <w:sz w:val="14"/>
                <w:szCs w:val="14"/>
              </w:rPr>
              <w:t xml:space="preserve">kolumna </w:t>
            </w:r>
            <w:r>
              <w:rPr>
                <w:color w:val="000000"/>
                <w:sz w:val="14"/>
                <w:szCs w:val="14"/>
              </w:rPr>
              <w:t>11</w:t>
            </w:r>
          </w:p>
        </w:tc>
      </w:tr>
    </w:tbl>
    <w:p w:rsidR="00503F5A" w:rsidRDefault="00503F5A" w:rsidP="00111DD3">
      <w:pPr>
        <w:widowControl w:val="0"/>
        <w:jc w:val="both"/>
        <w:textAlignment w:val="baseline"/>
        <w:rPr>
          <w:kern w:val="1"/>
          <w:sz w:val="20"/>
          <w:szCs w:val="20"/>
          <w:lang w:eastAsia="ar-SA"/>
        </w:rPr>
      </w:pPr>
    </w:p>
    <w:p w:rsidR="00EE6D9B" w:rsidRPr="00166FFF" w:rsidRDefault="00EE6D9B" w:rsidP="00111DD3">
      <w:pPr>
        <w:widowControl w:val="0"/>
        <w:jc w:val="both"/>
        <w:textAlignment w:val="baseline"/>
        <w:rPr>
          <w:kern w:val="1"/>
          <w:sz w:val="20"/>
          <w:szCs w:val="20"/>
          <w:lang w:eastAsia="ar-SA"/>
        </w:rPr>
      </w:pPr>
    </w:p>
    <w:p w:rsidR="00111DD3" w:rsidRDefault="00111DD3" w:rsidP="00111DD3">
      <w:pPr>
        <w:widowControl w:val="0"/>
        <w:jc w:val="both"/>
        <w:textAlignment w:val="baseline"/>
        <w:rPr>
          <w:kern w:val="1"/>
          <w:sz w:val="20"/>
          <w:szCs w:val="20"/>
          <w:lang w:eastAsia="ar-SA"/>
        </w:rPr>
      </w:pPr>
      <w:r w:rsidRPr="00A60E56">
        <w:rPr>
          <w:kern w:val="1"/>
          <w:sz w:val="20"/>
          <w:szCs w:val="20"/>
          <w:lang w:eastAsia="ar-SA"/>
        </w:rPr>
        <w:t>II. Oświadczamy, że:</w:t>
      </w:r>
    </w:p>
    <w:p w:rsidR="00503F5A" w:rsidRDefault="00503F5A" w:rsidP="00111DD3">
      <w:pPr>
        <w:widowControl w:val="0"/>
        <w:jc w:val="both"/>
        <w:textAlignment w:val="baseline"/>
        <w:rPr>
          <w:kern w:val="1"/>
          <w:sz w:val="10"/>
          <w:szCs w:val="10"/>
          <w:lang w:eastAsia="ar-SA"/>
        </w:rPr>
      </w:pPr>
    </w:p>
    <w:p w:rsidR="00166FFF" w:rsidRPr="00503F5A" w:rsidRDefault="00166FFF" w:rsidP="004F2F9B">
      <w:pPr>
        <w:widowControl w:val="0"/>
        <w:numPr>
          <w:ilvl w:val="0"/>
          <w:numId w:val="17"/>
        </w:numPr>
        <w:overflowPunct w:val="0"/>
        <w:jc w:val="both"/>
        <w:textAlignment w:val="baseline"/>
        <w:rPr>
          <w:sz w:val="20"/>
          <w:szCs w:val="20"/>
        </w:rPr>
      </w:pPr>
      <w:r w:rsidRPr="00503F5A">
        <w:rPr>
          <w:sz w:val="20"/>
          <w:szCs w:val="20"/>
        </w:rPr>
        <w:t xml:space="preserve">zapoznaliśmy się z </w:t>
      </w:r>
      <w:r w:rsidR="00EE6D9B">
        <w:rPr>
          <w:sz w:val="20"/>
          <w:szCs w:val="20"/>
        </w:rPr>
        <w:t>Zapytaniem ofertowym</w:t>
      </w:r>
      <w:r w:rsidRPr="00503F5A">
        <w:rPr>
          <w:sz w:val="20"/>
          <w:szCs w:val="20"/>
        </w:rPr>
        <w:t xml:space="preserve"> i nie wnosimy zastrzeżeń,</w:t>
      </w:r>
    </w:p>
    <w:p w:rsidR="00166FFF" w:rsidRPr="00503F5A" w:rsidRDefault="00166FFF" w:rsidP="00503F5A">
      <w:pPr>
        <w:jc w:val="both"/>
        <w:rPr>
          <w:sz w:val="10"/>
          <w:szCs w:val="10"/>
        </w:rPr>
      </w:pPr>
    </w:p>
    <w:p w:rsidR="00166FFF" w:rsidRPr="00503F5A" w:rsidRDefault="00166FFF" w:rsidP="004F2F9B">
      <w:pPr>
        <w:numPr>
          <w:ilvl w:val="0"/>
          <w:numId w:val="16"/>
        </w:numPr>
        <w:suppressAutoHyphens w:val="0"/>
        <w:overflowPunct w:val="0"/>
        <w:autoSpaceDE w:val="0"/>
        <w:autoSpaceDN w:val="0"/>
        <w:adjustRightInd w:val="0"/>
        <w:ind w:left="283"/>
        <w:jc w:val="both"/>
        <w:textAlignment w:val="baseline"/>
        <w:rPr>
          <w:sz w:val="20"/>
          <w:szCs w:val="20"/>
        </w:rPr>
      </w:pPr>
      <w:r w:rsidRPr="00503F5A">
        <w:rPr>
          <w:sz w:val="20"/>
          <w:szCs w:val="20"/>
        </w:rPr>
        <w:t xml:space="preserve">wzór Umowy załączony do </w:t>
      </w:r>
      <w:r w:rsidR="00EE6D9B">
        <w:rPr>
          <w:sz w:val="20"/>
          <w:szCs w:val="20"/>
        </w:rPr>
        <w:t>Zapytania</w:t>
      </w:r>
      <w:r w:rsidRPr="00503F5A">
        <w:rPr>
          <w:sz w:val="20"/>
          <w:szCs w:val="20"/>
        </w:rPr>
        <w:t xml:space="preserve"> (Załącznik nr 2) akceptujemy bez zastrzeżeń i zobowiązujemy się w przypadku wyboru naszej oferty do jej podpisania w miejscu i terminie wyznaczonym przez Zamawiającego,</w:t>
      </w:r>
    </w:p>
    <w:p w:rsidR="00166FFF" w:rsidRPr="00503F5A" w:rsidRDefault="00166FFF" w:rsidP="00166FFF">
      <w:pPr>
        <w:overflowPunct w:val="0"/>
        <w:autoSpaceDE w:val="0"/>
        <w:autoSpaceDN w:val="0"/>
        <w:adjustRightInd w:val="0"/>
        <w:jc w:val="both"/>
        <w:textAlignment w:val="baseline"/>
        <w:rPr>
          <w:sz w:val="10"/>
          <w:szCs w:val="10"/>
        </w:rPr>
      </w:pPr>
    </w:p>
    <w:p w:rsidR="00166FFF" w:rsidRPr="00503F5A" w:rsidRDefault="00166FFF" w:rsidP="00EE6D9B">
      <w:pPr>
        <w:numPr>
          <w:ilvl w:val="0"/>
          <w:numId w:val="16"/>
        </w:numPr>
        <w:suppressAutoHyphens w:val="0"/>
        <w:overflowPunct w:val="0"/>
        <w:autoSpaceDE w:val="0"/>
        <w:autoSpaceDN w:val="0"/>
        <w:adjustRightInd w:val="0"/>
        <w:ind w:left="283"/>
        <w:jc w:val="both"/>
        <w:textAlignment w:val="baseline"/>
        <w:rPr>
          <w:sz w:val="20"/>
          <w:szCs w:val="20"/>
        </w:rPr>
      </w:pPr>
      <w:r w:rsidRPr="00503F5A">
        <w:rPr>
          <w:sz w:val="20"/>
          <w:szCs w:val="20"/>
        </w:rPr>
        <w:t>przedmiot zamówienia będziemy realizować</w:t>
      </w:r>
      <w:r w:rsidR="00631EEF">
        <w:rPr>
          <w:sz w:val="20"/>
          <w:szCs w:val="20"/>
        </w:rPr>
        <w:t xml:space="preserve"> sukcesywnie</w:t>
      </w:r>
      <w:r w:rsidRPr="00503F5A">
        <w:rPr>
          <w:sz w:val="20"/>
          <w:szCs w:val="20"/>
        </w:rPr>
        <w:t xml:space="preserve"> przez okres od daty podpisania umowy</w:t>
      </w:r>
      <w:r w:rsidR="00F30174">
        <w:rPr>
          <w:sz w:val="20"/>
          <w:szCs w:val="20"/>
        </w:rPr>
        <w:t xml:space="preserve"> do dnia 31 grudnia 2021r.</w:t>
      </w:r>
      <w:r w:rsidRPr="00503F5A">
        <w:rPr>
          <w:sz w:val="20"/>
          <w:szCs w:val="20"/>
        </w:rPr>
        <w:t>,</w:t>
      </w:r>
    </w:p>
    <w:p w:rsidR="00166FFF" w:rsidRPr="00503F5A" w:rsidRDefault="00166FFF" w:rsidP="00503F5A">
      <w:pPr>
        <w:overflowPunct w:val="0"/>
        <w:autoSpaceDE w:val="0"/>
        <w:autoSpaceDN w:val="0"/>
        <w:adjustRightInd w:val="0"/>
        <w:jc w:val="both"/>
        <w:textAlignment w:val="baseline"/>
        <w:rPr>
          <w:sz w:val="10"/>
          <w:szCs w:val="10"/>
        </w:rPr>
      </w:pPr>
    </w:p>
    <w:p w:rsidR="00166FFF" w:rsidRDefault="00166FFF" w:rsidP="00EE6D9B">
      <w:pPr>
        <w:widowControl w:val="0"/>
        <w:numPr>
          <w:ilvl w:val="0"/>
          <w:numId w:val="17"/>
        </w:numPr>
        <w:overflowPunct w:val="0"/>
        <w:jc w:val="both"/>
        <w:textAlignment w:val="baseline"/>
        <w:rPr>
          <w:sz w:val="20"/>
          <w:szCs w:val="20"/>
        </w:rPr>
      </w:pPr>
      <w:r w:rsidRPr="00503F5A">
        <w:rPr>
          <w:sz w:val="20"/>
          <w:szCs w:val="20"/>
        </w:rPr>
        <w:t xml:space="preserve">termin </w:t>
      </w:r>
      <w:r w:rsidR="00802D33" w:rsidRPr="001A4B2B">
        <w:rPr>
          <w:sz w:val="20"/>
          <w:szCs w:val="20"/>
        </w:rPr>
        <w:t>płatności za dostarczony towar wynosił będzie 60 dni od dnia doręczenia Zamawiającemu prawidłowo i zgodnie z umową wystawionej faktury</w:t>
      </w:r>
      <w:r w:rsidR="00802D33">
        <w:rPr>
          <w:sz w:val="20"/>
          <w:szCs w:val="20"/>
        </w:rPr>
        <w:t>,</w:t>
      </w:r>
      <w:r w:rsidR="00802D33" w:rsidRPr="00124A6B">
        <w:rPr>
          <w:sz w:val="20"/>
          <w:szCs w:val="20"/>
        </w:rPr>
        <w:t xml:space="preserve"> </w:t>
      </w:r>
      <w:r w:rsidR="00802D33">
        <w:rPr>
          <w:sz w:val="20"/>
          <w:szCs w:val="20"/>
        </w:rPr>
        <w:t>na rachunek bankowy</w:t>
      </w:r>
      <w:r w:rsidR="00802D33" w:rsidRPr="001B56AA">
        <w:rPr>
          <w:sz w:val="20"/>
          <w:szCs w:val="20"/>
        </w:rPr>
        <w:t xml:space="preserve"> Wykonawcy</w:t>
      </w:r>
      <w:r w:rsidR="00802D33">
        <w:rPr>
          <w:sz w:val="20"/>
          <w:szCs w:val="20"/>
        </w:rPr>
        <w:t>, prowadzony przez …………… o numerze ………………………….</w:t>
      </w:r>
      <w:r w:rsidRPr="00503F5A">
        <w:rPr>
          <w:sz w:val="20"/>
          <w:szCs w:val="20"/>
        </w:rPr>
        <w:t>,</w:t>
      </w:r>
    </w:p>
    <w:p w:rsidR="00802D33" w:rsidRPr="00802D33" w:rsidRDefault="00802D33" w:rsidP="00802D33">
      <w:pPr>
        <w:widowControl w:val="0"/>
        <w:overflowPunct w:val="0"/>
        <w:jc w:val="both"/>
        <w:textAlignment w:val="baseline"/>
        <w:rPr>
          <w:sz w:val="10"/>
          <w:szCs w:val="10"/>
        </w:rPr>
      </w:pPr>
    </w:p>
    <w:p w:rsidR="00166FFF" w:rsidRPr="00503F5A" w:rsidRDefault="00166FFF" w:rsidP="004F2F9B">
      <w:pPr>
        <w:widowControl w:val="0"/>
        <w:numPr>
          <w:ilvl w:val="0"/>
          <w:numId w:val="17"/>
        </w:numPr>
        <w:overflowPunct w:val="0"/>
        <w:jc w:val="both"/>
        <w:textAlignment w:val="baseline"/>
        <w:rPr>
          <w:sz w:val="20"/>
          <w:szCs w:val="20"/>
        </w:rPr>
      </w:pPr>
      <w:r w:rsidRPr="00503F5A">
        <w:rPr>
          <w:sz w:val="20"/>
          <w:szCs w:val="20"/>
        </w:rPr>
        <w:t xml:space="preserve">wyszczególnione w złożonej ofercie ceny </w:t>
      </w:r>
      <w:r w:rsidRPr="00503F5A">
        <w:rPr>
          <w:b/>
          <w:sz w:val="20"/>
          <w:szCs w:val="20"/>
        </w:rPr>
        <w:t>pozostaną niezmienne przez okres trwania umowy</w:t>
      </w:r>
      <w:r w:rsidRPr="00503F5A">
        <w:rPr>
          <w:sz w:val="20"/>
          <w:szCs w:val="20"/>
        </w:rPr>
        <w:t>, z zastrzeżeniem przypadków wskazanych w umowie,</w:t>
      </w:r>
    </w:p>
    <w:p w:rsidR="00166FFF" w:rsidRPr="00503F5A" w:rsidRDefault="00166FFF" w:rsidP="00503F5A">
      <w:pPr>
        <w:jc w:val="both"/>
        <w:rPr>
          <w:sz w:val="10"/>
          <w:szCs w:val="10"/>
        </w:rPr>
      </w:pPr>
    </w:p>
    <w:p w:rsidR="00166FFF" w:rsidRPr="00503F5A" w:rsidRDefault="00166FFF" w:rsidP="004F2F9B">
      <w:pPr>
        <w:widowControl w:val="0"/>
        <w:numPr>
          <w:ilvl w:val="0"/>
          <w:numId w:val="17"/>
        </w:numPr>
        <w:overflowPunct w:val="0"/>
        <w:jc w:val="both"/>
        <w:textAlignment w:val="baseline"/>
        <w:rPr>
          <w:sz w:val="20"/>
          <w:szCs w:val="20"/>
        </w:rPr>
      </w:pPr>
      <w:r w:rsidRPr="00503F5A">
        <w:rPr>
          <w:sz w:val="20"/>
          <w:szCs w:val="20"/>
        </w:rPr>
        <w:t xml:space="preserve">uważamy się za związanych niniejszą ofertą przez okres </w:t>
      </w:r>
      <w:r w:rsidRPr="00503F5A">
        <w:rPr>
          <w:b/>
          <w:bCs/>
          <w:sz w:val="20"/>
          <w:szCs w:val="20"/>
        </w:rPr>
        <w:t>30</w:t>
      </w:r>
      <w:r w:rsidRPr="00503F5A">
        <w:rPr>
          <w:b/>
          <w:sz w:val="20"/>
          <w:szCs w:val="20"/>
        </w:rPr>
        <w:t xml:space="preserve"> dni </w:t>
      </w:r>
      <w:r w:rsidRPr="00503F5A">
        <w:rPr>
          <w:sz w:val="20"/>
          <w:szCs w:val="20"/>
        </w:rPr>
        <w:t>od terminu składania ofert,</w:t>
      </w:r>
    </w:p>
    <w:p w:rsidR="00802D33" w:rsidRPr="00503F5A" w:rsidRDefault="00802D33" w:rsidP="00503F5A">
      <w:pPr>
        <w:widowControl w:val="0"/>
        <w:overflowPunct w:val="0"/>
        <w:textAlignment w:val="baseline"/>
        <w:rPr>
          <w:rFonts w:cs="Calibri"/>
          <w:kern w:val="1"/>
          <w:sz w:val="10"/>
          <w:szCs w:val="10"/>
          <w:lang w:eastAsia="ar-SA"/>
        </w:rPr>
      </w:pPr>
    </w:p>
    <w:p w:rsidR="00111DD3" w:rsidRPr="00503F5A" w:rsidRDefault="00111DD3" w:rsidP="004F2F9B">
      <w:pPr>
        <w:widowControl w:val="0"/>
        <w:numPr>
          <w:ilvl w:val="0"/>
          <w:numId w:val="10"/>
        </w:numPr>
        <w:tabs>
          <w:tab w:val="num" w:pos="-708"/>
        </w:tabs>
        <w:overflowPunct w:val="0"/>
        <w:ind w:left="283"/>
        <w:jc w:val="both"/>
        <w:textAlignment w:val="baseline"/>
        <w:rPr>
          <w:rFonts w:cs="Calibri"/>
          <w:kern w:val="1"/>
          <w:sz w:val="10"/>
          <w:szCs w:val="10"/>
          <w:lang w:eastAsia="ar-SA"/>
        </w:rPr>
      </w:pPr>
      <w:r w:rsidRPr="00503F5A">
        <w:rPr>
          <w:rFonts w:cs="Calibri"/>
          <w:kern w:val="1"/>
          <w:sz w:val="20"/>
          <w:szCs w:val="20"/>
          <w:lang w:eastAsia="ar-SA"/>
        </w:rPr>
        <w:t xml:space="preserve">zamówienie </w:t>
      </w:r>
      <w:r w:rsidRPr="00503F5A">
        <w:rPr>
          <w:rFonts w:cs="Calibri"/>
          <w:b/>
          <w:kern w:val="1"/>
          <w:sz w:val="20"/>
          <w:szCs w:val="20"/>
          <w:lang w:eastAsia="ar-SA"/>
        </w:rPr>
        <w:t>zrealizujemy sami</w:t>
      </w:r>
      <w:r w:rsidRPr="00503F5A">
        <w:rPr>
          <w:rFonts w:cs="Calibri"/>
          <w:kern w:val="1"/>
          <w:sz w:val="20"/>
          <w:szCs w:val="20"/>
          <w:lang w:eastAsia="ar-SA"/>
        </w:rPr>
        <w:t>/</w:t>
      </w:r>
      <w:r w:rsidRPr="00503F5A">
        <w:rPr>
          <w:rFonts w:cs="Calibri"/>
          <w:b/>
          <w:kern w:val="1"/>
          <w:sz w:val="20"/>
          <w:szCs w:val="20"/>
          <w:lang w:eastAsia="ar-SA"/>
        </w:rPr>
        <w:t xml:space="preserve">zamierzamy powierzyć </w:t>
      </w:r>
      <w:r w:rsidRPr="00503F5A">
        <w:rPr>
          <w:rFonts w:cs="Calibri"/>
          <w:kern w:val="1"/>
          <w:sz w:val="20"/>
          <w:szCs w:val="20"/>
          <w:lang w:eastAsia="ar-SA"/>
        </w:rPr>
        <w:t>wykonanie następujących części zamówienia</w:t>
      </w:r>
      <w:r w:rsidR="006B0605">
        <w:rPr>
          <w:rFonts w:cs="Calibri"/>
          <w:kern w:val="1"/>
          <w:sz w:val="20"/>
          <w:szCs w:val="20"/>
          <w:lang w:eastAsia="ar-SA"/>
        </w:rPr>
        <w:t> </w:t>
      </w:r>
      <w:r w:rsidRPr="00503F5A">
        <w:rPr>
          <w:rFonts w:cs="Calibri"/>
          <w:kern w:val="1"/>
          <w:sz w:val="20"/>
          <w:szCs w:val="20"/>
          <w:lang w:eastAsia="ar-SA"/>
        </w:rPr>
        <w:t>(</w:t>
      </w:r>
      <w:r w:rsidRPr="00503F5A">
        <w:rPr>
          <w:rFonts w:cs="Calibri"/>
          <w:i/>
          <w:kern w:val="1"/>
          <w:sz w:val="20"/>
          <w:szCs w:val="20"/>
          <w:lang w:eastAsia="ar-SA"/>
        </w:rPr>
        <w:t>niepotrzebne skreślić</w:t>
      </w:r>
      <w:r w:rsidRPr="00503F5A">
        <w:rPr>
          <w:rFonts w:cs="Calibri"/>
          <w:kern w:val="1"/>
          <w:sz w:val="20"/>
          <w:szCs w:val="20"/>
          <w:lang w:eastAsia="ar-SA"/>
        </w:rPr>
        <w:t xml:space="preserve">) …………………..…………………………… </w:t>
      </w:r>
      <w:r w:rsidRPr="00503F5A">
        <w:rPr>
          <w:rFonts w:cs="Calibri"/>
          <w:b/>
          <w:kern w:val="1"/>
          <w:sz w:val="20"/>
          <w:szCs w:val="20"/>
          <w:lang w:eastAsia="ar-SA"/>
        </w:rPr>
        <w:t>podwykonawcom</w:t>
      </w:r>
      <w:r w:rsidRPr="00503F5A">
        <w:rPr>
          <w:rFonts w:cs="Calibri"/>
          <w:kern w:val="1"/>
          <w:sz w:val="20"/>
          <w:szCs w:val="20"/>
          <w:lang w:eastAsia="ar-SA"/>
        </w:rPr>
        <w:t xml:space="preserve"> ………………………………. (</w:t>
      </w:r>
      <w:r w:rsidRPr="00503F5A">
        <w:rPr>
          <w:rFonts w:cs="Calibri"/>
          <w:i/>
          <w:kern w:val="1"/>
          <w:sz w:val="20"/>
          <w:szCs w:val="20"/>
          <w:lang w:eastAsia="ar-SA"/>
        </w:rPr>
        <w:t>o ile jest to wiadome, podać firmy podwykonawców</w:t>
      </w:r>
      <w:r w:rsidRPr="00503F5A">
        <w:rPr>
          <w:rFonts w:cs="Calibri"/>
          <w:kern w:val="1"/>
          <w:sz w:val="20"/>
          <w:szCs w:val="20"/>
          <w:lang w:eastAsia="ar-SA"/>
        </w:rPr>
        <w:t>),</w:t>
      </w:r>
    </w:p>
    <w:p w:rsidR="00111DD3" w:rsidRPr="00503F5A" w:rsidRDefault="00111DD3" w:rsidP="00503F5A">
      <w:pPr>
        <w:widowControl w:val="0"/>
        <w:overflowPunct w:val="0"/>
        <w:ind w:left="475"/>
        <w:textAlignment w:val="baseline"/>
        <w:rPr>
          <w:rFonts w:cs="Calibri"/>
          <w:kern w:val="1"/>
          <w:sz w:val="10"/>
          <w:szCs w:val="10"/>
          <w:lang w:eastAsia="ar-SA"/>
        </w:rPr>
      </w:pPr>
    </w:p>
    <w:p w:rsidR="00111DD3" w:rsidRPr="00503F5A" w:rsidRDefault="00111DD3" w:rsidP="004F2F9B">
      <w:pPr>
        <w:widowControl w:val="0"/>
        <w:numPr>
          <w:ilvl w:val="0"/>
          <w:numId w:val="10"/>
        </w:numPr>
        <w:tabs>
          <w:tab w:val="num" w:pos="-814"/>
          <w:tab w:val="num" w:pos="-363"/>
        </w:tabs>
        <w:overflowPunct w:val="0"/>
        <w:ind w:left="284" w:hanging="284"/>
        <w:jc w:val="both"/>
        <w:textAlignment w:val="baseline"/>
        <w:rPr>
          <w:rFonts w:cs="Calibri"/>
          <w:i/>
          <w:kern w:val="1"/>
          <w:sz w:val="20"/>
          <w:szCs w:val="20"/>
          <w:lang w:eastAsia="ar-SA"/>
        </w:rPr>
      </w:pPr>
      <w:r w:rsidRPr="00503F5A">
        <w:rPr>
          <w:rFonts w:cs="Calibri"/>
          <w:kern w:val="1"/>
          <w:sz w:val="20"/>
          <w:szCs w:val="20"/>
          <w:lang w:eastAsia="ar-SA"/>
        </w:rPr>
        <w:t>wybór naszej oferty nie będzie prowadził do powstania u Zamawiającego obowiązku podatkowego na podstawie ustawy z dnia 11 marca 2004 r. o podatku od towarów i usług (</w:t>
      </w:r>
      <w:proofErr w:type="spellStart"/>
      <w:r w:rsidRPr="00503F5A">
        <w:rPr>
          <w:rFonts w:cs="Calibri"/>
          <w:kern w:val="1"/>
          <w:sz w:val="20"/>
          <w:szCs w:val="20"/>
          <w:lang w:eastAsia="ar-SA"/>
        </w:rPr>
        <w:t>t.j</w:t>
      </w:r>
      <w:proofErr w:type="spellEnd"/>
      <w:r w:rsidRPr="00503F5A">
        <w:rPr>
          <w:rFonts w:cs="Calibri"/>
          <w:kern w:val="1"/>
          <w:sz w:val="20"/>
          <w:szCs w:val="20"/>
          <w:lang w:eastAsia="ar-SA"/>
        </w:rPr>
        <w:t>. Dz. U. z 2018, poz. 2174, z późn. zm.).</w:t>
      </w:r>
    </w:p>
    <w:p w:rsidR="00111DD3" w:rsidRPr="00503F5A" w:rsidRDefault="004241A0" w:rsidP="00503F5A">
      <w:pPr>
        <w:widowControl w:val="0"/>
        <w:overflowPunct w:val="0"/>
        <w:ind w:left="475"/>
        <w:textAlignment w:val="baseline"/>
        <w:rPr>
          <w:rFonts w:cs="Calibri"/>
          <w:i/>
          <w:kern w:val="1"/>
          <w:sz w:val="20"/>
          <w:szCs w:val="20"/>
          <w:lang w:eastAsia="ar-SA"/>
        </w:rPr>
      </w:pPr>
      <w:r w:rsidRPr="00503F5A">
        <w:rPr>
          <w:rFonts w:cs="Calibri"/>
          <w:i/>
          <w:kern w:val="1"/>
          <w:sz w:val="20"/>
          <w:szCs w:val="20"/>
          <w:lang w:eastAsia="ar-SA"/>
        </w:rPr>
        <w:t>Uwaga: jeżeli wybór oferty będzie prowadził na podstawie ustawy z dnia 11 marca 2004 r. o podatku od towarów i usług do powstania u Zamawiającego obowiązku podatkowego Wykonawca zobowiązany jest dołączyć do oferty wykaz zawierający nazwę (rodzaj) towaru lub usługi, których dostawa lub świadczenie będzie prowadzić do jego powstania, ich wartość bez kwoty podatku oraz stawki podatku od towarów i usług, która zgodnie z wiedzą Wykonawcy będzie miała zastosowanie.</w:t>
      </w:r>
    </w:p>
    <w:p w:rsidR="004241A0" w:rsidRPr="00503F5A" w:rsidRDefault="004241A0" w:rsidP="00503F5A">
      <w:pPr>
        <w:widowControl w:val="0"/>
        <w:overflowPunct w:val="0"/>
        <w:ind w:left="475"/>
        <w:textAlignment w:val="baseline"/>
        <w:rPr>
          <w:rFonts w:cs="Calibri"/>
          <w:kern w:val="1"/>
          <w:sz w:val="10"/>
          <w:szCs w:val="10"/>
          <w:lang w:eastAsia="ar-SA"/>
        </w:rPr>
      </w:pPr>
    </w:p>
    <w:p w:rsidR="00111DD3" w:rsidRPr="00503F5A" w:rsidRDefault="00111DD3" w:rsidP="004F2F9B">
      <w:pPr>
        <w:widowControl w:val="0"/>
        <w:numPr>
          <w:ilvl w:val="0"/>
          <w:numId w:val="10"/>
        </w:numPr>
        <w:tabs>
          <w:tab w:val="num" w:pos="-814"/>
          <w:tab w:val="num" w:pos="-363"/>
        </w:tabs>
        <w:overflowPunct w:val="0"/>
        <w:ind w:left="284" w:hanging="284"/>
        <w:jc w:val="both"/>
        <w:textAlignment w:val="baseline"/>
        <w:rPr>
          <w:i/>
          <w:kern w:val="1"/>
          <w:sz w:val="20"/>
          <w:szCs w:val="20"/>
          <w:lang w:eastAsia="ar-SA"/>
        </w:rPr>
      </w:pPr>
      <w:r w:rsidRPr="00503F5A">
        <w:rPr>
          <w:kern w:val="1"/>
          <w:sz w:val="20"/>
          <w:szCs w:val="20"/>
          <w:lang w:eastAsia="ar-SA"/>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publicznego w niniejszym postępowaniu.</w:t>
      </w:r>
    </w:p>
    <w:p w:rsidR="00111DD3" w:rsidRPr="00503F5A" w:rsidRDefault="00111DD3" w:rsidP="00503F5A">
      <w:pPr>
        <w:widowControl w:val="0"/>
        <w:overflowPunct w:val="0"/>
        <w:ind w:left="284"/>
        <w:jc w:val="both"/>
        <w:textAlignment w:val="baseline"/>
        <w:rPr>
          <w:rFonts w:cs="Calibri"/>
          <w:i/>
          <w:kern w:val="1"/>
          <w:sz w:val="20"/>
          <w:szCs w:val="20"/>
          <w:lang w:eastAsia="ar-SA"/>
        </w:rPr>
      </w:pPr>
      <w:r w:rsidRPr="00503F5A">
        <w:rPr>
          <w:rFonts w:cs="Calibri"/>
          <w:i/>
          <w:kern w:val="1"/>
          <w:sz w:val="20"/>
          <w:szCs w:val="20"/>
          <w:lang w:eastAsia="ar-SA"/>
        </w:rPr>
        <w:t>Uwaga: W przypadku gdy wykonawca nie przekazuje danych osobowych innych niż bezpośrednio jego dotyczących lub zachodzi wyłączenie stosowania obowiązku informacyjnego, stosownie do art. 13 ust. 4 lub art. 14 ust. 5 RODO treści oświadczenia wykonawca nie składa (treść oświadczenia należy usunąć np. poprzez jego wykreślenie).</w:t>
      </w:r>
    </w:p>
    <w:p w:rsidR="00111DD3" w:rsidRPr="00503F5A" w:rsidRDefault="00111DD3" w:rsidP="00111DD3">
      <w:pPr>
        <w:suppressAutoHyphens w:val="0"/>
        <w:jc w:val="both"/>
        <w:rPr>
          <w:b/>
          <w:lang w:eastAsia="pl-PL"/>
        </w:rPr>
      </w:pPr>
    </w:p>
    <w:p w:rsidR="00111DD3" w:rsidRPr="00503F5A" w:rsidRDefault="00111DD3" w:rsidP="00111DD3">
      <w:pPr>
        <w:suppressAutoHyphens w:val="0"/>
        <w:jc w:val="both"/>
        <w:rPr>
          <w:b/>
          <w:lang w:eastAsia="pl-PL"/>
        </w:rPr>
      </w:pPr>
    </w:p>
    <w:p w:rsidR="00111DD3" w:rsidRPr="00503F5A" w:rsidRDefault="00111DD3" w:rsidP="00111DD3">
      <w:pPr>
        <w:suppressAutoHyphens w:val="0"/>
        <w:jc w:val="both"/>
        <w:rPr>
          <w:b/>
          <w:lang w:eastAsia="pl-PL"/>
        </w:rPr>
      </w:pPr>
    </w:p>
    <w:p w:rsidR="00111DD3" w:rsidRPr="00503F5A" w:rsidRDefault="00111DD3" w:rsidP="00111DD3">
      <w:pPr>
        <w:suppressAutoHyphens w:val="0"/>
        <w:jc w:val="right"/>
        <w:rPr>
          <w:i/>
          <w:sz w:val="16"/>
          <w:szCs w:val="16"/>
          <w:lang w:eastAsia="pl-PL"/>
        </w:rPr>
      </w:pPr>
      <w:r w:rsidRPr="00503F5A">
        <w:rPr>
          <w:sz w:val="20"/>
          <w:szCs w:val="20"/>
          <w:lang w:eastAsia="pl-PL"/>
        </w:rPr>
        <w:t>…………………………………</w:t>
      </w:r>
      <w:r w:rsidRPr="00503F5A">
        <w:rPr>
          <w:lang w:eastAsia="pl-PL"/>
        </w:rPr>
        <w:t>..</w:t>
      </w:r>
    </w:p>
    <w:p w:rsidR="00111DD3" w:rsidRPr="00503F5A" w:rsidRDefault="00111DD3" w:rsidP="00111DD3">
      <w:pPr>
        <w:suppressAutoHyphens w:val="0"/>
        <w:ind w:left="6372"/>
        <w:jc w:val="center"/>
        <w:rPr>
          <w:i/>
          <w:sz w:val="16"/>
          <w:szCs w:val="16"/>
          <w:lang w:eastAsia="pl-PL"/>
        </w:rPr>
      </w:pPr>
      <w:r w:rsidRPr="00503F5A">
        <w:rPr>
          <w:i/>
          <w:sz w:val="16"/>
          <w:szCs w:val="16"/>
          <w:lang w:eastAsia="pl-PL"/>
        </w:rPr>
        <w:t>( pieczątka i podpis Wykonawcy</w:t>
      </w:r>
    </w:p>
    <w:p w:rsidR="00111DD3" w:rsidRPr="00503F5A" w:rsidRDefault="00111DD3" w:rsidP="00111DD3">
      <w:pPr>
        <w:suppressAutoHyphens w:val="0"/>
        <w:ind w:left="6372"/>
        <w:jc w:val="center"/>
        <w:rPr>
          <w:i/>
          <w:lang w:eastAsia="pl-PL"/>
        </w:rPr>
      </w:pPr>
      <w:r w:rsidRPr="00503F5A">
        <w:rPr>
          <w:i/>
          <w:sz w:val="16"/>
          <w:szCs w:val="16"/>
          <w:lang w:eastAsia="pl-PL"/>
        </w:rPr>
        <w:t>lub jego uprawnionego przedstawiciela)</w:t>
      </w:r>
    </w:p>
    <w:p w:rsidR="00111DD3" w:rsidRPr="00503F5A" w:rsidRDefault="00111DD3" w:rsidP="00111DD3">
      <w:pPr>
        <w:suppressAutoHyphens w:val="0"/>
        <w:jc w:val="right"/>
        <w:rPr>
          <w:i/>
          <w:lang w:eastAsia="pl-PL"/>
        </w:rPr>
      </w:pPr>
    </w:p>
    <w:p w:rsidR="00111DD3" w:rsidRPr="00503F5A" w:rsidRDefault="00111DD3" w:rsidP="00111DD3">
      <w:pPr>
        <w:suppressAutoHyphens w:val="0"/>
        <w:rPr>
          <w:sz w:val="20"/>
          <w:szCs w:val="20"/>
          <w:lang w:eastAsia="pl-PL"/>
        </w:rPr>
      </w:pPr>
      <w:r w:rsidRPr="00503F5A">
        <w:rPr>
          <w:sz w:val="20"/>
          <w:szCs w:val="20"/>
          <w:lang w:eastAsia="pl-PL"/>
        </w:rPr>
        <w:t>Data: ……………………</w:t>
      </w: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Default="00111DD3" w:rsidP="00111DD3">
      <w:pPr>
        <w:rPr>
          <w:sz w:val="20"/>
          <w:szCs w:val="20"/>
        </w:rPr>
      </w:pPr>
    </w:p>
    <w:p w:rsidR="00111DD3" w:rsidRDefault="00111DD3" w:rsidP="00111DD3">
      <w:pPr>
        <w:rPr>
          <w:sz w:val="20"/>
          <w:szCs w:val="20"/>
        </w:rPr>
      </w:pPr>
    </w:p>
    <w:p w:rsidR="00111DD3" w:rsidRDefault="00111DD3" w:rsidP="00111DD3">
      <w:pPr>
        <w:rPr>
          <w:sz w:val="20"/>
          <w:szCs w:val="20"/>
        </w:rPr>
      </w:pPr>
    </w:p>
    <w:p w:rsidR="00111DD3" w:rsidRDefault="00111DD3" w:rsidP="00111DD3">
      <w:pPr>
        <w:rPr>
          <w:sz w:val="20"/>
          <w:szCs w:val="20"/>
        </w:rPr>
      </w:pPr>
    </w:p>
    <w:p w:rsidR="00111DD3" w:rsidRDefault="00111DD3" w:rsidP="00111DD3">
      <w:pPr>
        <w:rPr>
          <w:sz w:val="20"/>
          <w:szCs w:val="20"/>
        </w:rPr>
      </w:pPr>
    </w:p>
    <w:p w:rsidR="00111DD3" w:rsidRDefault="00111DD3" w:rsidP="00111DD3">
      <w:pPr>
        <w:rPr>
          <w:sz w:val="20"/>
          <w:szCs w:val="20"/>
        </w:rPr>
      </w:pPr>
    </w:p>
    <w:p w:rsidR="00503F5A" w:rsidRDefault="00503F5A" w:rsidP="00111DD3">
      <w:pPr>
        <w:rPr>
          <w:sz w:val="20"/>
          <w:szCs w:val="20"/>
        </w:rPr>
      </w:pPr>
    </w:p>
    <w:p w:rsidR="00111DD3" w:rsidRDefault="00111DD3" w:rsidP="00111DD3">
      <w:pPr>
        <w:rPr>
          <w:sz w:val="20"/>
          <w:szCs w:val="20"/>
        </w:rPr>
      </w:pPr>
    </w:p>
    <w:p w:rsidR="006B0605" w:rsidRDefault="006B0605" w:rsidP="00111DD3">
      <w:pPr>
        <w:rPr>
          <w:sz w:val="20"/>
          <w:szCs w:val="20"/>
        </w:rPr>
        <w:sectPr w:rsidR="006B0605" w:rsidSect="00C808D9">
          <w:pgSz w:w="11906" w:h="16838" w:code="9"/>
          <w:pgMar w:top="1418" w:right="1418" w:bottom="1418" w:left="1418" w:header="709" w:footer="709" w:gutter="0"/>
          <w:cols w:space="708"/>
          <w:docGrid w:linePitch="360"/>
        </w:sectPr>
      </w:pPr>
    </w:p>
    <w:p w:rsidR="00111DD3" w:rsidRPr="00672E83" w:rsidRDefault="00111DD3" w:rsidP="00111DD3">
      <w:pPr>
        <w:jc w:val="right"/>
        <w:rPr>
          <w:sz w:val="20"/>
          <w:szCs w:val="20"/>
        </w:rPr>
      </w:pPr>
      <w:r w:rsidRPr="00F54EEB">
        <w:rPr>
          <w:b/>
          <w:sz w:val="22"/>
          <w:szCs w:val="22"/>
        </w:rPr>
        <w:lastRenderedPageBreak/>
        <w:t xml:space="preserve">Załącznik nr 2 do </w:t>
      </w:r>
      <w:r>
        <w:rPr>
          <w:b/>
          <w:sz w:val="22"/>
          <w:szCs w:val="22"/>
        </w:rPr>
        <w:t>Zapytania ofertowego</w:t>
      </w:r>
    </w:p>
    <w:p w:rsidR="00111DD3" w:rsidRPr="00F30174" w:rsidRDefault="00111DD3" w:rsidP="00111DD3">
      <w:pPr>
        <w:tabs>
          <w:tab w:val="left" w:pos="0"/>
          <w:tab w:val="left" w:pos="4500"/>
        </w:tabs>
        <w:rPr>
          <w:color w:val="FF0000"/>
        </w:rPr>
      </w:pPr>
    </w:p>
    <w:p w:rsidR="00111DD3" w:rsidRPr="00F30174" w:rsidRDefault="00111DD3" w:rsidP="00111DD3">
      <w:pPr>
        <w:tabs>
          <w:tab w:val="left" w:pos="0"/>
          <w:tab w:val="left" w:pos="4500"/>
        </w:tabs>
        <w:rPr>
          <w:color w:val="FF0000"/>
        </w:rPr>
      </w:pPr>
    </w:p>
    <w:p w:rsidR="00111DD3" w:rsidRPr="00734E26" w:rsidRDefault="00111DD3" w:rsidP="00111DD3">
      <w:pPr>
        <w:jc w:val="center"/>
        <w:rPr>
          <w:color w:val="000000" w:themeColor="text1"/>
        </w:rPr>
      </w:pPr>
      <w:r w:rsidRPr="00734E26">
        <w:rPr>
          <w:b/>
          <w:color w:val="000000" w:themeColor="text1"/>
          <w:sz w:val="28"/>
          <w:u w:val="single"/>
        </w:rPr>
        <w:t>W Z Ó R   U M O W Y</w:t>
      </w:r>
      <w:r w:rsidRPr="00734E26">
        <w:rPr>
          <w:b/>
          <w:color w:val="000000" w:themeColor="text1"/>
          <w:sz w:val="28"/>
        </w:rPr>
        <w:t xml:space="preserve"> </w:t>
      </w:r>
    </w:p>
    <w:p w:rsidR="00111DD3" w:rsidRPr="00734E26" w:rsidRDefault="00111DD3" w:rsidP="00111DD3">
      <w:pPr>
        <w:jc w:val="center"/>
        <w:rPr>
          <w:color w:val="000000" w:themeColor="text1"/>
          <w:sz w:val="20"/>
          <w:szCs w:val="20"/>
        </w:rPr>
      </w:pPr>
    </w:p>
    <w:p w:rsidR="00111DD3" w:rsidRPr="00734E26" w:rsidRDefault="00111DD3" w:rsidP="00111DD3">
      <w:pPr>
        <w:jc w:val="both"/>
        <w:rPr>
          <w:color w:val="000000" w:themeColor="text1"/>
        </w:rPr>
      </w:pPr>
      <w:r w:rsidRPr="00734E26">
        <w:rPr>
          <w:color w:val="000000" w:themeColor="text1"/>
          <w:sz w:val="20"/>
          <w:szCs w:val="20"/>
        </w:rPr>
        <w:tab/>
        <w:t xml:space="preserve">W dniu ................... pomiędzy </w:t>
      </w:r>
      <w:r w:rsidRPr="00734E26">
        <w:rPr>
          <w:rFonts w:cs="Calibri"/>
          <w:b/>
          <w:color w:val="000000" w:themeColor="text1"/>
          <w:sz w:val="20"/>
          <w:szCs w:val="20"/>
        </w:rPr>
        <w:t>Szpitalem Specjalistycznym im. Edmunda Biernackiego w Mielcu</w:t>
      </w:r>
      <w:r w:rsidRPr="00734E26">
        <w:rPr>
          <w:rFonts w:cs="Calibri"/>
          <w:color w:val="000000" w:themeColor="text1"/>
          <w:sz w:val="20"/>
          <w:szCs w:val="20"/>
        </w:rPr>
        <w:t xml:space="preserve">, </w:t>
      </w:r>
      <w:r w:rsidRPr="00734E26">
        <w:rPr>
          <w:rFonts w:cs="Calibri"/>
          <w:b/>
          <w:color w:val="000000" w:themeColor="text1"/>
          <w:sz w:val="20"/>
          <w:szCs w:val="20"/>
        </w:rPr>
        <w:t>ul. Żeromskiego 22, 39-300 Mielec</w:t>
      </w:r>
      <w:r w:rsidRPr="00734E26">
        <w:rPr>
          <w:rFonts w:cs="Calibri"/>
          <w:color w:val="000000" w:themeColor="text1"/>
          <w:sz w:val="20"/>
          <w:szCs w:val="20"/>
        </w:rPr>
        <w:t>, wpisanym do rejestru stowarzyszeń, innych organizacji społecznych i zawodowych, fundacji oraz samodzielnych publicznych zakładów opieki zdrowotnej Krajowego Rejestru Sądowego prowadzonego przez Sąd Rejonowy w Rzeszowie, XII Wydział Gospodarczy Krajowego Rejestru Sądowego pod nr KRS 0000002538, REGON: 000308637, NIP: 8171750893</w:t>
      </w:r>
      <w:r w:rsidRPr="00734E26">
        <w:rPr>
          <w:color w:val="000000" w:themeColor="text1"/>
          <w:sz w:val="20"/>
          <w:szCs w:val="20"/>
        </w:rPr>
        <w:t xml:space="preserve">, zwanym w dalszej części Umowy </w:t>
      </w:r>
      <w:r w:rsidRPr="00734E26">
        <w:rPr>
          <w:b/>
          <w:color w:val="000000" w:themeColor="text1"/>
          <w:sz w:val="20"/>
          <w:szCs w:val="20"/>
        </w:rPr>
        <w:t>„</w:t>
      </w:r>
      <w:r w:rsidR="00802D33" w:rsidRPr="00734E26">
        <w:rPr>
          <w:b/>
          <w:color w:val="000000" w:themeColor="text1"/>
          <w:sz w:val="20"/>
          <w:szCs w:val="20"/>
        </w:rPr>
        <w:t>Zamawiającym</w:t>
      </w:r>
      <w:r w:rsidRPr="00734E26">
        <w:rPr>
          <w:b/>
          <w:color w:val="000000" w:themeColor="text1"/>
          <w:sz w:val="20"/>
          <w:szCs w:val="20"/>
        </w:rPr>
        <w:t>”</w:t>
      </w:r>
      <w:r w:rsidRPr="00734E26">
        <w:rPr>
          <w:color w:val="000000" w:themeColor="text1"/>
          <w:sz w:val="20"/>
          <w:szCs w:val="20"/>
        </w:rPr>
        <w:t xml:space="preserve"> reprezentowanym przez</w:t>
      </w:r>
      <w:r w:rsidRPr="00734E26">
        <w:rPr>
          <w:color w:val="000000" w:themeColor="text1"/>
        </w:rPr>
        <w:t>::</w:t>
      </w:r>
    </w:p>
    <w:p w:rsidR="00111DD3" w:rsidRPr="00734E26" w:rsidRDefault="00111DD3" w:rsidP="00111DD3">
      <w:pPr>
        <w:ind w:left="708"/>
        <w:jc w:val="both"/>
        <w:rPr>
          <w:color w:val="000000" w:themeColor="text1"/>
        </w:rPr>
      </w:pPr>
      <w:r w:rsidRPr="00734E26">
        <w:rPr>
          <w:color w:val="000000" w:themeColor="text1"/>
          <w:sz w:val="20"/>
          <w:szCs w:val="20"/>
        </w:rPr>
        <w:t>…………………………………</w:t>
      </w:r>
    </w:p>
    <w:p w:rsidR="00111DD3" w:rsidRPr="00734E26" w:rsidRDefault="00111DD3" w:rsidP="00111DD3">
      <w:pPr>
        <w:jc w:val="both"/>
        <w:rPr>
          <w:color w:val="000000" w:themeColor="text1"/>
          <w:sz w:val="10"/>
        </w:rPr>
      </w:pPr>
    </w:p>
    <w:p w:rsidR="00111DD3" w:rsidRPr="00734E26" w:rsidRDefault="00111DD3" w:rsidP="00111DD3">
      <w:pPr>
        <w:jc w:val="both"/>
        <w:rPr>
          <w:color w:val="000000" w:themeColor="text1"/>
        </w:rPr>
      </w:pPr>
      <w:r w:rsidRPr="00734E26">
        <w:rPr>
          <w:color w:val="000000" w:themeColor="text1"/>
          <w:sz w:val="20"/>
          <w:szCs w:val="20"/>
        </w:rPr>
        <w:t xml:space="preserve">a ............................................................................. KRS ……………………NIP ................. REGON ................ </w:t>
      </w:r>
      <w:r w:rsidRPr="00734E26">
        <w:rPr>
          <w:b/>
          <w:color w:val="000000" w:themeColor="text1"/>
          <w:sz w:val="20"/>
          <w:szCs w:val="20"/>
        </w:rPr>
        <w:t xml:space="preserve"> </w:t>
      </w:r>
      <w:r w:rsidRPr="00734E26">
        <w:rPr>
          <w:color w:val="000000" w:themeColor="text1"/>
          <w:sz w:val="20"/>
          <w:szCs w:val="20"/>
        </w:rPr>
        <w:t xml:space="preserve"> zwanym w dalszej części Umowy </w:t>
      </w:r>
      <w:r w:rsidRPr="00734E26">
        <w:rPr>
          <w:b/>
          <w:color w:val="000000" w:themeColor="text1"/>
          <w:sz w:val="20"/>
          <w:szCs w:val="20"/>
        </w:rPr>
        <w:t>„</w:t>
      </w:r>
      <w:r w:rsidR="00802D33" w:rsidRPr="00734E26">
        <w:rPr>
          <w:b/>
          <w:color w:val="000000" w:themeColor="text1"/>
          <w:sz w:val="20"/>
          <w:szCs w:val="20"/>
        </w:rPr>
        <w:t>Wykonawcą</w:t>
      </w:r>
      <w:r w:rsidRPr="00734E26">
        <w:rPr>
          <w:b/>
          <w:color w:val="000000" w:themeColor="text1"/>
          <w:sz w:val="20"/>
          <w:szCs w:val="20"/>
        </w:rPr>
        <w:t>”</w:t>
      </w:r>
      <w:r w:rsidRPr="00734E26">
        <w:rPr>
          <w:color w:val="000000" w:themeColor="text1"/>
          <w:sz w:val="20"/>
          <w:szCs w:val="20"/>
        </w:rPr>
        <w:t xml:space="preserve"> reprezentowanym przez:</w:t>
      </w:r>
    </w:p>
    <w:p w:rsidR="00111DD3" w:rsidRPr="00734E26" w:rsidRDefault="00111DD3" w:rsidP="00111DD3">
      <w:pPr>
        <w:ind w:left="708"/>
        <w:jc w:val="both"/>
        <w:rPr>
          <w:color w:val="000000" w:themeColor="text1"/>
        </w:rPr>
      </w:pPr>
      <w:r w:rsidRPr="00734E26">
        <w:rPr>
          <w:color w:val="000000" w:themeColor="text1"/>
          <w:sz w:val="20"/>
          <w:szCs w:val="20"/>
        </w:rPr>
        <w:t>…………………………………</w:t>
      </w:r>
    </w:p>
    <w:p w:rsidR="00111DD3" w:rsidRPr="00734E26" w:rsidRDefault="00111DD3" w:rsidP="00111DD3">
      <w:pPr>
        <w:ind w:left="708"/>
        <w:jc w:val="both"/>
        <w:rPr>
          <w:color w:val="000000" w:themeColor="text1"/>
        </w:rPr>
      </w:pPr>
      <w:r w:rsidRPr="00734E26">
        <w:rPr>
          <w:color w:val="000000" w:themeColor="text1"/>
          <w:sz w:val="20"/>
          <w:szCs w:val="20"/>
        </w:rPr>
        <w:t>…………………………………</w:t>
      </w:r>
    </w:p>
    <w:p w:rsidR="00111DD3" w:rsidRPr="00F30174" w:rsidRDefault="00111DD3" w:rsidP="00111DD3">
      <w:pPr>
        <w:jc w:val="both"/>
        <w:rPr>
          <w:color w:val="FF0000"/>
          <w:sz w:val="10"/>
          <w:szCs w:val="10"/>
        </w:rPr>
      </w:pPr>
    </w:p>
    <w:p w:rsidR="00111DD3" w:rsidRPr="00734E26" w:rsidRDefault="004241A0" w:rsidP="00111DD3">
      <w:pPr>
        <w:jc w:val="both"/>
        <w:rPr>
          <w:color w:val="000000" w:themeColor="text1"/>
          <w:sz w:val="20"/>
          <w:szCs w:val="20"/>
        </w:rPr>
      </w:pPr>
      <w:r w:rsidRPr="00734E26">
        <w:rPr>
          <w:color w:val="000000" w:themeColor="text1"/>
          <w:sz w:val="20"/>
          <w:szCs w:val="20"/>
        </w:rPr>
        <w:t xml:space="preserve">stosownie do dokonanego przez Zamawiającego wyboru oferty Wykonawcy przeprowadzonego na podstawie </w:t>
      </w:r>
      <w:r w:rsidRPr="00734E26">
        <w:rPr>
          <w:i/>
          <w:color w:val="000000" w:themeColor="text1"/>
          <w:sz w:val="20"/>
          <w:szCs w:val="20"/>
        </w:rPr>
        <w:t xml:space="preserve">Zarządzenia nr </w:t>
      </w:r>
      <w:r w:rsidR="005937D5" w:rsidRPr="00734E26">
        <w:rPr>
          <w:i/>
          <w:color w:val="000000" w:themeColor="text1"/>
          <w:sz w:val="20"/>
          <w:szCs w:val="20"/>
        </w:rPr>
        <w:t>81</w:t>
      </w:r>
      <w:r w:rsidRPr="00734E26">
        <w:rPr>
          <w:i/>
          <w:color w:val="000000" w:themeColor="text1"/>
          <w:sz w:val="20"/>
          <w:szCs w:val="20"/>
        </w:rPr>
        <w:t>/2021 Dyrektora Szpitala Specjalistycznego im. E</w:t>
      </w:r>
      <w:r w:rsidR="005937D5" w:rsidRPr="00734E26">
        <w:rPr>
          <w:i/>
          <w:color w:val="000000" w:themeColor="text1"/>
          <w:sz w:val="20"/>
          <w:szCs w:val="20"/>
        </w:rPr>
        <w:t>dmunda</w:t>
      </w:r>
      <w:r w:rsidRPr="00734E26">
        <w:rPr>
          <w:i/>
          <w:color w:val="000000" w:themeColor="text1"/>
          <w:sz w:val="20"/>
          <w:szCs w:val="20"/>
        </w:rPr>
        <w:t xml:space="preserve"> Biernackiego w Mielcu z dnia </w:t>
      </w:r>
      <w:r w:rsidR="005937D5" w:rsidRPr="00734E26">
        <w:rPr>
          <w:i/>
          <w:color w:val="000000" w:themeColor="text1"/>
          <w:sz w:val="20"/>
          <w:szCs w:val="20"/>
        </w:rPr>
        <w:t>28 czerwca </w:t>
      </w:r>
      <w:r w:rsidRPr="00734E26">
        <w:rPr>
          <w:i/>
          <w:color w:val="000000" w:themeColor="text1"/>
          <w:sz w:val="20"/>
          <w:szCs w:val="20"/>
        </w:rPr>
        <w:t xml:space="preserve">2021 r. w sprawie przyjęcia regulaminu udzielania zamówień publicznych o wartości </w:t>
      </w:r>
      <w:r w:rsidR="005937D5" w:rsidRPr="00734E26">
        <w:rPr>
          <w:i/>
          <w:color w:val="000000" w:themeColor="text1"/>
          <w:sz w:val="20"/>
          <w:szCs w:val="20"/>
        </w:rPr>
        <w:t>poniżej</w:t>
      </w:r>
      <w:r w:rsidRPr="00734E26">
        <w:rPr>
          <w:i/>
          <w:color w:val="000000" w:themeColor="text1"/>
          <w:sz w:val="20"/>
          <w:szCs w:val="20"/>
        </w:rPr>
        <w:t xml:space="preserve"> kwoty 130.000,00 zł </w:t>
      </w:r>
      <w:r w:rsidRPr="00734E26">
        <w:rPr>
          <w:color w:val="000000" w:themeColor="text1"/>
          <w:sz w:val="20"/>
          <w:szCs w:val="20"/>
        </w:rPr>
        <w:t xml:space="preserve">udzielonego w trybie zapytania ofertowego dotyczące zamówienia publicznego o wartości </w:t>
      </w:r>
      <w:r w:rsidR="005937D5" w:rsidRPr="00734E26">
        <w:rPr>
          <w:color w:val="000000" w:themeColor="text1"/>
          <w:sz w:val="20"/>
          <w:szCs w:val="20"/>
        </w:rPr>
        <w:t>poniżej kwoty</w:t>
      </w:r>
      <w:r w:rsidRPr="00734E26">
        <w:rPr>
          <w:color w:val="000000" w:themeColor="text1"/>
          <w:sz w:val="20"/>
          <w:szCs w:val="20"/>
        </w:rPr>
        <w:t xml:space="preserve"> 130.000,00 zł zostaje zawarta umowa następującej treści:</w:t>
      </w:r>
    </w:p>
    <w:p w:rsidR="00111DD3" w:rsidRPr="00F30174" w:rsidRDefault="00111DD3" w:rsidP="00111DD3">
      <w:pPr>
        <w:jc w:val="both"/>
        <w:rPr>
          <w:color w:val="FF0000"/>
          <w:sz w:val="20"/>
          <w:szCs w:val="20"/>
        </w:rPr>
      </w:pPr>
    </w:p>
    <w:p w:rsidR="00503F5A" w:rsidRPr="00F30174" w:rsidRDefault="00503F5A" w:rsidP="00111DD3">
      <w:pPr>
        <w:jc w:val="both"/>
        <w:rPr>
          <w:color w:val="FF0000"/>
          <w:sz w:val="20"/>
          <w:szCs w:val="20"/>
        </w:rPr>
      </w:pPr>
    </w:p>
    <w:p w:rsidR="00802D33" w:rsidRPr="00962563" w:rsidRDefault="00802D33" w:rsidP="00802D33">
      <w:pPr>
        <w:jc w:val="center"/>
        <w:rPr>
          <w:color w:val="000000" w:themeColor="text1"/>
          <w:sz w:val="20"/>
          <w:szCs w:val="20"/>
        </w:rPr>
      </w:pPr>
      <w:r w:rsidRPr="00962563">
        <w:rPr>
          <w:b/>
          <w:color w:val="000000" w:themeColor="text1"/>
          <w:sz w:val="20"/>
          <w:szCs w:val="20"/>
        </w:rPr>
        <w:t>§   1</w:t>
      </w:r>
    </w:p>
    <w:p w:rsidR="00802D33" w:rsidRPr="00962563" w:rsidRDefault="00802D33" w:rsidP="00E21D69">
      <w:pPr>
        <w:pStyle w:val="Akapitzlist3"/>
        <w:numPr>
          <w:ilvl w:val="0"/>
          <w:numId w:val="28"/>
        </w:numPr>
        <w:jc w:val="both"/>
        <w:textAlignment w:val="auto"/>
        <w:rPr>
          <w:rFonts w:cs="Times New Roman"/>
          <w:color w:val="000000" w:themeColor="text1"/>
          <w:sz w:val="20"/>
          <w:szCs w:val="20"/>
        </w:rPr>
      </w:pPr>
      <w:r w:rsidRPr="00962563">
        <w:rPr>
          <w:color w:val="000000" w:themeColor="text1"/>
          <w:sz w:val="20"/>
          <w:szCs w:val="20"/>
        </w:rPr>
        <w:t xml:space="preserve">Przedmiotem niniejszej umowy jest sukcesywna sprzedaż i dostawa </w:t>
      </w:r>
      <w:r w:rsidR="00F30174" w:rsidRPr="00962563">
        <w:rPr>
          <w:rFonts w:eastAsia="Times New Roman" w:cs="Times New Roman"/>
          <w:color w:val="000000" w:themeColor="text1"/>
          <w:kern w:val="0"/>
          <w:sz w:val="20"/>
          <w:szCs w:val="20"/>
          <w:lang w:eastAsia="pl-PL"/>
        </w:rPr>
        <w:t>artykułów żywnościowych do Kuchni</w:t>
      </w:r>
      <w:r w:rsidR="00E21D69" w:rsidRPr="00962563">
        <w:rPr>
          <w:rFonts w:eastAsia="Times New Roman" w:cs="Times New Roman"/>
          <w:color w:val="000000" w:themeColor="text1"/>
          <w:kern w:val="0"/>
          <w:sz w:val="20"/>
          <w:szCs w:val="20"/>
          <w:lang w:eastAsia="pl-PL"/>
        </w:rPr>
        <w:t xml:space="preserve"> Szpitala Specjalistycznego im. Edmunda Biernackiego w Mielcu </w:t>
      </w:r>
      <w:r w:rsidRPr="00962563">
        <w:rPr>
          <w:rFonts w:eastAsia="Times New Roman" w:cs="Times New Roman"/>
          <w:color w:val="000000" w:themeColor="text1"/>
          <w:kern w:val="0"/>
          <w:sz w:val="20"/>
          <w:szCs w:val="20"/>
          <w:lang w:eastAsia="pl-PL"/>
        </w:rPr>
        <w:t>(</w:t>
      </w:r>
      <w:r w:rsidR="00631EEF" w:rsidRPr="00962563">
        <w:rPr>
          <w:color w:val="000000" w:themeColor="text1"/>
          <w:sz w:val="20"/>
          <w:szCs w:val="20"/>
        </w:rPr>
        <w:t>dalej: </w:t>
      </w:r>
      <w:r w:rsidRPr="00962563">
        <w:rPr>
          <w:color w:val="000000" w:themeColor="text1"/>
          <w:sz w:val="20"/>
          <w:szCs w:val="20"/>
        </w:rPr>
        <w:t>towar) – wykaz sporządzony na</w:t>
      </w:r>
      <w:r w:rsidR="00F30174" w:rsidRPr="00962563">
        <w:rPr>
          <w:color w:val="000000" w:themeColor="text1"/>
          <w:sz w:val="20"/>
          <w:szCs w:val="20"/>
        </w:rPr>
        <w:t> </w:t>
      </w:r>
      <w:r w:rsidRPr="00962563">
        <w:rPr>
          <w:color w:val="000000" w:themeColor="text1"/>
          <w:sz w:val="20"/>
          <w:szCs w:val="20"/>
        </w:rPr>
        <w:t>podstawie oferty przetargowej Wykonawcy stanowiący integralną część umowy w załączeniu do niniejszej umowy, na rzecz Zamawiającego, w ilościach wynikających z bieżących potrzeb, realizowana przez</w:t>
      </w:r>
      <w:r w:rsidR="00F30174" w:rsidRPr="00962563">
        <w:rPr>
          <w:color w:val="000000" w:themeColor="text1"/>
          <w:sz w:val="20"/>
          <w:szCs w:val="20"/>
        </w:rPr>
        <w:t> </w:t>
      </w:r>
      <w:r w:rsidRPr="00962563">
        <w:rPr>
          <w:color w:val="000000" w:themeColor="text1"/>
          <w:sz w:val="20"/>
          <w:szCs w:val="20"/>
        </w:rPr>
        <w:t>Wykonawcę na jego koszt, na zasadach wskazanych w niniejszej umowie, Zapytaniu ofertowym znak: SzP.ZP.271.</w:t>
      </w:r>
      <w:r w:rsidR="00F30174" w:rsidRPr="00962563">
        <w:rPr>
          <w:color w:val="000000" w:themeColor="text1"/>
          <w:sz w:val="20"/>
          <w:szCs w:val="20"/>
        </w:rPr>
        <w:t>69</w:t>
      </w:r>
      <w:r w:rsidRPr="00962563">
        <w:rPr>
          <w:color w:val="000000" w:themeColor="text1"/>
          <w:sz w:val="20"/>
          <w:szCs w:val="20"/>
        </w:rPr>
        <w:t>.21 oraz zgodnie z ofertą Wykonawcy z dnia ……………</w:t>
      </w:r>
    </w:p>
    <w:p w:rsidR="00802D33" w:rsidRPr="008D6F04" w:rsidRDefault="00802D33" w:rsidP="004F2F9B">
      <w:pPr>
        <w:pStyle w:val="Akapitzlist"/>
        <w:widowControl w:val="0"/>
        <w:numPr>
          <w:ilvl w:val="0"/>
          <w:numId w:val="28"/>
        </w:numPr>
        <w:overflowPunct w:val="0"/>
        <w:contextualSpacing w:val="0"/>
        <w:jc w:val="both"/>
        <w:rPr>
          <w:color w:val="000000" w:themeColor="text1"/>
          <w:sz w:val="20"/>
          <w:szCs w:val="20"/>
        </w:rPr>
      </w:pPr>
      <w:r w:rsidRPr="008D6F04">
        <w:rPr>
          <w:color w:val="000000" w:themeColor="text1"/>
          <w:sz w:val="20"/>
          <w:szCs w:val="20"/>
        </w:rPr>
        <w:t>Zapytanie ofertowe i oferta złożona przez Wykonawcę stanowią integralną część umowy.</w:t>
      </w:r>
    </w:p>
    <w:p w:rsidR="009007B1" w:rsidRPr="008D6F04" w:rsidRDefault="009007B1" w:rsidP="009007B1">
      <w:pPr>
        <w:pStyle w:val="Akapitzlist"/>
        <w:widowControl w:val="0"/>
        <w:numPr>
          <w:ilvl w:val="0"/>
          <w:numId w:val="28"/>
        </w:numPr>
        <w:overflowPunct w:val="0"/>
        <w:jc w:val="both"/>
        <w:rPr>
          <w:color w:val="000000" w:themeColor="text1"/>
          <w:sz w:val="20"/>
          <w:szCs w:val="20"/>
        </w:rPr>
      </w:pPr>
      <w:r w:rsidRPr="008D6F04">
        <w:rPr>
          <w:color w:val="000000" w:themeColor="text1"/>
          <w:sz w:val="20"/>
          <w:szCs w:val="20"/>
        </w:rPr>
        <w:t>Dostarczenie produktów spożywczych wskazanych w Grupie</w:t>
      </w:r>
      <w:r w:rsidR="008D6F04" w:rsidRPr="008D6F04">
        <w:rPr>
          <w:color w:val="000000" w:themeColor="text1"/>
          <w:sz w:val="20"/>
          <w:szCs w:val="20"/>
        </w:rPr>
        <w:t xml:space="preserve"> 3, 4, 5</w:t>
      </w:r>
      <w:r w:rsidRPr="008D6F04">
        <w:rPr>
          <w:color w:val="000000" w:themeColor="text1"/>
          <w:sz w:val="20"/>
          <w:szCs w:val="20"/>
        </w:rPr>
        <w:t xml:space="preserve"> będzie odbywać się sukcesywnie według potrzeb Zamawiającego w terminie do 3 dni licząc od daty zgłoszenia zamówienia przez Zamawiającego. Zgłoszenie odbywać się będzie według wyboru Zamawiającego za pomocą faxu, drogą elektroniczną lub</w:t>
      </w:r>
      <w:r w:rsidR="008D6F04" w:rsidRPr="008D6F04">
        <w:rPr>
          <w:color w:val="000000" w:themeColor="text1"/>
          <w:sz w:val="20"/>
          <w:szCs w:val="20"/>
        </w:rPr>
        <w:t> </w:t>
      </w:r>
      <w:r w:rsidRPr="008D6F04">
        <w:rPr>
          <w:color w:val="000000" w:themeColor="text1"/>
          <w:sz w:val="20"/>
          <w:szCs w:val="20"/>
        </w:rPr>
        <w:t>telefonicznie.</w:t>
      </w:r>
    </w:p>
    <w:p w:rsidR="009007B1" w:rsidRPr="008D6F04" w:rsidRDefault="009007B1" w:rsidP="009007B1">
      <w:pPr>
        <w:pStyle w:val="Akapitzlist"/>
        <w:widowControl w:val="0"/>
        <w:numPr>
          <w:ilvl w:val="0"/>
          <w:numId w:val="28"/>
        </w:numPr>
        <w:overflowPunct w:val="0"/>
        <w:jc w:val="both"/>
        <w:rPr>
          <w:color w:val="000000" w:themeColor="text1"/>
          <w:sz w:val="20"/>
          <w:szCs w:val="20"/>
        </w:rPr>
      </w:pPr>
      <w:r w:rsidRPr="008D6F04">
        <w:rPr>
          <w:color w:val="000000" w:themeColor="text1"/>
          <w:sz w:val="20"/>
          <w:szCs w:val="20"/>
        </w:rPr>
        <w:t xml:space="preserve">Dostarczenie produktów spożywczych w Grupie </w:t>
      </w:r>
      <w:r w:rsidR="008D6F04" w:rsidRPr="008D6F04">
        <w:rPr>
          <w:color w:val="000000" w:themeColor="text1"/>
          <w:sz w:val="20"/>
          <w:szCs w:val="20"/>
        </w:rPr>
        <w:t>1</w:t>
      </w:r>
      <w:r w:rsidRPr="008D6F04">
        <w:rPr>
          <w:color w:val="000000" w:themeColor="text1"/>
          <w:sz w:val="20"/>
          <w:szCs w:val="20"/>
        </w:rPr>
        <w:t xml:space="preserve"> będzie odbywać się sukcesywnie według potrzeb Zamawiającego w terminie do 2 dni licząc od daty zgłoszenia zamówienia przez Zamawiającego. Zgłoszenie odbywać się będzie według wyboru Zamawiającego za pomocą faxu, drogą elektroniczną lub telefonicznie.</w:t>
      </w:r>
    </w:p>
    <w:p w:rsidR="009007B1" w:rsidRPr="008D6F04" w:rsidRDefault="009007B1" w:rsidP="0064082B">
      <w:pPr>
        <w:pStyle w:val="Akapitzlist"/>
        <w:widowControl w:val="0"/>
        <w:numPr>
          <w:ilvl w:val="0"/>
          <w:numId w:val="28"/>
        </w:numPr>
        <w:overflowPunct w:val="0"/>
        <w:jc w:val="both"/>
        <w:rPr>
          <w:color w:val="000000" w:themeColor="text1"/>
          <w:sz w:val="20"/>
          <w:szCs w:val="20"/>
        </w:rPr>
      </w:pPr>
      <w:r w:rsidRPr="008D6F04">
        <w:rPr>
          <w:color w:val="000000" w:themeColor="text1"/>
          <w:sz w:val="20"/>
          <w:szCs w:val="20"/>
        </w:rPr>
        <w:t xml:space="preserve">Dostarczenie produktów spożywczych w Grupie </w:t>
      </w:r>
      <w:r w:rsidR="008D6F04" w:rsidRPr="008D6F04">
        <w:rPr>
          <w:color w:val="000000" w:themeColor="text1"/>
          <w:sz w:val="20"/>
          <w:szCs w:val="20"/>
        </w:rPr>
        <w:t>2</w:t>
      </w:r>
      <w:r w:rsidRPr="008D6F04">
        <w:rPr>
          <w:color w:val="000000" w:themeColor="text1"/>
          <w:sz w:val="20"/>
          <w:szCs w:val="20"/>
        </w:rPr>
        <w:t xml:space="preserve"> będzie odbywać się sukcesywnie według potrzeb</w:t>
      </w:r>
      <w:r w:rsidR="008D6F04" w:rsidRPr="008D6F04">
        <w:rPr>
          <w:color w:val="000000" w:themeColor="text1"/>
          <w:sz w:val="20"/>
          <w:szCs w:val="20"/>
        </w:rPr>
        <w:t xml:space="preserve"> </w:t>
      </w:r>
      <w:r w:rsidRPr="008D6F04">
        <w:rPr>
          <w:color w:val="000000" w:themeColor="text1"/>
          <w:sz w:val="20"/>
          <w:szCs w:val="20"/>
        </w:rPr>
        <w:t>Zamawiającego co najmniej raz dziennie, od poniedziałku do soboty ( oprócz świąt i dni ustawowo wolnych</w:t>
      </w:r>
    </w:p>
    <w:p w:rsidR="009007B1" w:rsidRPr="008D6F04" w:rsidRDefault="009007B1" w:rsidP="008D6F04">
      <w:pPr>
        <w:pStyle w:val="Akapitzlist"/>
        <w:widowControl w:val="0"/>
        <w:overflowPunct w:val="0"/>
        <w:ind w:left="360"/>
        <w:jc w:val="both"/>
        <w:rPr>
          <w:color w:val="000000" w:themeColor="text1"/>
          <w:sz w:val="20"/>
          <w:szCs w:val="20"/>
        </w:rPr>
      </w:pPr>
      <w:r w:rsidRPr="008D6F04">
        <w:rPr>
          <w:color w:val="000000" w:themeColor="text1"/>
          <w:sz w:val="20"/>
          <w:szCs w:val="20"/>
        </w:rPr>
        <w:t>od pracy ) od godz. 6:00 do godz. 6: 15 ( zamówienie podstawowe ).</w:t>
      </w:r>
    </w:p>
    <w:p w:rsidR="009007B1" w:rsidRPr="008D6F04" w:rsidRDefault="009007B1" w:rsidP="009007B1">
      <w:pPr>
        <w:pStyle w:val="Akapitzlist"/>
        <w:widowControl w:val="0"/>
        <w:numPr>
          <w:ilvl w:val="0"/>
          <w:numId w:val="28"/>
        </w:numPr>
        <w:overflowPunct w:val="0"/>
        <w:jc w:val="both"/>
        <w:rPr>
          <w:color w:val="000000" w:themeColor="text1"/>
          <w:sz w:val="20"/>
          <w:szCs w:val="20"/>
        </w:rPr>
      </w:pPr>
      <w:r w:rsidRPr="008D6F04">
        <w:rPr>
          <w:color w:val="000000" w:themeColor="text1"/>
          <w:sz w:val="20"/>
          <w:szCs w:val="20"/>
        </w:rPr>
        <w:t xml:space="preserve">Dostawa produktów spożywczych odbywać się będzie w dniach od poniedziałku do piątku od godziny 7:00 do godziny 14:00 z wyłączeniem produktów spożywczych w Grupie </w:t>
      </w:r>
      <w:r w:rsidR="008D6F04" w:rsidRPr="008D6F04">
        <w:rPr>
          <w:color w:val="000000" w:themeColor="text1"/>
          <w:sz w:val="20"/>
          <w:szCs w:val="20"/>
        </w:rPr>
        <w:t>2</w:t>
      </w:r>
      <w:r w:rsidRPr="008D6F04">
        <w:rPr>
          <w:color w:val="000000" w:themeColor="text1"/>
          <w:sz w:val="20"/>
          <w:szCs w:val="20"/>
        </w:rPr>
        <w:t xml:space="preserve"> gdzie dostawa została szczegółowo wskazana w pkt.5 powyższego paragrafu.</w:t>
      </w:r>
    </w:p>
    <w:p w:rsidR="009007B1" w:rsidRPr="00992EA1" w:rsidRDefault="009007B1" w:rsidP="009007B1">
      <w:pPr>
        <w:pStyle w:val="Akapitzlist"/>
        <w:widowControl w:val="0"/>
        <w:numPr>
          <w:ilvl w:val="0"/>
          <w:numId w:val="28"/>
        </w:numPr>
        <w:overflowPunct w:val="0"/>
        <w:jc w:val="both"/>
        <w:rPr>
          <w:color w:val="000000" w:themeColor="text1"/>
          <w:sz w:val="20"/>
          <w:szCs w:val="20"/>
        </w:rPr>
      </w:pPr>
      <w:r w:rsidRPr="00992EA1">
        <w:rPr>
          <w:color w:val="000000" w:themeColor="text1"/>
          <w:sz w:val="20"/>
          <w:szCs w:val="20"/>
        </w:rPr>
        <w:t>Wykonawca zobowiązany jest zapewnić na własny koszt i ryzyko transport produktów spożywczych, wyładunek produktów oraz ich dostarczenie do zaplecza kuchennego Zamawiającego. Osoba realizująca dostawę obowiązana jest posiadać aktualną książeczkę zdrowia. Transport odbywać się będzie samochodem typu „chłodnia” przystosowanym i dopuszczonym przez Sanepid do transportu produktów spożywczych.</w:t>
      </w:r>
    </w:p>
    <w:p w:rsidR="009007B1" w:rsidRPr="00992EA1" w:rsidRDefault="009007B1" w:rsidP="009007B1">
      <w:pPr>
        <w:pStyle w:val="Akapitzlist"/>
        <w:widowControl w:val="0"/>
        <w:numPr>
          <w:ilvl w:val="0"/>
          <w:numId w:val="28"/>
        </w:numPr>
        <w:overflowPunct w:val="0"/>
        <w:jc w:val="both"/>
        <w:rPr>
          <w:color w:val="000000" w:themeColor="text1"/>
          <w:sz w:val="20"/>
          <w:szCs w:val="20"/>
        </w:rPr>
      </w:pPr>
      <w:r w:rsidRPr="00992EA1">
        <w:rPr>
          <w:color w:val="000000" w:themeColor="text1"/>
          <w:sz w:val="20"/>
          <w:szCs w:val="20"/>
        </w:rPr>
        <w:t>Produkty spożywcze zostaną wydane w czystych, atestowanych pojemnikach, zapewniających ich ochronę przed uszkodzeniem, zniszczeniem itp. Koszt opakowania jest wliczony w cenę towaru. Elementy muszą być ułożone w opakowaniach tak aby nie uległy deformacji.</w:t>
      </w:r>
    </w:p>
    <w:p w:rsidR="009007B1" w:rsidRPr="00992EA1" w:rsidRDefault="009007B1" w:rsidP="009007B1">
      <w:pPr>
        <w:pStyle w:val="Akapitzlist"/>
        <w:widowControl w:val="0"/>
        <w:numPr>
          <w:ilvl w:val="0"/>
          <w:numId w:val="28"/>
        </w:numPr>
        <w:overflowPunct w:val="0"/>
        <w:jc w:val="both"/>
        <w:rPr>
          <w:color w:val="000000" w:themeColor="text1"/>
          <w:sz w:val="20"/>
          <w:szCs w:val="20"/>
        </w:rPr>
      </w:pPr>
      <w:r w:rsidRPr="00992EA1">
        <w:rPr>
          <w:color w:val="000000" w:themeColor="text1"/>
          <w:sz w:val="20"/>
          <w:szCs w:val="20"/>
        </w:rPr>
        <w:t>W razie stwierdzenia przez Zamawiającego nie zachowania wymaganych warunków sanitarnych, Zamawiający może odmówić odbioru towaru.</w:t>
      </w:r>
    </w:p>
    <w:p w:rsidR="009007B1" w:rsidRPr="00992EA1" w:rsidRDefault="009007B1" w:rsidP="009007B1">
      <w:pPr>
        <w:pStyle w:val="Akapitzlist"/>
        <w:widowControl w:val="0"/>
        <w:numPr>
          <w:ilvl w:val="0"/>
          <w:numId w:val="28"/>
        </w:numPr>
        <w:overflowPunct w:val="0"/>
        <w:contextualSpacing w:val="0"/>
        <w:jc w:val="both"/>
        <w:rPr>
          <w:color w:val="000000" w:themeColor="text1"/>
          <w:sz w:val="20"/>
          <w:szCs w:val="20"/>
        </w:rPr>
      </w:pPr>
      <w:r w:rsidRPr="00992EA1">
        <w:rPr>
          <w:color w:val="000000" w:themeColor="text1"/>
          <w:sz w:val="20"/>
          <w:szCs w:val="20"/>
        </w:rPr>
        <w:t>Za datę dostawy uznaje się datę wydania za stosownym pokwitowaniem przedmiotu umowy osobie upoważnionej przez Zamawiającego. Odpowiedzialność za przedmiot umowy i ich ewentualne uszkodzenie podczas dostarczania do siedziby Zamawiającego ponosi do momentu ich dostawy Wykonawca.</w:t>
      </w:r>
    </w:p>
    <w:p w:rsidR="00802D33" w:rsidRPr="00992EA1" w:rsidRDefault="00802D33" w:rsidP="00802D33">
      <w:pPr>
        <w:jc w:val="both"/>
        <w:rPr>
          <w:color w:val="000000" w:themeColor="text1"/>
          <w:sz w:val="20"/>
          <w:szCs w:val="20"/>
        </w:rPr>
      </w:pPr>
    </w:p>
    <w:p w:rsidR="00C17153" w:rsidRDefault="00C17153" w:rsidP="00802D33">
      <w:pPr>
        <w:jc w:val="center"/>
        <w:rPr>
          <w:b/>
          <w:color w:val="000000" w:themeColor="text1"/>
          <w:sz w:val="20"/>
          <w:szCs w:val="20"/>
        </w:rPr>
      </w:pPr>
    </w:p>
    <w:p w:rsidR="009007B1" w:rsidRPr="00C17153" w:rsidRDefault="00802D33" w:rsidP="00C17153">
      <w:pPr>
        <w:jc w:val="center"/>
        <w:rPr>
          <w:color w:val="000000" w:themeColor="text1"/>
          <w:sz w:val="20"/>
          <w:szCs w:val="20"/>
        </w:rPr>
      </w:pPr>
      <w:r w:rsidRPr="00992EA1">
        <w:rPr>
          <w:b/>
          <w:color w:val="000000" w:themeColor="text1"/>
          <w:sz w:val="20"/>
          <w:szCs w:val="20"/>
        </w:rPr>
        <w:lastRenderedPageBreak/>
        <w:t>§   2</w:t>
      </w:r>
    </w:p>
    <w:p w:rsidR="009007B1" w:rsidRPr="00992EA1" w:rsidRDefault="009007B1" w:rsidP="00992EA1">
      <w:pPr>
        <w:pStyle w:val="Default"/>
        <w:spacing w:after="19"/>
        <w:jc w:val="both"/>
        <w:rPr>
          <w:color w:val="000000" w:themeColor="text1"/>
          <w:sz w:val="20"/>
          <w:szCs w:val="20"/>
        </w:rPr>
      </w:pPr>
      <w:r w:rsidRPr="00992EA1">
        <w:rPr>
          <w:color w:val="000000" w:themeColor="text1"/>
          <w:sz w:val="20"/>
          <w:szCs w:val="20"/>
        </w:rPr>
        <w:t>1. Wykonawca oświadcza, iż dostarczony przez niego towar będzie świeży, bardzo dobrej jakości oraz będzie spełniał wszystkie wymogi wynikające z przepisów prawa. Artykuły winny być oznaczone zgodnie z</w:t>
      </w:r>
      <w:r w:rsidR="00992EA1">
        <w:rPr>
          <w:color w:val="000000" w:themeColor="text1"/>
          <w:sz w:val="20"/>
          <w:szCs w:val="20"/>
        </w:rPr>
        <w:t> </w:t>
      </w:r>
      <w:r w:rsidRPr="00992EA1">
        <w:rPr>
          <w:color w:val="000000" w:themeColor="text1"/>
          <w:sz w:val="20"/>
          <w:szCs w:val="20"/>
        </w:rPr>
        <w:t xml:space="preserve">obowiązującymi przepisami prawa oraz zawierać niezbędne informacje tj. m.in. nazwę producenta, termin przydatności do spożycia, wagę, skład produktu, warunki przechowywania, informację o występujących alergenach zgodnie z Rozporządzeniem Parlamentu Europejskiego nr 1169/2011. </w:t>
      </w:r>
    </w:p>
    <w:p w:rsidR="00992EA1" w:rsidRDefault="009007B1" w:rsidP="00992EA1">
      <w:pPr>
        <w:pStyle w:val="Default"/>
        <w:spacing w:after="19"/>
        <w:jc w:val="both"/>
        <w:rPr>
          <w:color w:val="000000" w:themeColor="text1"/>
          <w:sz w:val="20"/>
          <w:szCs w:val="20"/>
        </w:rPr>
      </w:pPr>
      <w:r w:rsidRPr="00992EA1">
        <w:rPr>
          <w:color w:val="000000" w:themeColor="text1"/>
          <w:sz w:val="20"/>
          <w:szCs w:val="20"/>
        </w:rPr>
        <w:t>4. Za wadę</w:t>
      </w:r>
      <w:r w:rsidR="00992EA1">
        <w:rPr>
          <w:color w:val="000000" w:themeColor="text1"/>
          <w:sz w:val="20"/>
          <w:szCs w:val="20"/>
        </w:rPr>
        <w:t xml:space="preserve"> przedmiotu umowy w Grupie 1</w:t>
      </w:r>
      <w:r w:rsidRPr="00992EA1">
        <w:rPr>
          <w:color w:val="000000" w:themeColor="text1"/>
          <w:sz w:val="20"/>
          <w:szCs w:val="20"/>
        </w:rPr>
        <w:t xml:space="preserve"> uważa się w szczególności: zapach świadczący o procesach psucia się</w:t>
      </w:r>
      <w:r w:rsidR="00992EA1">
        <w:rPr>
          <w:color w:val="000000" w:themeColor="text1"/>
          <w:sz w:val="20"/>
          <w:szCs w:val="20"/>
        </w:rPr>
        <w:t>, przebarwienia.</w:t>
      </w:r>
    </w:p>
    <w:p w:rsidR="009007B1" w:rsidRPr="00992EA1" w:rsidRDefault="00992EA1" w:rsidP="00992EA1">
      <w:pPr>
        <w:pStyle w:val="Default"/>
        <w:spacing w:after="19"/>
        <w:jc w:val="both"/>
        <w:rPr>
          <w:color w:val="000000" w:themeColor="text1"/>
          <w:sz w:val="20"/>
          <w:szCs w:val="20"/>
        </w:rPr>
      </w:pPr>
      <w:r>
        <w:rPr>
          <w:color w:val="000000" w:themeColor="text1"/>
          <w:sz w:val="20"/>
          <w:szCs w:val="20"/>
        </w:rPr>
        <w:t>5.</w:t>
      </w:r>
      <w:r w:rsidR="009007B1" w:rsidRPr="00992EA1">
        <w:rPr>
          <w:color w:val="000000" w:themeColor="text1"/>
          <w:sz w:val="20"/>
          <w:szCs w:val="20"/>
        </w:rPr>
        <w:t xml:space="preserve"> </w:t>
      </w:r>
      <w:r w:rsidRPr="00992EA1">
        <w:rPr>
          <w:color w:val="000000" w:themeColor="text1"/>
          <w:sz w:val="20"/>
          <w:szCs w:val="20"/>
        </w:rPr>
        <w:t xml:space="preserve">Za wadę przedmiotu umowy w Grupie </w:t>
      </w:r>
      <w:r>
        <w:rPr>
          <w:color w:val="000000" w:themeColor="text1"/>
          <w:sz w:val="20"/>
          <w:szCs w:val="20"/>
        </w:rPr>
        <w:t>2</w:t>
      </w:r>
      <w:r w:rsidRPr="00992EA1">
        <w:rPr>
          <w:color w:val="000000" w:themeColor="text1"/>
          <w:sz w:val="20"/>
          <w:szCs w:val="20"/>
        </w:rPr>
        <w:t xml:space="preserve"> uważa się w szczególności cechy dyskwalifikujące dla poszczególnego asortymentu opisanego w </w:t>
      </w:r>
      <w:r>
        <w:rPr>
          <w:color w:val="000000" w:themeColor="text1"/>
          <w:sz w:val="20"/>
          <w:szCs w:val="20"/>
        </w:rPr>
        <w:t>Zapytaniu ofertowym</w:t>
      </w:r>
      <w:r w:rsidRPr="00992EA1">
        <w:rPr>
          <w:color w:val="000000" w:themeColor="text1"/>
          <w:sz w:val="20"/>
          <w:szCs w:val="20"/>
        </w:rPr>
        <w:t>.</w:t>
      </w:r>
    </w:p>
    <w:p w:rsidR="009007B1" w:rsidRPr="00992EA1" w:rsidRDefault="00992EA1" w:rsidP="00992EA1">
      <w:pPr>
        <w:pStyle w:val="Default"/>
        <w:spacing w:after="19"/>
        <w:jc w:val="both"/>
        <w:rPr>
          <w:color w:val="000000" w:themeColor="text1"/>
          <w:sz w:val="20"/>
          <w:szCs w:val="20"/>
        </w:rPr>
      </w:pPr>
      <w:r>
        <w:rPr>
          <w:color w:val="000000" w:themeColor="text1"/>
          <w:sz w:val="20"/>
          <w:szCs w:val="20"/>
        </w:rPr>
        <w:t>6</w:t>
      </w:r>
      <w:r w:rsidR="009007B1" w:rsidRPr="00992EA1">
        <w:rPr>
          <w:color w:val="000000" w:themeColor="text1"/>
          <w:sz w:val="20"/>
          <w:szCs w:val="20"/>
        </w:rPr>
        <w:t xml:space="preserve">. Za wadę przedmiotu umowy w Grupie 3, </w:t>
      </w:r>
      <w:r>
        <w:rPr>
          <w:color w:val="000000" w:themeColor="text1"/>
          <w:sz w:val="20"/>
          <w:szCs w:val="20"/>
        </w:rPr>
        <w:t>4</w:t>
      </w:r>
      <w:r w:rsidR="009007B1" w:rsidRPr="00992EA1">
        <w:rPr>
          <w:color w:val="000000" w:themeColor="text1"/>
          <w:sz w:val="20"/>
          <w:szCs w:val="20"/>
        </w:rPr>
        <w:t xml:space="preserve">, </w:t>
      </w:r>
      <w:r>
        <w:rPr>
          <w:color w:val="000000" w:themeColor="text1"/>
          <w:sz w:val="20"/>
          <w:szCs w:val="20"/>
        </w:rPr>
        <w:t>5</w:t>
      </w:r>
      <w:r w:rsidR="009007B1" w:rsidRPr="00992EA1">
        <w:rPr>
          <w:color w:val="000000" w:themeColor="text1"/>
          <w:sz w:val="20"/>
          <w:szCs w:val="20"/>
        </w:rPr>
        <w:t xml:space="preserve"> uważa się w szczególności: oślizgłość, nalot pleśni, zazielenienie, obce posmaki, zapachy, smak gorzki, mocno kwaśny, słony, stęchły, mdły, zanieczyszczenia mechaniczne, organiczne; objawy pleśnienia, psucia; uszkodzenia mechaniczne, zdeformowane, zgniecione, porozrywane; obecność szkodników żywych, martwych, oraz ich pozostałości, brak oznakowania opakowań</w:t>
      </w:r>
      <w:r>
        <w:rPr>
          <w:color w:val="000000" w:themeColor="text1"/>
          <w:sz w:val="20"/>
          <w:szCs w:val="20"/>
        </w:rPr>
        <w:t xml:space="preserve">. </w:t>
      </w:r>
    </w:p>
    <w:p w:rsidR="00802D33" w:rsidRPr="00962563" w:rsidRDefault="00802D33" w:rsidP="009007B1">
      <w:pPr>
        <w:jc w:val="both"/>
        <w:rPr>
          <w:color w:val="FF0000"/>
          <w:sz w:val="20"/>
          <w:szCs w:val="20"/>
        </w:rPr>
      </w:pPr>
    </w:p>
    <w:p w:rsidR="009007B1" w:rsidRPr="00992EA1" w:rsidRDefault="009007B1" w:rsidP="009007B1">
      <w:pPr>
        <w:pStyle w:val="Default"/>
        <w:jc w:val="center"/>
        <w:rPr>
          <w:color w:val="000000" w:themeColor="text1"/>
          <w:sz w:val="20"/>
          <w:szCs w:val="20"/>
        </w:rPr>
      </w:pPr>
      <w:r w:rsidRPr="00992EA1">
        <w:rPr>
          <w:b/>
          <w:bCs/>
          <w:color w:val="000000" w:themeColor="text1"/>
          <w:sz w:val="20"/>
          <w:szCs w:val="20"/>
        </w:rPr>
        <w:t>§   3</w:t>
      </w:r>
    </w:p>
    <w:p w:rsidR="009007B1" w:rsidRPr="00992EA1" w:rsidRDefault="009007B1" w:rsidP="00992EA1">
      <w:pPr>
        <w:pStyle w:val="Default"/>
        <w:spacing w:after="16"/>
        <w:jc w:val="both"/>
        <w:rPr>
          <w:color w:val="000000" w:themeColor="text1"/>
          <w:sz w:val="20"/>
          <w:szCs w:val="20"/>
        </w:rPr>
      </w:pPr>
      <w:r w:rsidRPr="00992EA1">
        <w:rPr>
          <w:color w:val="000000" w:themeColor="text1"/>
          <w:sz w:val="20"/>
          <w:szCs w:val="20"/>
        </w:rPr>
        <w:t xml:space="preserve">1. Zamawiającemu przysługuje prawo do zbadania towaru podczas odbioru, w tym: </w:t>
      </w:r>
    </w:p>
    <w:p w:rsidR="009007B1" w:rsidRPr="00992EA1" w:rsidRDefault="009007B1" w:rsidP="00992EA1">
      <w:pPr>
        <w:pStyle w:val="Default"/>
        <w:spacing w:after="16"/>
        <w:jc w:val="both"/>
        <w:rPr>
          <w:color w:val="000000" w:themeColor="text1"/>
          <w:sz w:val="20"/>
          <w:szCs w:val="20"/>
        </w:rPr>
      </w:pPr>
      <w:r w:rsidRPr="00992EA1">
        <w:rPr>
          <w:color w:val="000000" w:themeColor="text1"/>
          <w:sz w:val="20"/>
          <w:szCs w:val="20"/>
        </w:rPr>
        <w:t xml:space="preserve">a) warunków transportu (czystość środka transportu, opakowań i innych warunków mających wpływ na jakość zdrowotną przewożonych artykułów), </w:t>
      </w:r>
    </w:p>
    <w:p w:rsidR="009007B1" w:rsidRPr="00992EA1" w:rsidRDefault="009007B1" w:rsidP="00992EA1">
      <w:pPr>
        <w:pStyle w:val="Default"/>
        <w:spacing w:after="16"/>
        <w:jc w:val="both"/>
        <w:rPr>
          <w:color w:val="000000" w:themeColor="text1"/>
          <w:sz w:val="20"/>
          <w:szCs w:val="20"/>
        </w:rPr>
      </w:pPr>
      <w:r w:rsidRPr="00992EA1">
        <w:rPr>
          <w:color w:val="000000" w:themeColor="text1"/>
          <w:sz w:val="20"/>
          <w:szCs w:val="20"/>
        </w:rPr>
        <w:t xml:space="preserve">b) sposobu wyładowania towaru (zapobieganie zanieczyszczenia towaru podczas rozładunku) </w:t>
      </w:r>
    </w:p>
    <w:p w:rsidR="009007B1" w:rsidRPr="00992EA1" w:rsidRDefault="009007B1" w:rsidP="00992EA1">
      <w:pPr>
        <w:pStyle w:val="Default"/>
        <w:spacing w:after="16"/>
        <w:jc w:val="both"/>
        <w:rPr>
          <w:color w:val="000000" w:themeColor="text1"/>
          <w:sz w:val="20"/>
          <w:szCs w:val="20"/>
        </w:rPr>
      </w:pPr>
      <w:r w:rsidRPr="00992EA1">
        <w:rPr>
          <w:color w:val="000000" w:themeColor="text1"/>
          <w:sz w:val="20"/>
          <w:szCs w:val="20"/>
        </w:rPr>
        <w:t xml:space="preserve">c) dokumentacji dotyczącej dostarczonych produktów, w tym: producenta, daty produkcji, świadectwa kontroli jakości, </w:t>
      </w:r>
    </w:p>
    <w:p w:rsidR="009007B1" w:rsidRPr="00992EA1" w:rsidRDefault="009007B1" w:rsidP="00992EA1">
      <w:pPr>
        <w:pStyle w:val="Default"/>
        <w:spacing w:after="16"/>
        <w:jc w:val="both"/>
        <w:rPr>
          <w:color w:val="000000" w:themeColor="text1"/>
          <w:sz w:val="20"/>
          <w:szCs w:val="20"/>
        </w:rPr>
      </w:pPr>
      <w:r w:rsidRPr="00992EA1">
        <w:rPr>
          <w:color w:val="000000" w:themeColor="text1"/>
          <w:sz w:val="20"/>
          <w:szCs w:val="20"/>
        </w:rPr>
        <w:t xml:space="preserve">d) oznakowania towaru – czytelny termin przydatności do spożycia lub data minimalnej trwałości, </w:t>
      </w:r>
    </w:p>
    <w:p w:rsidR="009007B1" w:rsidRPr="00992EA1" w:rsidRDefault="009007B1" w:rsidP="00992EA1">
      <w:pPr>
        <w:pStyle w:val="Default"/>
        <w:spacing w:after="16"/>
        <w:jc w:val="both"/>
        <w:rPr>
          <w:color w:val="000000" w:themeColor="text1"/>
          <w:sz w:val="20"/>
          <w:szCs w:val="20"/>
        </w:rPr>
      </w:pPr>
      <w:r w:rsidRPr="00992EA1">
        <w:rPr>
          <w:color w:val="000000" w:themeColor="text1"/>
          <w:sz w:val="20"/>
          <w:szCs w:val="20"/>
        </w:rPr>
        <w:t xml:space="preserve">e) opakowania – brak uszkodzeń, widocznych zanieczyszczeń, pęknięć, rozdarć, itp. </w:t>
      </w:r>
    </w:p>
    <w:p w:rsidR="009007B1" w:rsidRPr="00992EA1" w:rsidRDefault="009007B1" w:rsidP="00992EA1">
      <w:pPr>
        <w:pStyle w:val="Default"/>
        <w:spacing w:after="16"/>
        <w:jc w:val="both"/>
        <w:rPr>
          <w:color w:val="000000" w:themeColor="text1"/>
          <w:sz w:val="20"/>
          <w:szCs w:val="20"/>
        </w:rPr>
      </w:pPr>
      <w:r w:rsidRPr="00992EA1">
        <w:rPr>
          <w:color w:val="000000" w:themeColor="text1"/>
          <w:sz w:val="20"/>
          <w:szCs w:val="20"/>
        </w:rPr>
        <w:t xml:space="preserve">f) zgodności z zamówieniem. </w:t>
      </w:r>
    </w:p>
    <w:p w:rsidR="009007B1" w:rsidRPr="00442F5B" w:rsidRDefault="009007B1" w:rsidP="00992EA1">
      <w:pPr>
        <w:pStyle w:val="Default"/>
        <w:spacing w:after="16"/>
        <w:jc w:val="both"/>
        <w:rPr>
          <w:color w:val="000000" w:themeColor="text1"/>
          <w:sz w:val="20"/>
          <w:szCs w:val="20"/>
        </w:rPr>
      </w:pPr>
      <w:r w:rsidRPr="00992EA1">
        <w:rPr>
          <w:color w:val="000000" w:themeColor="text1"/>
          <w:sz w:val="20"/>
          <w:szCs w:val="20"/>
        </w:rPr>
        <w:t xml:space="preserve">2. Zamawiający może odmówić odbioru towaru jeżeli nie spełnia wymaganych warunków sanitarnych, </w:t>
      </w:r>
      <w:r w:rsidRPr="00442F5B">
        <w:rPr>
          <w:color w:val="000000" w:themeColor="text1"/>
          <w:sz w:val="20"/>
          <w:szCs w:val="20"/>
        </w:rPr>
        <w:t xml:space="preserve">jakościowych lub ilościowych. </w:t>
      </w:r>
    </w:p>
    <w:p w:rsidR="009007B1" w:rsidRPr="00442F5B" w:rsidRDefault="009007B1" w:rsidP="00992EA1">
      <w:pPr>
        <w:pStyle w:val="Default"/>
        <w:spacing w:after="16"/>
        <w:jc w:val="both"/>
        <w:rPr>
          <w:color w:val="000000" w:themeColor="text1"/>
          <w:sz w:val="20"/>
          <w:szCs w:val="20"/>
        </w:rPr>
      </w:pPr>
      <w:r w:rsidRPr="00442F5B">
        <w:rPr>
          <w:color w:val="000000" w:themeColor="text1"/>
          <w:sz w:val="20"/>
          <w:szCs w:val="20"/>
        </w:rPr>
        <w:t xml:space="preserve">3. W przypadku dostarczenia towaru z wadami ilościowymi lub jakościowymi Wykonawca zobowiązany jest do: </w:t>
      </w:r>
    </w:p>
    <w:p w:rsidR="009007B1" w:rsidRPr="00442F5B" w:rsidRDefault="009007B1" w:rsidP="00992EA1">
      <w:pPr>
        <w:pStyle w:val="Default"/>
        <w:spacing w:after="16"/>
        <w:jc w:val="both"/>
        <w:rPr>
          <w:color w:val="000000" w:themeColor="text1"/>
          <w:sz w:val="20"/>
          <w:szCs w:val="20"/>
        </w:rPr>
      </w:pPr>
      <w:r w:rsidRPr="00442F5B">
        <w:rPr>
          <w:color w:val="000000" w:themeColor="text1"/>
          <w:sz w:val="20"/>
          <w:szCs w:val="20"/>
        </w:rPr>
        <w:t>a) wymiany towaru na wolny od wad w terminie 3 godzin ( towary Grupa 1</w:t>
      </w:r>
      <w:r w:rsidR="00992EA1" w:rsidRPr="00442F5B">
        <w:rPr>
          <w:color w:val="000000" w:themeColor="text1"/>
          <w:sz w:val="20"/>
          <w:szCs w:val="20"/>
        </w:rPr>
        <w:t>, 3, 4, 5),</w:t>
      </w:r>
      <w:r w:rsidRPr="00442F5B">
        <w:rPr>
          <w:color w:val="000000" w:themeColor="text1"/>
          <w:sz w:val="20"/>
          <w:szCs w:val="20"/>
        </w:rPr>
        <w:t xml:space="preserve"> 1 godzina ( towary Grupa </w:t>
      </w:r>
      <w:r w:rsidR="00992EA1" w:rsidRPr="00442F5B">
        <w:rPr>
          <w:color w:val="000000" w:themeColor="text1"/>
          <w:sz w:val="20"/>
          <w:szCs w:val="20"/>
        </w:rPr>
        <w:t>2</w:t>
      </w:r>
      <w:r w:rsidRPr="00442F5B">
        <w:rPr>
          <w:color w:val="000000" w:themeColor="text1"/>
          <w:sz w:val="20"/>
          <w:szCs w:val="20"/>
        </w:rPr>
        <w:t xml:space="preserve">) licząc od momentu przesłania reklamacji faxem lub telefonicznego powiadomienia w przypadku stwierdzenia wad jakościowych (w szczególności dotyczy to jakości, świeżości i terminu przydatności do spożycia), </w:t>
      </w:r>
    </w:p>
    <w:p w:rsidR="009007B1" w:rsidRPr="00442F5B" w:rsidRDefault="009007B1" w:rsidP="00992EA1">
      <w:pPr>
        <w:pStyle w:val="Default"/>
        <w:spacing w:after="16"/>
        <w:jc w:val="both"/>
        <w:rPr>
          <w:color w:val="000000" w:themeColor="text1"/>
          <w:sz w:val="20"/>
          <w:szCs w:val="20"/>
        </w:rPr>
      </w:pPr>
      <w:r w:rsidRPr="00442F5B">
        <w:rPr>
          <w:color w:val="000000" w:themeColor="text1"/>
          <w:sz w:val="20"/>
          <w:szCs w:val="20"/>
        </w:rPr>
        <w:t xml:space="preserve">b) dostarczenia, w tym samym dniu do godziny 14:00 brakujących produktów, w przypadku stwierdzenia braków ilościowych, a odnośnie towarów w Grupie </w:t>
      </w:r>
      <w:r w:rsidR="00442F5B" w:rsidRPr="00442F5B">
        <w:rPr>
          <w:color w:val="000000" w:themeColor="text1"/>
          <w:sz w:val="20"/>
          <w:szCs w:val="20"/>
        </w:rPr>
        <w:t>2</w:t>
      </w:r>
      <w:r w:rsidRPr="00442F5B">
        <w:rPr>
          <w:color w:val="000000" w:themeColor="text1"/>
          <w:sz w:val="20"/>
          <w:szCs w:val="20"/>
        </w:rPr>
        <w:t xml:space="preserve"> dostarczenia, w tym samym dniu do godziny 6:30 brakujących produktów, w przypadku stwierdzenia braków ilościowych w zamówieniu podstawowym oraz 16:30 w przypadku zamówienia uzupełniającego. </w:t>
      </w:r>
    </w:p>
    <w:p w:rsidR="009007B1" w:rsidRPr="00442F5B" w:rsidRDefault="009007B1" w:rsidP="00992EA1">
      <w:pPr>
        <w:pStyle w:val="Default"/>
        <w:spacing w:after="16"/>
        <w:jc w:val="both"/>
        <w:rPr>
          <w:color w:val="000000" w:themeColor="text1"/>
          <w:sz w:val="20"/>
          <w:szCs w:val="20"/>
        </w:rPr>
      </w:pPr>
      <w:r w:rsidRPr="00442F5B">
        <w:rPr>
          <w:color w:val="000000" w:themeColor="text1"/>
          <w:sz w:val="20"/>
          <w:szCs w:val="20"/>
        </w:rPr>
        <w:t>c) wymiany w tym samym dniu do godziny 14:00,</w:t>
      </w:r>
      <w:r w:rsidR="00442F5B" w:rsidRPr="00442F5B">
        <w:rPr>
          <w:color w:val="000000" w:themeColor="text1"/>
          <w:sz w:val="20"/>
          <w:szCs w:val="20"/>
        </w:rPr>
        <w:t xml:space="preserve"> </w:t>
      </w:r>
      <w:r w:rsidRPr="00442F5B">
        <w:rPr>
          <w:color w:val="000000" w:themeColor="text1"/>
          <w:sz w:val="20"/>
          <w:szCs w:val="20"/>
        </w:rPr>
        <w:t>w przypadku stwierdzenia, że dostarczone produkty są</w:t>
      </w:r>
      <w:r w:rsidR="00442F5B" w:rsidRPr="00442F5B">
        <w:rPr>
          <w:color w:val="000000" w:themeColor="text1"/>
          <w:sz w:val="20"/>
          <w:szCs w:val="20"/>
        </w:rPr>
        <w:t> </w:t>
      </w:r>
      <w:r w:rsidRPr="00442F5B">
        <w:rPr>
          <w:color w:val="000000" w:themeColor="text1"/>
          <w:sz w:val="20"/>
          <w:szCs w:val="20"/>
        </w:rPr>
        <w:t>niezgodne z zamówieniem. Wykonawca odbiera wadliwy towar z siedziby Zamawiającego i dostarcza towar wolny od wad do siedziby Zamawiającego we własnym zakresie, na własny koszt i ryzyko, a odnośnie towarów z</w:t>
      </w:r>
      <w:r w:rsidR="00442F5B" w:rsidRPr="00442F5B">
        <w:rPr>
          <w:color w:val="000000" w:themeColor="text1"/>
          <w:sz w:val="20"/>
          <w:szCs w:val="20"/>
        </w:rPr>
        <w:t> </w:t>
      </w:r>
      <w:r w:rsidRPr="00442F5B">
        <w:rPr>
          <w:color w:val="000000" w:themeColor="text1"/>
          <w:sz w:val="20"/>
          <w:szCs w:val="20"/>
        </w:rPr>
        <w:t xml:space="preserve">Grupy </w:t>
      </w:r>
      <w:r w:rsidR="00442F5B" w:rsidRPr="00442F5B">
        <w:rPr>
          <w:color w:val="000000" w:themeColor="text1"/>
          <w:sz w:val="20"/>
          <w:szCs w:val="20"/>
        </w:rPr>
        <w:t>2</w:t>
      </w:r>
      <w:r w:rsidRPr="00442F5B">
        <w:rPr>
          <w:color w:val="000000" w:themeColor="text1"/>
          <w:sz w:val="20"/>
          <w:szCs w:val="20"/>
        </w:rPr>
        <w:t xml:space="preserve"> wymiany w tym samym dniu do godziny 6:30 w przypadku stwierdzenia, że dostarczone produkty są niezgodne z zamówieniem jeżeli chodzi o zamówienie podstawowe i do godziny16:30 jeżeli chodzi o zamówienie uzupełniające. Wykonawca odbiera wadliwy towar z siedziby Zamawiającego i dostarcza towar wolny od wad do</w:t>
      </w:r>
      <w:r w:rsidR="00442F5B" w:rsidRPr="00442F5B">
        <w:rPr>
          <w:color w:val="000000" w:themeColor="text1"/>
          <w:sz w:val="20"/>
          <w:szCs w:val="20"/>
        </w:rPr>
        <w:t> </w:t>
      </w:r>
      <w:r w:rsidRPr="00442F5B">
        <w:rPr>
          <w:color w:val="000000" w:themeColor="text1"/>
          <w:sz w:val="20"/>
          <w:szCs w:val="20"/>
        </w:rPr>
        <w:t xml:space="preserve">siedziby Zamawiającego we własnym zakresie, na własny koszt i ryzyko. </w:t>
      </w:r>
    </w:p>
    <w:p w:rsidR="009007B1" w:rsidRPr="00442F5B" w:rsidRDefault="009007B1" w:rsidP="00992EA1">
      <w:pPr>
        <w:pStyle w:val="Default"/>
        <w:jc w:val="both"/>
        <w:rPr>
          <w:color w:val="000000" w:themeColor="text1"/>
          <w:sz w:val="20"/>
          <w:szCs w:val="20"/>
        </w:rPr>
      </w:pPr>
      <w:r w:rsidRPr="00442F5B">
        <w:rPr>
          <w:color w:val="000000" w:themeColor="text1"/>
          <w:sz w:val="20"/>
          <w:szCs w:val="20"/>
        </w:rPr>
        <w:t>4. Po bezskutecznym upływie terminu o którym mowa w pkt 3 Zamawiający uprawniony jest do dokonania zakupu u innego dostawcy w ilościach i asortymencie odpowiadającym niezrealizowanej częś</w:t>
      </w:r>
      <w:r w:rsidR="00442F5B" w:rsidRPr="00442F5B">
        <w:rPr>
          <w:color w:val="000000" w:themeColor="text1"/>
          <w:sz w:val="20"/>
          <w:szCs w:val="20"/>
        </w:rPr>
        <w:t xml:space="preserve">ci dostawy. </w:t>
      </w:r>
    </w:p>
    <w:p w:rsidR="009007B1" w:rsidRPr="00442F5B" w:rsidRDefault="009007B1" w:rsidP="00992EA1">
      <w:pPr>
        <w:jc w:val="both"/>
        <w:rPr>
          <w:color w:val="000000" w:themeColor="text1"/>
          <w:sz w:val="20"/>
          <w:szCs w:val="20"/>
        </w:rPr>
      </w:pPr>
      <w:r w:rsidRPr="00442F5B">
        <w:rPr>
          <w:color w:val="000000" w:themeColor="text1"/>
          <w:sz w:val="20"/>
          <w:szCs w:val="20"/>
        </w:rPr>
        <w:t>W powyższym przypadku Wykonawca zobowiązany jest do zwrotu Zamawiającemu różnicy pomiędzy ceną zakupu u innego dostawcy a ceną niewykonanej części umowy, co nie wyłącza prawa do naliczenia kar umownych.</w:t>
      </w:r>
    </w:p>
    <w:p w:rsidR="009007B1" w:rsidRPr="00F30174" w:rsidRDefault="009007B1" w:rsidP="00802D33">
      <w:pPr>
        <w:jc w:val="center"/>
        <w:rPr>
          <w:color w:val="FF0000"/>
          <w:sz w:val="20"/>
          <w:szCs w:val="20"/>
        </w:rPr>
      </w:pPr>
    </w:p>
    <w:p w:rsidR="00802D33" w:rsidRPr="00962563" w:rsidRDefault="00802D33" w:rsidP="00802D33">
      <w:pPr>
        <w:jc w:val="center"/>
        <w:rPr>
          <w:color w:val="000000" w:themeColor="text1"/>
          <w:sz w:val="20"/>
          <w:szCs w:val="20"/>
        </w:rPr>
      </w:pPr>
      <w:r w:rsidRPr="00962563">
        <w:rPr>
          <w:b/>
          <w:color w:val="000000" w:themeColor="text1"/>
          <w:sz w:val="20"/>
          <w:szCs w:val="20"/>
        </w:rPr>
        <w:t>§   4</w:t>
      </w:r>
    </w:p>
    <w:p w:rsidR="00802D33" w:rsidRPr="00962563" w:rsidRDefault="00802D33" w:rsidP="00802D33">
      <w:pPr>
        <w:jc w:val="both"/>
        <w:rPr>
          <w:color w:val="000000" w:themeColor="text1"/>
          <w:sz w:val="20"/>
          <w:szCs w:val="20"/>
        </w:rPr>
      </w:pPr>
      <w:r w:rsidRPr="00962563">
        <w:rPr>
          <w:color w:val="000000" w:themeColor="text1"/>
          <w:sz w:val="20"/>
          <w:szCs w:val="20"/>
        </w:rPr>
        <w:t xml:space="preserve">Wykonawca gwarantuje niezmienność cen przez okres trwania umowy, z zastrzeżeniem przypadków przewidzianych w niniejszej umowie. </w:t>
      </w:r>
    </w:p>
    <w:p w:rsidR="00802D33" w:rsidRPr="00962563" w:rsidRDefault="00802D33" w:rsidP="00802D33">
      <w:pPr>
        <w:jc w:val="both"/>
        <w:rPr>
          <w:color w:val="000000" w:themeColor="text1"/>
          <w:sz w:val="10"/>
          <w:szCs w:val="10"/>
        </w:rPr>
      </w:pPr>
    </w:p>
    <w:p w:rsidR="00802D33" w:rsidRPr="00962563" w:rsidRDefault="00802D33" w:rsidP="00802D33">
      <w:pPr>
        <w:jc w:val="center"/>
        <w:rPr>
          <w:bCs/>
          <w:iCs/>
          <w:color w:val="000000" w:themeColor="text1"/>
          <w:sz w:val="20"/>
          <w:szCs w:val="20"/>
        </w:rPr>
      </w:pPr>
      <w:r w:rsidRPr="00962563">
        <w:rPr>
          <w:b/>
          <w:color w:val="000000" w:themeColor="text1"/>
          <w:sz w:val="20"/>
          <w:szCs w:val="20"/>
        </w:rPr>
        <w:t>§   5</w:t>
      </w:r>
    </w:p>
    <w:p w:rsidR="00802D33" w:rsidRPr="00962563" w:rsidRDefault="00802D33" w:rsidP="004F2F9B">
      <w:pPr>
        <w:widowControl w:val="0"/>
        <w:numPr>
          <w:ilvl w:val="0"/>
          <w:numId w:val="31"/>
        </w:numPr>
        <w:jc w:val="both"/>
        <w:rPr>
          <w:color w:val="000000" w:themeColor="text1"/>
          <w:sz w:val="20"/>
          <w:szCs w:val="20"/>
        </w:rPr>
      </w:pPr>
      <w:r w:rsidRPr="00962563">
        <w:rPr>
          <w:bCs/>
          <w:iCs/>
          <w:color w:val="000000" w:themeColor="text1"/>
          <w:sz w:val="20"/>
          <w:szCs w:val="20"/>
        </w:rPr>
        <w:t>Wartości umowy ustalona zgodnie z wykazem stanowiącym załącznik do niniejszej umowy wynosi brutto  ............................zł (słownie: ...................................................................).</w:t>
      </w:r>
    </w:p>
    <w:p w:rsidR="00802D33" w:rsidRPr="00962563" w:rsidRDefault="00802D33" w:rsidP="004F2F9B">
      <w:pPr>
        <w:widowControl w:val="0"/>
        <w:numPr>
          <w:ilvl w:val="0"/>
          <w:numId w:val="31"/>
        </w:numPr>
        <w:jc w:val="both"/>
        <w:rPr>
          <w:color w:val="000000" w:themeColor="text1"/>
          <w:sz w:val="20"/>
          <w:szCs w:val="20"/>
        </w:rPr>
      </w:pPr>
      <w:r w:rsidRPr="00962563">
        <w:rPr>
          <w:color w:val="000000" w:themeColor="text1"/>
          <w:sz w:val="20"/>
          <w:szCs w:val="20"/>
        </w:rPr>
        <w:t>Wykonawca - za dostarczony towar - wystawi fakturę VAT w języku polskim.</w:t>
      </w:r>
    </w:p>
    <w:p w:rsidR="00802D33" w:rsidRPr="00962563" w:rsidRDefault="00802D33" w:rsidP="004F2F9B">
      <w:pPr>
        <w:widowControl w:val="0"/>
        <w:numPr>
          <w:ilvl w:val="0"/>
          <w:numId w:val="31"/>
        </w:numPr>
        <w:jc w:val="both"/>
        <w:rPr>
          <w:color w:val="000000" w:themeColor="text1"/>
          <w:sz w:val="20"/>
          <w:szCs w:val="20"/>
        </w:rPr>
      </w:pPr>
      <w:r w:rsidRPr="00962563">
        <w:rPr>
          <w:color w:val="000000" w:themeColor="text1"/>
          <w:sz w:val="20"/>
          <w:szCs w:val="20"/>
        </w:rPr>
        <w:t>Zamawiający oświadcza, że jest uprawniony do otrzymywania faktur VAT i posiada numer  identyfikacyjny 817-17-50-893.</w:t>
      </w:r>
    </w:p>
    <w:p w:rsidR="00802D33" w:rsidRPr="00962563" w:rsidRDefault="00802D33" w:rsidP="004F2F9B">
      <w:pPr>
        <w:pStyle w:val="Akapitzlist1"/>
        <w:numPr>
          <w:ilvl w:val="0"/>
          <w:numId w:val="31"/>
        </w:numPr>
        <w:contextualSpacing w:val="0"/>
        <w:jc w:val="both"/>
        <w:rPr>
          <w:color w:val="000000" w:themeColor="text1"/>
          <w:sz w:val="20"/>
          <w:szCs w:val="20"/>
        </w:rPr>
      </w:pPr>
      <w:r w:rsidRPr="00962563">
        <w:rPr>
          <w:color w:val="000000" w:themeColor="text1"/>
          <w:sz w:val="20"/>
          <w:szCs w:val="20"/>
        </w:rPr>
        <w:t>Faktura winna być adresowana na Zamawiającego</w:t>
      </w:r>
    </w:p>
    <w:p w:rsidR="00A4282B" w:rsidRPr="00962563" w:rsidRDefault="00A4282B" w:rsidP="00A4282B">
      <w:pPr>
        <w:pStyle w:val="Akapitzlist"/>
        <w:numPr>
          <w:ilvl w:val="0"/>
          <w:numId w:val="31"/>
        </w:numPr>
        <w:jc w:val="both"/>
        <w:rPr>
          <w:bCs/>
          <w:iCs/>
          <w:color w:val="000000" w:themeColor="text1"/>
          <w:sz w:val="20"/>
          <w:szCs w:val="20"/>
        </w:rPr>
      </w:pPr>
      <w:r w:rsidRPr="00962563">
        <w:rPr>
          <w:bCs/>
          <w:iCs/>
          <w:color w:val="000000" w:themeColor="text1"/>
          <w:sz w:val="20"/>
          <w:szCs w:val="20"/>
        </w:rPr>
        <w:lastRenderedPageBreak/>
        <w:t>Zamawiający wymaga, aby Wykonawca wystawiał w każdym miesiącu wykonywania umowy nie więcej niż 3 faktury zbiorcze  dla zamówień  jednostkowych złożonych w dniach: 1 – 10 pierwsza faktura,  11-20 druga faktura, 21- ostatni dzień miesiąca trzecia faktura.  Na fakturze musi zostać wskazany numer  zamówień , których dotyczy faktura.</w:t>
      </w:r>
    </w:p>
    <w:p w:rsidR="00802D33" w:rsidRPr="00962563" w:rsidRDefault="00802D33" w:rsidP="004F2F9B">
      <w:pPr>
        <w:pStyle w:val="Akapitzlist"/>
        <w:widowControl w:val="0"/>
        <w:numPr>
          <w:ilvl w:val="0"/>
          <w:numId w:val="31"/>
        </w:numPr>
        <w:overflowPunct w:val="0"/>
        <w:contextualSpacing w:val="0"/>
        <w:jc w:val="both"/>
        <w:rPr>
          <w:color w:val="000000" w:themeColor="text1"/>
          <w:sz w:val="20"/>
          <w:szCs w:val="20"/>
        </w:rPr>
      </w:pPr>
      <w:r w:rsidRPr="00962563">
        <w:rPr>
          <w:color w:val="000000" w:themeColor="text1"/>
          <w:sz w:val="20"/>
          <w:szCs w:val="20"/>
        </w:rPr>
        <w:t>Zamawiający wymaga aby Wykonawca umieszczał na fakturze cenę jednostkową brutto, datę ważności i numer serii zgodnie z dostarczonym towarem, kod identyfikujący produkt (numer katalogowy).</w:t>
      </w:r>
    </w:p>
    <w:p w:rsidR="00802D33" w:rsidRPr="00962563" w:rsidRDefault="00802D33" w:rsidP="004F2F9B">
      <w:pPr>
        <w:pStyle w:val="Akapitzlist1"/>
        <w:numPr>
          <w:ilvl w:val="0"/>
          <w:numId w:val="31"/>
        </w:numPr>
        <w:contextualSpacing w:val="0"/>
        <w:jc w:val="both"/>
        <w:rPr>
          <w:color w:val="000000" w:themeColor="text1"/>
          <w:sz w:val="20"/>
          <w:szCs w:val="20"/>
        </w:rPr>
      </w:pPr>
      <w:r w:rsidRPr="00962563">
        <w:rPr>
          <w:color w:val="000000" w:themeColor="text1"/>
          <w:sz w:val="20"/>
          <w:szCs w:val="20"/>
        </w:rPr>
        <w:t xml:space="preserve">Za dzień dokonania płatności będzie uważany dzień złożenia dyspozycji dokonania przelewu bankowego przez Zamawiającego na rachunek Wykonawcy. </w:t>
      </w:r>
    </w:p>
    <w:p w:rsidR="00802D33" w:rsidRPr="00962563" w:rsidRDefault="00802D33" w:rsidP="004F2F9B">
      <w:pPr>
        <w:pStyle w:val="Akapitzlist1"/>
        <w:numPr>
          <w:ilvl w:val="0"/>
          <w:numId w:val="31"/>
        </w:numPr>
        <w:jc w:val="both"/>
        <w:rPr>
          <w:color w:val="000000" w:themeColor="text1"/>
          <w:sz w:val="20"/>
          <w:szCs w:val="20"/>
        </w:rPr>
      </w:pPr>
      <w:r w:rsidRPr="00962563">
        <w:rPr>
          <w:color w:val="000000" w:themeColor="text1"/>
          <w:sz w:val="20"/>
          <w:szCs w:val="20"/>
        </w:rPr>
        <w:t>Zamawiający zastrzega sobie możliwość zmiany ilości poszczególnego asortymentu lub do rezygnacji z niektórych pozycji asortymentu będącego przedmiotem umowy i wyszczególnionego wykazie stanowiącym załącznik do niniejszej umowy. Zmiana powyższa nie spowoduje zmiany wartości określonej w § 5 ust. 1 poniżej 51% tejże wartości.</w:t>
      </w:r>
    </w:p>
    <w:p w:rsidR="00802D33" w:rsidRPr="00962563" w:rsidRDefault="00802D33" w:rsidP="004F2F9B">
      <w:pPr>
        <w:pStyle w:val="Akapitzlist1"/>
        <w:numPr>
          <w:ilvl w:val="0"/>
          <w:numId w:val="31"/>
        </w:numPr>
        <w:jc w:val="both"/>
        <w:rPr>
          <w:color w:val="000000" w:themeColor="text1"/>
          <w:sz w:val="20"/>
          <w:szCs w:val="20"/>
        </w:rPr>
      </w:pPr>
      <w:r w:rsidRPr="00962563">
        <w:rPr>
          <w:color w:val="000000" w:themeColor="text1"/>
          <w:sz w:val="20"/>
          <w:szCs w:val="20"/>
        </w:rPr>
        <w:t xml:space="preserve">W przypadkach wskazanych w ust. 8: </w:t>
      </w:r>
    </w:p>
    <w:p w:rsidR="00802D33" w:rsidRPr="00962563" w:rsidRDefault="00802D33" w:rsidP="004F2F9B">
      <w:pPr>
        <w:pStyle w:val="Akapitzlist1"/>
        <w:numPr>
          <w:ilvl w:val="0"/>
          <w:numId w:val="32"/>
        </w:numPr>
        <w:jc w:val="both"/>
        <w:rPr>
          <w:color w:val="000000" w:themeColor="text1"/>
          <w:sz w:val="20"/>
          <w:szCs w:val="20"/>
        </w:rPr>
      </w:pPr>
      <w:r w:rsidRPr="00962563">
        <w:rPr>
          <w:color w:val="000000" w:themeColor="text1"/>
          <w:sz w:val="20"/>
          <w:szCs w:val="20"/>
        </w:rPr>
        <w:t>Wykonawca może żądać wyłącznie wynagrodzenia należnego z tytułu wykonania części umowy, bez naliczania jakichkolwiek kar,</w:t>
      </w:r>
    </w:p>
    <w:p w:rsidR="00802D33" w:rsidRPr="00962563" w:rsidRDefault="00802D33" w:rsidP="004F2F9B">
      <w:pPr>
        <w:pStyle w:val="Akapitzlist1"/>
        <w:numPr>
          <w:ilvl w:val="0"/>
          <w:numId w:val="32"/>
        </w:numPr>
        <w:jc w:val="both"/>
        <w:rPr>
          <w:color w:val="000000" w:themeColor="text1"/>
          <w:sz w:val="20"/>
          <w:szCs w:val="20"/>
        </w:rPr>
      </w:pPr>
      <w:r w:rsidRPr="00962563">
        <w:rPr>
          <w:color w:val="000000" w:themeColor="text1"/>
          <w:sz w:val="20"/>
          <w:szCs w:val="20"/>
        </w:rPr>
        <w:t>ostateczna wysokość wynagrodzenia przysługującego Wykonawcy może ulec zmniejszeniu.</w:t>
      </w:r>
    </w:p>
    <w:p w:rsidR="00815692" w:rsidRPr="00962563" w:rsidRDefault="00815692" w:rsidP="00815692">
      <w:pPr>
        <w:pStyle w:val="Akapitzlist1"/>
        <w:jc w:val="both"/>
        <w:rPr>
          <w:color w:val="000000" w:themeColor="text1"/>
          <w:sz w:val="20"/>
          <w:szCs w:val="20"/>
        </w:rPr>
      </w:pPr>
    </w:p>
    <w:p w:rsidR="00802D33" w:rsidRPr="00962563" w:rsidRDefault="00802D33" w:rsidP="004F2F9B">
      <w:pPr>
        <w:pStyle w:val="Akapitzlist1"/>
        <w:numPr>
          <w:ilvl w:val="0"/>
          <w:numId w:val="31"/>
        </w:numPr>
        <w:jc w:val="both"/>
        <w:rPr>
          <w:color w:val="000000" w:themeColor="text1"/>
          <w:sz w:val="20"/>
          <w:szCs w:val="20"/>
        </w:rPr>
      </w:pPr>
      <w:r w:rsidRPr="00962563">
        <w:rPr>
          <w:color w:val="000000" w:themeColor="text1"/>
          <w:sz w:val="20"/>
          <w:szCs w:val="20"/>
        </w:rPr>
        <w:t xml:space="preserve">Zamawiający zastrzega sobie również uprawnienie do zamawiania większej ilości produktów z jednej pozycji asortymentu i mniejszej z innej, niż wynika to z wykazu stanowiącego załącznik do niniejszej umowy, przy zachowaniu cen jednostkowych zaoferowanych przez Wykonawcę, z zastrzeżeniem nie przekroczenia łącznej wartości umowy.  </w:t>
      </w:r>
    </w:p>
    <w:p w:rsidR="00802D33" w:rsidRPr="00962563" w:rsidRDefault="00802D33" w:rsidP="004F2F9B">
      <w:pPr>
        <w:pStyle w:val="Akapitzlist1"/>
        <w:numPr>
          <w:ilvl w:val="0"/>
          <w:numId w:val="31"/>
        </w:numPr>
        <w:jc w:val="both"/>
        <w:rPr>
          <w:color w:val="000000" w:themeColor="text1"/>
          <w:sz w:val="20"/>
          <w:szCs w:val="20"/>
        </w:rPr>
      </w:pPr>
      <w:r w:rsidRPr="00962563">
        <w:rPr>
          <w:color w:val="000000" w:themeColor="text1"/>
          <w:sz w:val="20"/>
          <w:szCs w:val="20"/>
        </w:rPr>
        <w:t>Zmiany określone w ustępach 8 lub 10 nie wymagają zmiany umowy w formie aneksu ani zgody Wykonawcy.</w:t>
      </w:r>
    </w:p>
    <w:p w:rsidR="00802D33" w:rsidRPr="00962563" w:rsidRDefault="00802D33" w:rsidP="004F2F9B">
      <w:pPr>
        <w:pStyle w:val="Akapitzlist1"/>
        <w:numPr>
          <w:ilvl w:val="0"/>
          <w:numId w:val="31"/>
        </w:numPr>
        <w:jc w:val="both"/>
        <w:rPr>
          <w:color w:val="000000" w:themeColor="text1"/>
          <w:sz w:val="20"/>
          <w:szCs w:val="20"/>
        </w:rPr>
      </w:pPr>
      <w:r w:rsidRPr="00962563">
        <w:rPr>
          <w:color w:val="000000" w:themeColor="text1"/>
          <w:sz w:val="20"/>
          <w:szCs w:val="20"/>
        </w:rPr>
        <w:t>Z tytułu zmniejszenia zakresu ilościowego lub rezygnacji z niektórych pozycji asortymentu w okresie obowiązywania umowy nie będzie przysługiwać Wykonawcy żadne roszczenie wobec Zamawiającego.</w:t>
      </w:r>
    </w:p>
    <w:p w:rsidR="00802D33" w:rsidRPr="00962563" w:rsidRDefault="00802D33" w:rsidP="004F2F9B">
      <w:pPr>
        <w:widowControl w:val="0"/>
        <w:numPr>
          <w:ilvl w:val="0"/>
          <w:numId w:val="31"/>
        </w:numPr>
        <w:jc w:val="both"/>
        <w:rPr>
          <w:color w:val="000000" w:themeColor="text1"/>
        </w:rPr>
      </w:pPr>
      <w:r w:rsidRPr="00962563">
        <w:rPr>
          <w:color w:val="000000" w:themeColor="text1"/>
          <w:sz w:val="20"/>
          <w:szCs w:val="20"/>
        </w:rPr>
        <w:t>W sytuacji kiedy faktura zostanie wystawiona z naruszeniem postanowień niniejszej umowy Wykonawca zobowiązany jest do wystawienia faktury korygującej w terminie 5 dni od wezwania przez Zamawiającego. Wezwanie może zostać dokonane telefonicznie, mailowo lub listownie.</w:t>
      </w:r>
    </w:p>
    <w:p w:rsidR="00802D33" w:rsidRPr="009007B1" w:rsidRDefault="00802D33" w:rsidP="00802D33">
      <w:pPr>
        <w:jc w:val="both"/>
        <w:rPr>
          <w:color w:val="000000" w:themeColor="text1"/>
          <w:sz w:val="20"/>
          <w:szCs w:val="20"/>
        </w:rPr>
      </w:pPr>
    </w:p>
    <w:p w:rsidR="00802D33" w:rsidRPr="009007B1" w:rsidRDefault="00802D33" w:rsidP="00802D33">
      <w:pPr>
        <w:jc w:val="center"/>
        <w:rPr>
          <w:color w:val="000000" w:themeColor="text1"/>
          <w:sz w:val="20"/>
          <w:szCs w:val="20"/>
        </w:rPr>
      </w:pPr>
      <w:r w:rsidRPr="009007B1">
        <w:rPr>
          <w:b/>
          <w:color w:val="000000" w:themeColor="text1"/>
          <w:sz w:val="20"/>
          <w:szCs w:val="20"/>
        </w:rPr>
        <w:t>§   6</w:t>
      </w:r>
    </w:p>
    <w:p w:rsidR="00802D33" w:rsidRPr="009007B1" w:rsidRDefault="00802D33" w:rsidP="004F2F9B">
      <w:pPr>
        <w:pStyle w:val="Akapitzlist2"/>
        <w:numPr>
          <w:ilvl w:val="0"/>
          <w:numId w:val="24"/>
        </w:numPr>
        <w:jc w:val="both"/>
        <w:textAlignment w:val="auto"/>
        <w:rPr>
          <w:color w:val="000000" w:themeColor="text1"/>
          <w:sz w:val="20"/>
          <w:szCs w:val="20"/>
        </w:rPr>
      </w:pPr>
      <w:r w:rsidRPr="009007B1">
        <w:rPr>
          <w:color w:val="000000" w:themeColor="text1"/>
          <w:sz w:val="20"/>
          <w:szCs w:val="20"/>
        </w:rPr>
        <w:t xml:space="preserve">Należność za dostarczony towar płatna jest przelewem na rachunek bankowy Wykonawcy prowadzony przez ………………… o numerze ………………………………… w terminie 60 dni od dnia dostarczenia towaru i doręczenia prawidłowo </w:t>
      </w:r>
      <w:r w:rsidRPr="009007B1">
        <w:rPr>
          <w:bCs/>
          <w:iCs/>
          <w:color w:val="000000" w:themeColor="text1"/>
          <w:sz w:val="20"/>
          <w:szCs w:val="20"/>
        </w:rPr>
        <w:t>oraz zgodnie z umową wystawionej faktury</w:t>
      </w:r>
      <w:r w:rsidRPr="009007B1">
        <w:rPr>
          <w:color w:val="000000" w:themeColor="text1"/>
          <w:sz w:val="20"/>
          <w:szCs w:val="20"/>
        </w:rPr>
        <w:t>.</w:t>
      </w:r>
    </w:p>
    <w:p w:rsidR="00802D33" w:rsidRPr="009007B1" w:rsidRDefault="00802D33" w:rsidP="004F2F9B">
      <w:pPr>
        <w:pStyle w:val="Akapitzlist2"/>
        <w:numPr>
          <w:ilvl w:val="0"/>
          <w:numId w:val="24"/>
        </w:numPr>
        <w:jc w:val="both"/>
        <w:textAlignment w:val="auto"/>
        <w:rPr>
          <w:color w:val="000000" w:themeColor="text1"/>
          <w:sz w:val="20"/>
          <w:szCs w:val="20"/>
        </w:rPr>
      </w:pPr>
      <w:r w:rsidRPr="009007B1">
        <w:rPr>
          <w:color w:val="000000" w:themeColor="text1"/>
          <w:sz w:val="20"/>
          <w:szCs w:val="20"/>
        </w:rPr>
        <w:t>W razie otrzymania przez Zamawiającego faktury VAT w terminie późniejszym niż dzień dostarczenia towaru, bieg terminu określonego w ustępie 1 niniejszego paragrafu rozpoczyna się od dnia otrzymania faktury.</w:t>
      </w:r>
    </w:p>
    <w:p w:rsidR="00802D33" w:rsidRPr="009007B1" w:rsidRDefault="00802D33" w:rsidP="004F2F9B">
      <w:pPr>
        <w:pStyle w:val="Akapitzlist2"/>
        <w:numPr>
          <w:ilvl w:val="0"/>
          <w:numId w:val="24"/>
        </w:numPr>
        <w:jc w:val="both"/>
        <w:textAlignment w:val="auto"/>
        <w:rPr>
          <w:color w:val="000000" w:themeColor="text1"/>
          <w:sz w:val="20"/>
          <w:szCs w:val="20"/>
        </w:rPr>
      </w:pPr>
      <w:r w:rsidRPr="009007B1">
        <w:rPr>
          <w:color w:val="000000" w:themeColor="text1"/>
          <w:sz w:val="20"/>
          <w:szCs w:val="20"/>
        </w:rPr>
        <w:t>Dokonywane przez Zamawiającego wpłaty na zaspokojenie długów wobec Wykonawcy zaliczane będą w pierwszej kolejności na poczet należności głównej, następnie na poczet należności z tytułu odsetek W dalszej kolejności zaspokajane będą należności uboczne, takie jak koszty zastępstwa procesowego, opłaty sądowe, opłaty skarbowe itp.</w:t>
      </w:r>
    </w:p>
    <w:p w:rsidR="00802D33" w:rsidRPr="009007B1" w:rsidRDefault="00802D33" w:rsidP="004F2F9B">
      <w:pPr>
        <w:pStyle w:val="Akapitzlist2"/>
        <w:numPr>
          <w:ilvl w:val="0"/>
          <w:numId w:val="24"/>
        </w:numPr>
        <w:overflowPunct w:val="0"/>
        <w:jc w:val="both"/>
        <w:textAlignment w:val="auto"/>
        <w:rPr>
          <w:color w:val="000000" w:themeColor="text1"/>
          <w:sz w:val="20"/>
          <w:szCs w:val="20"/>
        </w:rPr>
      </w:pPr>
      <w:r w:rsidRPr="009007B1">
        <w:rPr>
          <w:color w:val="000000" w:themeColor="text1"/>
          <w:sz w:val="20"/>
          <w:szCs w:val="20"/>
        </w:rPr>
        <w:t>W przypadku braku oświadczenia Zamawiającego określającego dług, który ma być zaspokojony, Wykonawca zaliczy dokonaną przez Zamawiającego wpłatę na poczet długu najdawniej wymagalnego ale nie przedawnionego.</w:t>
      </w:r>
    </w:p>
    <w:p w:rsidR="00802D33" w:rsidRPr="009007B1" w:rsidRDefault="00802D33" w:rsidP="004F2F9B">
      <w:pPr>
        <w:pStyle w:val="Akapitzlist2"/>
        <w:numPr>
          <w:ilvl w:val="0"/>
          <w:numId w:val="24"/>
        </w:numPr>
        <w:overflowPunct w:val="0"/>
        <w:jc w:val="both"/>
        <w:textAlignment w:val="auto"/>
        <w:rPr>
          <w:color w:val="000000" w:themeColor="text1"/>
        </w:rPr>
      </w:pPr>
      <w:r w:rsidRPr="009007B1">
        <w:rPr>
          <w:color w:val="000000" w:themeColor="text1"/>
          <w:sz w:val="20"/>
          <w:szCs w:val="20"/>
        </w:rPr>
        <w:t>Wykonawca posiadający wobec Zamawiającego kilka wierzytelności, udokumentowanych kilkoma fakturami, dokonując potrącenia (kompensaty) w pierwszej kolejności potrąca swoje wierzytelności najdawniej wymagalne.</w:t>
      </w:r>
    </w:p>
    <w:p w:rsidR="00802D33" w:rsidRPr="009007B1" w:rsidRDefault="00802D33" w:rsidP="004F2F9B">
      <w:pPr>
        <w:pStyle w:val="Akapitzlist2"/>
        <w:numPr>
          <w:ilvl w:val="0"/>
          <w:numId w:val="24"/>
        </w:numPr>
        <w:overflowPunct w:val="0"/>
        <w:jc w:val="both"/>
        <w:textAlignment w:val="auto"/>
        <w:rPr>
          <w:color w:val="000000" w:themeColor="text1"/>
        </w:rPr>
      </w:pPr>
      <w:r w:rsidRPr="009007B1">
        <w:rPr>
          <w:color w:val="000000" w:themeColor="text1"/>
          <w:sz w:val="20"/>
          <w:szCs w:val="20"/>
        </w:rPr>
        <w:t>W przypadku opóźnienia Zamawiającego z zapłatą którejkolwiek z faktur Wykonawca zobowiązany jest do doręczenia Zamawiającemu pisemnego wezwania do zapłaty zawierającego dodatkowy termin do uiszczenia zapłaty w ciągu 30 dni od daty otrzymania tegoż wezwania przez Zamawiaj</w:t>
      </w:r>
      <w:r w:rsidR="00815692" w:rsidRPr="009007B1">
        <w:rPr>
          <w:color w:val="000000" w:themeColor="text1"/>
          <w:sz w:val="20"/>
          <w:szCs w:val="20"/>
        </w:rPr>
        <w:t>ącego. W czasie biegu terminu o </w:t>
      </w:r>
      <w:r w:rsidRPr="009007B1">
        <w:rPr>
          <w:color w:val="000000" w:themeColor="text1"/>
          <w:sz w:val="20"/>
          <w:szCs w:val="20"/>
        </w:rPr>
        <w:t>którym mowa z zdaniu poprzedzającym, Wykonawca zobowiązuje się nie dochodzić roszczenia objętego wezwaniem na drodze postępowania sądowego.</w:t>
      </w:r>
    </w:p>
    <w:p w:rsidR="00802D33" w:rsidRPr="00962563" w:rsidRDefault="00802D33" w:rsidP="00802D33">
      <w:pPr>
        <w:jc w:val="both"/>
        <w:rPr>
          <w:b/>
          <w:color w:val="000000" w:themeColor="text1"/>
          <w:sz w:val="20"/>
          <w:szCs w:val="20"/>
        </w:rPr>
      </w:pPr>
    </w:p>
    <w:p w:rsidR="00802D33" w:rsidRPr="00962563" w:rsidRDefault="00802D33" w:rsidP="00802D33">
      <w:pPr>
        <w:jc w:val="center"/>
        <w:rPr>
          <w:b/>
          <w:color w:val="000000" w:themeColor="text1"/>
          <w:sz w:val="20"/>
          <w:szCs w:val="20"/>
        </w:rPr>
      </w:pPr>
      <w:r w:rsidRPr="00962563">
        <w:rPr>
          <w:b/>
          <w:color w:val="000000" w:themeColor="text1"/>
          <w:sz w:val="20"/>
          <w:szCs w:val="20"/>
        </w:rPr>
        <w:t>§  7</w:t>
      </w:r>
    </w:p>
    <w:p w:rsidR="00802D33" w:rsidRPr="00962563" w:rsidRDefault="00802D33" w:rsidP="004F2F9B">
      <w:pPr>
        <w:pStyle w:val="Akapitzlist"/>
        <w:numPr>
          <w:ilvl w:val="3"/>
          <w:numId w:val="28"/>
        </w:numPr>
        <w:suppressAutoHyphens w:val="0"/>
        <w:ind w:left="425" w:hanging="425"/>
        <w:jc w:val="both"/>
        <w:rPr>
          <w:color w:val="000000" w:themeColor="text1"/>
          <w:sz w:val="20"/>
          <w:szCs w:val="20"/>
        </w:rPr>
      </w:pPr>
      <w:bookmarkStart w:id="0" w:name="_Hlk60059581"/>
      <w:r w:rsidRPr="00962563">
        <w:rPr>
          <w:color w:val="000000" w:themeColor="text1"/>
          <w:sz w:val="20"/>
          <w:szCs w:val="20"/>
        </w:rPr>
        <w:t>Zamawiający przewiduje możliwość zastosowania prawa opcji w przypadku niewyczerpania wartości umowy, o której mowa w § 5 ust. 1, w „okresie podstawowym” określonym w § 10 umowy.</w:t>
      </w:r>
    </w:p>
    <w:p w:rsidR="00802D33" w:rsidRPr="00962563" w:rsidRDefault="00802D33" w:rsidP="004F2F9B">
      <w:pPr>
        <w:pStyle w:val="Akapitzlist"/>
        <w:numPr>
          <w:ilvl w:val="3"/>
          <w:numId w:val="28"/>
        </w:numPr>
        <w:suppressAutoHyphens w:val="0"/>
        <w:ind w:left="425" w:hanging="425"/>
        <w:jc w:val="both"/>
        <w:rPr>
          <w:color w:val="000000" w:themeColor="text1"/>
          <w:sz w:val="20"/>
          <w:szCs w:val="20"/>
        </w:rPr>
      </w:pPr>
      <w:r w:rsidRPr="00962563">
        <w:rPr>
          <w:color w:val="000000" w:themeColor="text1"/>
          <w:sz w:val="20"/>
          <w:szCs w:val="20"/>
        </w:rPr>
        <w:t>Decyzję co do możliwości skorzystania z prawa opcji Zamawiający uzależnia od swoich bieżących potrzeb oraz wykorzystania wartości umowy określonej w § 5 ust. 1 umowy.</w:t>
      </w:r>
    </w:p>
    <w:p w:rsidR="00802D33" w:rsidRPr="00962563" w:rsidRDefault="00802D33" w:rsidP="004F2F9B">
      <w:pPr>
        <w:pStyle w:val="Akapitzlist"/>
        <w:numPr>
          <w:ilvl w:val="3"/>
          <w:numId w:val="28"/>
        </w:numPr>
        <w:suppressAutoHyphens w:val="0"/>
        <w:ind w:left="425" w:hanging="425"/>
        <w:jc w:val="both"/>
        <w:rPr>
          <w:color w:val="000000" w:themeColor="text1"/>
          <w:sz w:val="20"/>
          <w:szCs w:val="20"/>
        </w:rPr>
      </w:pPr>
      <w:r w:rsidRPr="00962563">
        <w:rPr>
          <w:color w:val="000000" w:themeColor="text1"/>
          <w:sz w:val="20"/>
          <w:szCs w:val="20"/>
        </w:rPr>
        <w:t>Zastosowanie przez Zamawiającego prawa opcji będzie polegać na powtórzeniu tych samych dostaw jak te, które są świadczone przez Wykonawcę, z którym została zawarta niniejsza umowa w sprawie zamówienia publicznego.</w:t>
      </w:r>
    </w:p>
    <w:p w:rsidR="00802D33" w:rsidRPr="00962563" w:rsidRDefault="00802D33" w:rsidP="004F2F9B">
      <w:pPr>
        <w:pStyle w:val="Akapitzlist"/>
        <w:numPr>
          <w:ilvl w:val="3"/>
          <w:numId w:val="28"/>
        </w:numPr>
        <w:suppressAutoHyphens w:val="0"/>
        <w:ind w:left="425" w:hanging="425"/>
        <w:jc w:val="both"/>
        <w:rPr>
          <w:color w:val="000000" w:themeColor="text1"/>
          <w:sz w:val="20"/>
          <w:szCs w:val="20"/>
        </w:rPr>
      </w:pPr>
      <w:r w:rsidRPr="00962563">
        <w:rPr>
          <w:color w:val="000000" w:themeColor="text1"/>
          <w:sz w:val="20"/>
          <w:szCs w:val="20"/>
        </w:rPr>
        <w:lastRenderedPageBreak/>
        <w:t xml:space="preserve">Wszystkie wymagania zawarte w umowie i </w:t>
      </w:r>
      <w:r w:rsidR="00815692" w:rsidRPr="00962563">
        <w:rPr>
          <w:color w:val="000000" w:themeColor="text1"/>
          <w:sz w:val="20"/>
          <w:szCs w:val="20"/>
        </w:rPr>
        <w:t>Zapytaniu ofertowym</w:t>
      </w:r>
      <w:r w:rsidRPr="00962563">
        <w:rPr>
          <w:color w:val="000000" w:themeColor="text1"/>
          <w:sz w:val="20"/>
          <w:szCs w:val="20"/>
        </w:rPr>
        <w:t xml:space="preserve"> dotyczą także realizacji zam</w:t>
      </w:r>
      <w:r w:rsidR="00815692" w:rsidRPr="00962563">
        <w:rPr>
          <w:color w:val="000000" w:themeColor="text1"/>
          <w:sz w:val="20"/>
          <w:szCs w:val="20"/>
        </w:rPr>
        <w:t>ówienia w </w:t>
      </w:r>
      <w:r w:rsidRPr="00962563">
        <w:rPr>
          <w:color w:val="000000" w:themeColor="text1"/>
          <w:sz w:val="20"/>
          <w:szCs w:val="20"/>
        </w:rPr>
        <w:t xml:space="preserve">ramach prawa opcji. W przypadku zastosowania prawa opcji żadna cena wskazana w Formularzu Cenowym Wykonawcy, nie ulegnie zmianie za wyjątkiem przypadków i na zasadach opisanych w umowie. </w:t>
      </w:r>
    </w:p>
    <w:p w:rsidR="00802D33" w:rsidRPr="00962563" w:rsidRDefault="00802D33" w:rsidP="004F2F9B">
      <w:pPr>
        <w:pStyle w:val="Akapitzlist"/>
        <w:numPr>
          <w:ilvl w:val="3"/>
          <w:numId w:val="28"/>
        </w:numPr>
        <w:suppressAutoHyphens w:val="0"/>
        <w:ind w:left="425" w:hanging="425"/>
        <w:jc w:val="both"/>
        <w:rPr>
          <w:color w:val="000000" w:themeColor="text1"/>
          <w:sz w:val="20"/>
          <w:szCs w:val="20"/>
        </w:rPr>
      </w:pPr>
      <w:r w:rsidRPr="00962563">
        <w:rPr>
          <w:color w:val="000000" w:themeColor="text1"/>
          <w:sz w:val="20"/>
          <w:szCs w:val="20"/>
        </w:rPr>
        <w:t>Przy zastosowaniu prawa opcji Wykonawca będzie świadczył dosta</w:t>
      </w:r>
      <w:r w:rsidR="00815692" w:rsidRPr="00962563">
        <w:rPr>
          <w:color w:val="000000" w:themeColor="text1"/>
          <w:sz w:val="20"/>
          <w:szCs w:val="20"/>
        </w:rPr>
        <w:t>wy w okresie nie dłuższym niż 6 </w:t>
      </w:r>
      <w:r w:rsidRPr="00962563">
        <w:rPr>
          <w:color w:val="000000" w:themeColor="text1"/>
          <w:sz w:val="20"/>
          <w:szCs w:val="20"/>
        </w:rPr>
        <w:t>miesięcy, następujących po dniu, wskazanym w umowie jako dzień za</w:t>
      </w:r>
      <w:r w:rsidR="00815692" w:rsidRPr="00962563">
        <w:rPr>
          <w:color w:val="000000" w:themeColor="text1"/>
          <w:sz w:val="20"/>
          <w:szCs w:val="20"/>
        </w:rPr>
        <w:t>kończenia świadczenia dostawy w </w:t>
      </w:r>
      <w:r w:rsidRPr="00962563">
        <w:rPr>
          <w:color w:val="000000" w:themeColor="text1"/>
          <w:sz w:val="20"/>
          <w:szCs w:val="20"/>
        </w:rPr>
        <w:t>„okresie podstawowym”.</w:t>
      </w:r>
    </w:p>
    <w:p w:rsidR="00802D33" w:rsidRPr="00962563" w:rsidRDefault="00802D33" w:rsidP="004F2F9B">
      <w:pPr>
        <w:pStyle w:val="Akapitzlist"/>
        <w:numPr>
          <w:ilvl w:val="3"/>
          <w:numId w:val="28"/>
        </w:numPr>
        <w:suppressAutoHyphens w:val="0"/>
        <w:ind w:left="425" w:hanging="425"/>
        <w:jc w:val="both"/>
        <w:rPr>
          <w:color w:val="000000" w:themeColor="text1"/>
          <w:sz w:val="20"/>
          <w:szCs w:val="20"/>
        </w:rPr>
      </w:pPr>
      <w:r w:rsidRPr="00962563">
        <w:rPr>
          <w:color w:val="000000" w:themeColor="text1"/>
          <w:sz w:val="20"/>
          <w:szCs w:val="20"/>
        </w:rPr>
        <w:t>Zamawiający może wykonać prawo opcji wielokrotnie i w dowolnym dniu przed upływem „okresu podstawowego”. Zamawiający złoży Wykonawcy oświadczenie o zastosowaniu prawa opcji. Niezłożenie oświadczenia we wskazanym w zdaniu poprzednim terminie będzie oznacz</w:t>
      </w:r>
      <w:r w:rsidR="00815692" w:rsidRPr="00962563">
        <w:rPr>
          <w:color w:val="000000" w:themeColor="text1"/>
          <w:sz w:val="20"/>
          <w:szCs w:val="20"/>
        </w:rPr>
        <w:t>ało, że Zamawiający rezygnuje z </w:t>
      </w:r>
      <w:r w:rsidRPr="00962563">
        <w:rPr>
          <w:color w:val="000000" w:themeColor="text1"/>
          <w:sz w:val="20"/>
          <w:szCs w:val="20"/>
        </w:rPr>
        <w:t>zastosowania prawa opcji.</w:t>
      </w:r>
    </w:p>
    <w:p w:rsidR="00802D33" w:rsidRPr="00962563" w:rsidRDefault="00802D33" w:rsidP="004F2F9B">
      <w:pPr>
        <w:pStyle w:val="Akapitzlist"/>
        <w:numPr>
          <w:ilvl w:val="3"/>
          <w:numId w:val="28"/>
        </w:numPr>
        <w:suppressAutoHyphens w:val="0"/>
        <w:ind w:left="425" w:hanging="425"/>
        <w:jc w:val="both"/>
        <w:rPr>
          <w:color w:val="000000" w:themeColor="text1"/>
          <w:sz w:val="20"/>
          <w:szCs w:val="20"/>
        </w:rPr>
      </w:pPr>
      <w:r w:rsidRPr="00962563">
        <w:rPr>
          <w:color w:val="000000" w:themeColor="text1"/>
          <w:sz w:val="20"/>
          <w:szCs w:val="20"/>
        </w:rPr>
        <w:t>W przypadku zastosowania przez Zamawiającego prawa opcji oświadczenie, o którym mowa w ust. 6 będzie stanowiło integralną część Umowy.</w:t>
      </w:r>
      <w:bookmarkEnd w:id="0"/>
    </w:p>
    <w:p w:rsidR="00802D33" w:rsidRPr="00F30174" w:rsidRDefault="00802D33" w:rsidP="00802D33">
      <w:pPr>
        <w:suppressAutoHyphens w:val="0"/>
        <w:contextualSpacing/>
        <w:jc w:val="both"/>
        <w:rPr>
          <w:color w:val="FF0000"/>
          <w:sz w:val="20"/>
          <w:szCs w:val="20"/>
        </w:rPr>
      </w:pPr>
    </w:p>
    <w:p w:rsidR="00802D33" w:rsidRPr="00962563" w:rsidRDefault="00802D33" w:rsidP="00802D33">
      <w:pPr>
        <w:jc w:val="center"/>
        <w:rPr>
          <w:color w:val="000000" w:themeColor="text1"/>
          <w:sz w:val="20"/>
          <w:szCs w:val="20"/>
        </w:rPr>
      </w:pPr>
      <w:r w:rsidRPr="00962563">
        <w:rPr>
          <w:b/>
          <w:color w:val="000000" w:themeColor="text1"/>
          <w:sz w:val="20"/>
          <w:szCs w:val="20"/>
        </w:rPr>
        <w:t>§   8</w:t>
      </w:r>
    </w:p>
    <w:p w:rsidR="00802D33" w:rsidRPr="00962563" w:rsidRDefault="00802D33" w:rsidP="004F2F9B">
      <w:pPr>
        <w:pStyle w:val="Akapitzlist2"/>
        <w:numPr>
          <w:ilvl w:val="0"/>
          <w:numId w:val="12"/>
        </w:numPr>
        <w:jc w:val="both"/>
        <w:textAlignment w:val="auto"/>
        <w:rPr>
          <w:color w:val="000000" w:themeColor="text1"/>
          <w:sz w:val="20"/>
          <w:szCs w:val="20"/>
        </w:rPr>
      </w:pPr>
      <w:r w:rsidRPr="00962563">
        <w:rPr>
          <w:color w:val="000000" w:themeColor="text1"/>
          <w:sz w:val="20"/>
          <w:szCs w:val="20"/>
        </w:rPr>
        <w:t>Zamawiający dopuszcza zmianę postanowień zawartej umowy w stosunku do treści oferty na podstawie, której dokonano wyboru Wykonawcy, w zakresie:</w:t>
      </w:r>
    </w:p>
    <w:p w:rsidR="00802D33" w:rsidRPr="00962563" w:rsidRDefault="00802D33" w:rsidP="004F2F9B">
      <w:pPr>
        <w:pStyle w:val="Akapitzlist2"/>
        <w:numPr>
          <w:ilvl w:val="0"/>
          <w:numId w:val="26"/>
        </w:numPr>
        <w:jc w:val="both"/>
        <w:textAlignment w:val="auto"/>
        <w:rPr>
          <w:color w:val="000000" w:themeColor="text1"/>
          <w:sz w:val="20"/>
          <w:szCs w:val="20"/>
        </w:rPr>
      </w:pPr>
      <w:r w:rsidRPr="00962563">
        <w:rPr>
          <w:color w:val="000000" w:themeColor="text1"/>
          <w:sz w:val="20"/>
          <w:szCs w:val="20"/>
        </w:rPr>
        <w:t>zmiany asortymentu, w tym zmiany numeru katalogowego, modelu, typu produktu, na asortyment inny, lub poprzez dodanie nowego, o parametrach i funkcjonalności nie gors</w:t>
      </w:r>
      <w:r w:rsidR="00815692" w:rsidRPr="00962563">
        <w:rPr>
          <w:color w:val="000000" w:themeColor="text1"/>
          <w:sz w:val="20"/>
          <w:szCs w:val="20"/>
        </w:rPr>
        <w:t>zych, niż wykazany w ofercie, z </w:t>
      </w:r>
      <w:r w:rsidRPr="00962563">
        <w:rPr>
          <w:color w:val="000000" w:themeColor="text1"/>
          <w:sz w:val="20"/>
          <w:szCs w:val="20"/>
        </w:rPr>
        <w:t>zastrzeżeniem, że cena tego asortymentu nie ulegnie podwyższeniu,</w:t>
      </w:r>
    </w:p>
    <w:p w:rsidR="00802D33" w:rsidRPr="00962563" w:rsidRDefault="00802D33" w:rsidP="004F2F9B">
      <w:pPr>
        <w:pStyle w:val="Akapitzlist2"/>
        <w:numPr>
          <w:ilvl w:val="0"/>
          <w:numId w:val="26"/>
        </w:numPr>
        <w:jc w:val="both"/>
        <w:textAlignment w:val="auto"/>
        <w:rPr>
          <w:color w:val="000000" w:themeColor="text1"/>
          <w:sz w:val="20"/>
          <w:szCs w:val="20"/>
        </w:rPr>
      </w:pPr>
      <w:r w:rsidRPr="00962563">
        <w:rPr>
          <w:color w:val="000000" w:themeColor="text1"/>
          <w:sz w:val="20"/>
          <w:szCs w:val="20"/>
        </w:rPr>
        <w:t>zaoferowania w wyniku postępu technologicznego produktu o lepszych parametrach w cenie oferowanej w postępowaniu przetargowym albo niższej, wraz ze zmianą nazwy produktu i numeru katalogowego;</w:t>
      </w:r>
    </w:p>
    <w:p w:rsidR="00802D33" w:rsidRPr="00962563" w:rsidRDefault="00802D33" w:rsidP="004F2F9B">
      <w:pPr>
        <w:pStyle w:val="Akapitzlist2"/>
        <w:numPr>
          <w:ilvl w:val="0"/>
          <w:numId w:val="26"/>
        </w:numPr>
        <w:jc w:val="both"/>
        <w:textAlignment w:val="auto"/>
        <w:rPr>
          <w:color w:val="000000" w:themeColor="text1"/>
          <w:sz w:val="20"/>
          <w:szCs w:val="20"/>
        </w:rPr>
      </w:pPr>
      <w:r w:rsidRPr="00962563">
        <w:rPr>
          <w:color w:val="000000" w:themeColor="text1"/>
          <w:sz w:val="20"/>
          <w:szCs w:val="20"/>
        </w:rPr>
        <w:t>zmiana producenta lub zaprzestanie produkcji przez dotychczasowego producenta z przyczyn niezależnych od Wykonawcy z zastrzeżeniem, że Wykonawca zaoferuje produkt równoważny o takich samych lub lepszych parametrach w cenie oferowanej w postępowaniu przetargowym albo niższej, wraz ze zmianą nazwy produktu i numeru katalogowego;</w:t>
      </w:r>
    </w:p>
    <w:p w:rsidR="00802D33" w:rsidRPr="00962563" w:rsidRDefault="00802D33" w:rsidP="004F2F9B">
      <w:pPr>
        <w:pStyle w:val="Akapitzlist2"/>
        <w:numPr>
          <w:ilvl w:val="0"/>
          <w:numId w:val="26"/>
        </w:numPr>
        <w:jc w:val="both"/>
        <w:textAlignment w:val="auto"/>
        <w:rPr>
          <w:color w:val="000000" w:themeColor="text1"/>
          <w:sz w:val="20"/>
          <w:szCs w:val="20"/>
        </w:rPr>
      </w:pPr>
      <w:r w:rsidRPr="00962563">
        <w:rPr>
          <w:color w:val="000000" w:themeColor="text1"/>
          <w:sz w:val="20"/>
          <w:szCs w:val="20"/>
        </w:rPr>
        <w:t>zmiana przepisów obowiązujących, mających wpływ na realizację niniejszej umowy;</w:t>
      </w:r>
    </w:p>
    <w:p w:rsidR="00802D33" w:rsidRPr="00962563" w:rsidRDefault="00802D33" w:rsidP="004F2F9B">
      <w:pPr>
        <w:pStyle w:val="Akapitzlist2"/>
        <w:numPr>
          <w:ilvl w:val="0"/>
          <w:numId w:val="26"/>
        </w:numPr>
        <w:jc w:val="both"/>
        <w:textAlignment w:val="auto"/>
        <w:rPr>
          <w:color w:val="000000" w:themeColor="text1"/>
          <w:sz w:val="20"/>
          <w:szCs w:val="20"/>
        </w:rPr>
      </w:pPr>
      <w:r w:rsidRPr="00962563">
        <w:rPr>
          <w:color w:val="000000" w:themeColor="text1"/>
          <w:sz w:val="20"/>
          <w:szCs w:val="20"/>
        </w:rPr>
        <w:t>w przypadku zmiany ceny w wyniku zmiany przepisów prawa podatkowego dotyczącej stawek VAT w okresie obowiązywania umowy, przy czym zmiana dotyczyć może wartości brutto, wartość netto pozostaje bez zmian;</w:t>
      </w:r>
    </w:p>
    <w:p w:rsidR="00802D33" w:rsidRPr="00962563" w:rsidRDefault="00802D33" w:rsidP="004F2F9B">
      <w:pPr>
        <w:pStyle w:val="Akapitzlist2"/>
        <w:numPr>
          <w:ilvl w:val="0"/>
          <w:numId w:val="12"/>
        </w:numPr>
        <w:jc w:val="both"/>
        <w:textAlignment w:val="auto"/>
        <w:rPr>
          <w:bCs/>
          <w:iCs/>
          <w:color w:val="000000" w:themeColor="text1"/>
        </w:rPr>
      </w:pPr>
      <w:r w:rsidRPr="00962563">
        <w:rPr>
          <w:color w:val="000000" w:themeColor="text1"/>
          <w:sz w:val="20"/>
          <w:szCs w:val="20"/>
        </w:rPr>
        <w:t>Zmiany wymienione w ust. 1 mogą być dokonane na wniosek Wykonawcy, z uzasadnieniem konieczności zmiany, za zgodą Zamawiającego, w terminie do 14 dni od przesłania zawiadomienia, w formie pisemnego aneksu do umowy.</w:t>
      </w:r>
    </w:p>
    <w:p w:rsidR="00802D33" w:rsidRPr="00962563" w:rsidRDefault="00802D33" w:rsidP="00802D33">
      <w:pPr>
        <w:jc w:val="center"/>
        <w:rPr>
          <w:b/>
          <w:color w:val="000000" w:themeColor="text1"/>
          <w:sz w:val="20"/>
          <w:szCs w:val="20"/>
        </w:rPr>
      </w:pPr>
    </w:p>
    <w:p w:rsidR="00802D33" w:rsidRPr="00962563" w:rsidRDefault="00802D33" w:rsidP="00802D33">
      <w:pPr>
        <w:jc w:val="center"/>
        <w:rPr>
          <w:color w:val="000000" w:themeColor="text1"/>
          <w:sz w:val="20"/>
          <w:szCs w:val="20"/>
        </w:rPr>
      </w:pPr>
      <w:r w:rsidRPr="00962563">
        <w:rPr>
          <w:b/>
          <w:color w:val="000000" w:themeColor="text1"/>
          <w:sz w:val="20"/>
          <w:szCs w:val="20"/>
        </w:rPr>
        <w:t>§   9</w:t>
      </w:r>
    </w:p>
    <w:p w:rsidR="00802D33" w:rsidRPr="00962563" w:rsidRDefault="00802D33" w:rsidP="004F2F9B">
      <w:pPr>
        <w:widowControl w:val="0"/>
        <w:numPr>
          <w:ilvl w:val="0"/>
          <w:numId w:val="20"/>
        </w:numPr>
        <w:jc w:val="both"/>
        <w:rPr>
          <w:color w:val="000000" w:themeColor="text1"/>
          <w:sz w:val="20"/>
          <w:szCs w:val="20"/>
        </w:rPr>
      </w:pPr>
      <w:r w:rsidRPr="00962563">
        <w:rPr>
          <w:color w:val="000000" w:themeColor="text1"/>
          <w:sz w:val="20"/>
          <w:szCs w:val="20"/>
        </w:rPr>
        <w:t>Strony ustalają kary umowne mające zastosowanie w następujących przypadkach:</w:t>
      </w:r>
    </w:p>
    <w:p w:rsidR="00802D33" w:rsidRPr="00962563" w:rsidRDefault="00802D33" w:rsidP="004F2F9B">
      <w:pPr>
        <w:widowControl w:val="0"/>
        <w:numPr>
          <w:ilvl w:val="0"/>
          <w:numId w:val="21"/>
        </w:numPr>
        <w:jc w:val="both"/>
        <w:rPr>
          <w:color w:val="000000" w:themeColor="text1"/>
          <w:sz w:val="20"/>
          <w:szCs w:val="20"/>
        </w:rPr>
      </w:pPr>
      <w:r w:rsidRPr="00962563">
        <w:rPr>
          <w:color w:val="000000" w:themeColor="text1"/>
          <w:sz w:val="20"/>
          <w:szCs w:val="20"/>
        </w:rPr>
        <w:t>za nieterminowe dostawy Wykonawca zapłaci Zamawiającemu karę umowną w wysokości 1% wartości brutto niezrealizowanej dostawy za każdy dzień zwłoki  w dostarczeniu towaru,</w:t>
      </w:r>
    </w:p>
    <w:p w:rsidR="00802D33" w:rsidRPr="00962563" w:rsidRDefault="00802D33" w:rsidP="004F2F9B">
      <w:pPr>
        <w:widowControl w:val="0"/>
        <w:numPr>
          <w:ilvl w:val="0"/>
          <w:numId w:val="21"/>
        </w:numPr>
        <w:jc w:val="both"/>
        <w:rPr>
          <w:color w:val="000000" w:themeColor="text1"/>
          <w:sz w:val="20"/>
          <w:szCs w:val="20"/>
        </w:rPr>
      </w:pPr>
      <w:r w:rsidRPr="00962563">
        <w:rPr>
          <w:color w:val="000000" w:themeColor="text1"/>
          <w:sz w:val="20"/>
          <w:szCs w:val="20"/>
        </w:rPr>
        <w:t>za zwłokę w usunięciu wad w dostarczonym towarze Wykonawca zapłaci Zamawiającemu karę w wysokości 2% wartości brutto reklamowanego towaru za każdy dzień zwłoki licząc od dnia upływu terminu wyznaczonego na usunięcie wad. W razie zwłoki w usunięciu wad w terminie wyznaczonym dodatkowo kara ulega powiększeniu o dalsze 10% wartości brutto reklamowanego towaru, i przysługuje Zamawiającemu za każdy dzień zwłoki licząc od dnia upływu terminu dodatkowego,</w:t>
      </w:r>
    </w:p>
    <w:p w:rsidR="00802D33" w:rsidRPr="00962563" w:rsidRDefault="00802D33" w:rsidP="004F2F9B">
      <w:pPr>
        <w:widowControl w:val="0"/>
        <w:numPr>
          <w:ilvl w:val="0"/>
          <w:numId w:val="21"/>
        </w:numPr>
        <w:jc w:val="both"/>
        <w:rPr>
          <w:color w:val="000000" w:themeColor="text1"/>
          <w:sz w:val="20"/>
          <w:szCs w:val="20"/>
        </w:rPr>
      </w:pPr>
      <w:r w:rsidRPr="00962563">
        <w:rPr>
          <w:color w:val="000000" w:themeColor="text1"/>
          <w:sz w:val="20"/>
          <w:szCs w:val="20"/>
        </w:rPr>
        <w:t>za odstąpienie od umowy przez Zamawiającego z przyczyn zawinionych przez Wykonawcę, Wykonawca zapłaci Zamawiającemu karę umowną w wysokości 10% wartości niezrealizowanej części umowy,</w:t>
      </w:r>
    </w:p>
    <w:p w:rsidR="00802D33" w:rsidRPr="00962563" w:rsidRDefault="00802D33" w:rsidP="004F2F9B">
      <w:pPr>
        <w:widowControl w:val="0"/>
        <w:numPr>
          <w:ilvl w:val="0"/>
          <w:numId w:val="20"/>
        </w:numPr>
        <w:jc w:val="both"/>
        <w:rPr>
          <w:color w:val="000000" w:themeColor="text1"/>
          <w:sz w:val="20"/>
          <w:szCs w:val="20"/>
        </w:rPr>
      </w:pPr>
      <w:r w:rsidRPr="00962563">
        <w:rPr>
          <w:color w:val="000000" w:themeColor="text1"/>
          <w:sz w:val="20"/>
          <w:szCs w:val="20"/>
        </w:rPr>
        <w:t>Zamawiającemu przysługiwać będzie prawo do wolnego od skutków finansowych wypowiedzenia niniejszej Umowy ze skutkiem natychmiastowym, jeżeli Wykonawca mimo dwóch kolejnych monitów nie będzie realizował dostaw zgodnie z zamówieniem lub w określonym terminie.</w:t>
      </w:r>
    </w:p>
    <w:p w:rsidR="00802D33" w:rsidRPr="00962563" w:rsidRDefault="00802D33" w:rsidP="004F2F9B">
      <w:pPr>
        <w:widowControl w:val="0"/>
        <w:numPr>
          <w:ilvl w:val="0"/>
          <w:numId w:val="20"/>
        </w:numPr>
        <w:jc w:val="both"/>
        <w:rPr>
          <w:color w:val="000000" w:themeColor="text1"/>
          <w:sz w:val="20"/>
          <w:szCs w:val="20"/>
        </w:rPr>
      </w:pPr>
      <w:r w:rsidRPr="00962563">
        <w:rPr>
          <w:color w:val="000000" w:themeColor="text1"/>
          <w:sz w:val="20"/>
          <w:szCs w:val="20"/>
        </w:rPr>
        <w:t xml:space="preserve">W razie wypowiedzenia umowy w trybie określonym </w:t>
      </w:r>
      <w:r w:rsidRPr="00962563">
        <w:rPr>
          <w:bCs/>
          <w:color w:val="000000" w:themeColor="text1"/>
          <w:sz w:val="20"/>
          <w:szCs w:val="20"/>
        </w:rPr>
        <w:t xml:space="preserve">w ust. 2 niniejszego paragrafu </w:t>
      </w:r>
      <w:r w:rsidRPr="00962563">
        <w:rPr>
          <w:color w:val="000000" w:themeColor="text1"/>
          <w:sz w:val="20"/>
          <w:szCs w:val="20"/>
        </w:rPr>
        <w:t>Wykonawca zapłaci Zamawiającemu karę umowną w wysokości</w:t>
      </w:r>
      <w:r w:rsidRPr="00962563">
        <w:rPr>
          <w:color w:val="000000" w:themeColor="text1"/>
        </w:rPr>
        <w:t xml:space="preserve"> </w:t>
      </w:r>
      <w:r w:rsidRPr="00962563">
        <w:rPr>
          <w:color w:val="000000" w:themeColor="text1"/>
          <w:sz w:val="20"/>
          <w:szCs w:val="20"/>
        </w:rPr>
        <w:t>w wysokości 10% wartości brutto niezrealizowanej części umowy.</w:t>
      </w:r>
    </w:p>
    <w:p w:rsidR="00802D33" w:rsidRPr="00962563" w:rsidRDefault="00802D33" w:rsidP="004F2F9B">
      <w:pPr>
        <w:widowControl w:val="0"/>
        <w:numPr>
          <w:ilvl w:val="0"/>
          <w:numId w:val="20"/>
        </w:numPr>
        <w:jc w:val="both"/>
        <w:rPr>
          <w:iCs/>
          <w:color w:val="000000" w:themeColor="text1"/>
          <w:sz w:val="20"/>
          <w:szCs w:val="20"/>
        </w:rPr>
      </w:pPr>
      <w:r w:rsidRPr="00962563">
        <w:rPr>
          <w:color w:val="000000" w:themeColor="text1"/>
          <w:sz w:val="20"/>
          <w:szCs w:val="20"/>
        </w:rPr>
        <w:t>Za odstąpienie przez Wykonawcę od umowy lub jej wypowiedzenie z przyczyn zawinionych przez Wykonawcę stronie Wykonawcy, Wykonawca zapłaci Zamawiającemu karę umowną w wysokości</w:t>
      </w:r>
      <w:r w:rsidRPr="00962563">
        <w:rPr>
          <w:color w:val="000000" w:themeColor="text1"/>
        </w:rPr>
        <w:t xml:space="preserve"> </w:t>
      </w:r>
      <w:r w:rsidRPr="00962563">
        <w:rPr>
          <w:color w:val="000000" w:themeColor="text1"/>
          <w:sz w:val="20"/>
          <w:szCs w:val="20"/>
        </w:rPr>
        <w:t>w</w:t>
      </w:r>
      <w:r w:rsidR="00815692" w:rsidRPr="00962563">
        <w:rPr>
          <w:color w:val="000000" w:themeColor="text1"/>
          <w:sz w:val="20"/>
          <w:szCs w:val="20"/>
        </w:rPr>
        <w:t> </w:t>
      </w:r>
      <w:r w:rsidRPr="00962563">
        <w:rPr>
          <w:color w:val="000000" w:themeColor="text1"/>
          <w:sz w:val="20"/>
          <w:szCs w:val="20"/>
        </w:rPr>
        <w:t>wysokości 10% wartości brutto niezrealizowanej części umowy.</w:t>
      </w:r>
    </w:p>
    <w:p w:rsidR="00802D33" w:rsidRPr="00962563" w:rsidRDefault="00802D33" w:rsidP="004F2F9B">
      <w:pPr>
        <w:widowControl w:val="0"/>
        <w:numPr>
          <w:ilvl w:val="0"/>
          <w:numId w:val="20"/>
        </w:numPr>
        <w:jc w:val="both"/>
        <w:rPr>
          <w:iCs/>
          <w:color w:val="000000" w:themeColor="text1"/>
          <w:sz w:val="20"/>
          <w:szCs w:val="20"/>
        </w:rPr>
      </w:pPr>
      <w:r w:rsidRPr="00962563">
        <w:rPr>
          <w:iCs/>
          <w:color w:val="000000" w:themeColor="text1"/>
          <w:sz w:val="20"/>
          <w:szCs w:val="20"/>
        </w:rPr>
        <w:t>Odstąpienie od umowy przez Wykonawcę bądź przez Zamawiającego lub jej wypowiedzenie przez którąkolwiek ze stron, nie powoduje wygaśnięcia obowiązku Wykonawcy do zapłaty ewentualnych kar umownych powstałych i obliczonych zgodnie z postanowieniami ust. 1 punkt a b, c niniejszego paragrafu.</w:t>
      </w:r>
    </w:p>
    <w:p w:rsidR="00802D33" w:rsidRPr="00962563" w:rsidRDefault="00802D33" w:rsidP="004F2F9B">
      <w:pPr>
        <w:widowControl w:val="0"/>
        <w:numPr>
          <w:ilvl w:val="0"/>
          <w:numId w:val="20"/>
        </w:numPr>
        <w:jc w:val="both"/>
        <w:rPr>
          <w:iCs/>
          <w:color w:val="000000" w:themeColor="text1"/>
          <w:sz w:val="20"/>
          <w:szCs w:val="20"/>
        </w:rPr>
      </w:pPr>
      <w:r w:rsidRPr="00962563">
        <w:rPr>
          <w:iCs/>
          <w:color w:val="000000" w:themeColor="text1"/>
          <w:sz w:val="20"/>
          <w:szCs w:val="20"/>
        </w:rPr>
        <w:t>Zamawiającemu przysługuje prawo do dochodzenia odszkodowania przewyższającego wysokość kar umownych.</w:t>
      </w:r>
    </w:p>
    <w:p w:rsidR="00802D33" w:rsidRPr="00962563" w:rsidRDefault="00802D33" w:rsidP="004F2F9B">
      <w:pPr>
        <w:widowControl w:val="0"/>
        <w:numPr>
          <w:ilvl w:val="0"/>
          <w:numId w:val="20"/>
        </w:numPr>
        <w:jc w:val="both"/>
        <w:rPr>
          <w:iCs/>
          <w:color w:val="000000" w:themeColor="text1"/>
          <w:sz w:val="20"/>
          <w:szCs w:val="20"/>
        </w:rPr>
      </w:pPr>
      <w:r w:rsidRPr="00962563">
        <w:rPr>
          <w:iCs/>
          <w:color w:val="000000" w:themeColor="text1"/>
          <w:sz w:val="20"/>
          <w:szCs w:val="20"/>
        </w:rPr>
        <w:t>Zamawiający zastrzega sobie prawo do potrącenia kar umownych z wynagrodzenia Wykonawcy, po wystawieniu przez Zamawiającego noty obciążeniowej.</w:t>
      </w:r>
    </w:p>
    <w:p w:rsidR="00802D33" w:rsidRPr="00962563" w:rsidRDefault="00802D33" w:rsidP="004F2F9B">
      <w:pPr>
        <w:widowControl w:val="0"/>
        <w:numPr>
          <w:ilvl w:val="0"/>
          <w:numId w:val="20"/>
        </w:numPr>
        <w:jc w:val="both"/>
        <w:rPr>
          <w:iCs/>
          <w:color w:val="000000" w:themeColor="text1"/>
          <w:sz w:val="20"/>
          <w:szCs w:val="20"/>
        </w:rPr>
      </w:pPr>
      <w:bookmarkStart w:id="1" w:name="_Hlk59290876"/>
      <w:r w:rsidRPr="00962563">
        <w:rPr>
          <w:iCs/>
          <w:color w:val="000000" w:themeColor="text1"/>
          <w:sz w:val="20"/>
          <w:szCs w:val="20"/>
        </w:rPr>
        <w:lastRenderedPageBreak/>
        <w:t xml:space="preserve">Wysokość kar umownych naliczonych z jednego lub kilku tytułów nie może przekroczyć 30% wartości brutto określonej w § 5 ust. 1 umowy.  </w:t>
      </w:r>
    </w:p>
    <w:bookmarkEnd w:id="1"/>
    <w:p w:rsidR="00802D33" w:rsidRPr="00F30174" w:rsidRDefault="00802D33" w:rsidP="00802D33">
      <w:pPr>
        <w:jc w:val="both"/>
        <w:rPr>
          <w:iCs/>
          <w:color w:val="FF0000"/>
          <w:sz w:val="20"/>
          <w:szCs w:val="20"/>
        </w:rPr>
      </w:pPr>
    </w:p>
    <w:p w:rsidR="00802D33" w:rsidRPr="00962563" w:rsidRDefault="00802D33" w:rsidP="00802D33">
      <w:pPr>
        <w:jc w:val="center"/>
        <w:rPr>
          <w:bCs/>
          <w:iCs/>
          <w:color w:val="000000" w:themeColor="text1"/>
          <w:sz w:val="20"/>
          <w:szCs w:val="20"/>
        </w:rPr>
      </w:pPr>
      <w:r w:rsidRPr="00962563">
        <w:rPr>
          <w:b/>
          <w:color w:val="000000" w:themeColor="text1"/>
          <w:sz w:val="20"/>
          <w:szCs w:val="20"/>
        </w:rPr>
        <w:t>§   10</w:t>
      </w:r>
    </w:p>
    <w:p w:rsidR="00802D33" w:rsidRPr="00962563" w:rsidRDefault="00802D33" w:rsidP="00802D33">
      <w:pPr>
        <w:jc w:val="both"/>
        <w:rPr>
          <w:color w:val="000000" w:themeColor="text1"/>
          <w:sz w:val="20"/>
          <w:szCs w:val="20"/>
        </w:rPr>
      </w:pPr>
      <w:r w:rsidRPr="00962563">
        <w:rPr>
          <w:bCs/>
          <w:iCs/>
          <w:color w:val="000000" w:themeColor="text1"/>
          <w:sz w:val="20"/>
          <w:szCs w:val="20"/>
        </w:rPr>
        <w:t>Umowa wiąże strony od dnia  …............................. do dnia .................................</w:t>
      </w:r>
    </w:p>
    <w:p w:rsidR="00802D33" w:rsidRPr="00962563" w:rsidRDefault="00802D33" w:rsidP="00802D33">
      <w:pPr>
        <w:jc w:val="both"/>
        <w:rPr>
          <w:color w:val="000000" w:themeColor="text1"/>
          <w:sz w:val="20"/>
          <w:szCs w:val="20"/>
        </w:rPr>
      </w:pPr>
    </w:p>
    <w:p w:rsidR="00802D33" w:rsidRPr="00962563" w:rsidRDefault="00802D33" w:rsidP="00802D33">
      <w:pPr>
        <w:jc w:val="center"/>
        <w:rPr>
          <w:color w:val="000000" w:themeColor="text1"/>
          <w:sz w:val="20"/>
          <w:szCs w:val="20"/>
        </w:rPr>
      </w:pPr>
      <w:r w:rsidRPr="00962563">
        <w:rPr>
          <w:b/>
          <w:color w:val="000000" w:themeColor="text1"/>
          <w:sz w:val="20"/>
          <w:szCs w:val="20"/>
        </w:rPr>
        <w:t>§   11</w:t>
      </w:r>
    </w:p>
    <w:p w:rsidR="00802D33" w:rsidRPr="00962563" w:rsidRDefault="00802D33" w:rsidP="004F2F9B">
      <w:pPr>
        <w:widowControl w:val="0"/>
        <w:numPr>
          <w:ilvl w:val="0"/>
          <w:numId w:val="22"/>
        </w:numPr>
        <w:ind w:left="357" w:hanging="357"/>
        <w:jc w:val="both"/>
        <w:rPr>
          <w:color w:val="000000" w:themeColor="text1"/>
          <w:sz w:val="20"/>
          <w:szCs w:val="20"/>
        </w:rPr>
      </w:pPr>
      <w:r w:rsidRPr="00962563">
        <w:rPr>
          <w:color w:val="000000" w:themeColor="text1"/>
          <w:sz w:val="20"/>
          <w:szCs w:val="20"/>
        </w:rPr>
        <w:t>Czynność prawna mająca na celu zmianę wierzyciela Zamawiającego z tytułu wierzytelności wynika</w:t>
      </w:r>
      <w:r w:rsidR="004F2F9B" w:rsidRPr="00962563">
        <w:rPr>
          <w:color w:val="000000" w:themeColor="text1"/>
          <w:sz w:val="20"/>
          <w:szCs w:val="20"/>
        </w:rPr>
        <w:t>jących z </w:t>
      </w:r>
      <w:r w:rsidRPr="00962563">
        <w:rPr>
          <w:color w:val="000000" w:themeColor="text1"/>
          <w:sz w:val="20"/>
          <w:szCs w:val="20"/>
        </w:rPr>
        <w:t>niniejszej umowy może zostać dokonana tylko w trybie określonym w art. 54 ust. 5 – 7 ustawy z 15 kwietnia 2011 roku o działalności leczniczej.</w:t>
      </w:r>
    </w:p>
    <w:p w:rsidR="00802D33" w:rsidRPr="00962563" w:rsidRDefault="00802D33" w:rsidP="004F2F9B">
      <w:pPr>
        <w:widowControl w:val="0"/>
        <w:numPr>
          <w:ilvl w:val="0"/>
          <w:numId w:val="22"/>
        </w:numPr>
        <w:ind w:left="357" w:hanging="357"/>
        <w:jc w:val="both"/>
        <w:rPr>
          <w:color w:val="000000" w:themeColor="text1"/>
          <w:sz w:val="20"/>
          <w:szCs w:val="20"/>
        </w:rPr>
      </w:pPr>
      <w:r w:rsidRPr="00962563">
        <w:rPr>
          <w:color w:val="000000" w:themeColor="text1"/>
          <w:sz w:val="20"/>
          <w:szCs w:val="20"/>
        </w:rPr>
        <w:t>Zastrzeżenie o którym mowa w ust. 1 dotyczy w szczególności umów cesji wierzytelności, umów poręczenia, umów gwarancji, umów przekazu, umów zastrzegających świadczenie na rzecz osoby trzeciej umów skutkujących przystąpieniem osoby trzeciej do zobowiązań wynikających z niniejszej umowy, w tym umów skutkujących subrogacją generalną (art. 518 k.c.).</w:t>
      </w:r>
    </w:p>
    <w:p w:rsidR="004F2F9B" w:rsidRPr="00962563" w:rsidRDefault="00802D33" w:rsidP="004F2F9B">
      <w:pPr>
        <w:widowControl w:val="0"/>
        <w:numPr>
          <w:ilvl w:val="0"/>
          <w:numId w:val="22"/>
        </w:numPr>
        <w:ind w:left="357" w:hanging="357"/>
        <w:jc w:val="both"/>
        <w:rPr>
          <w:color w:val="000000" w:themeColor="text1"/>
          <w:sz w:val="20"/>
          <w:szCs w:val="20"/>
        </w:rPr>
      </w:pPr>
      <w:r w:rsidRPr="00962563">
        <w:rPr>
          <w:color w:val="000000" w:themeColor="text1"/>
          <w:sz w:val="20"/>
          <w:szCs w:val="20"/>
        </w:rPr>
        <w:t>Zastrzeżenie o którym mowa w ust.1 dotyczy także umów na podstawie których wierzytelność względem Zamawiającego będzie stanowiła zabezpieczenie zobowiązań Wykonawcy (np. z tytułu umowy kredytu, pożyczki)</w:t>
      </w:r>
      <w:r w:rsidR="004F2F9B" w:rsidRPr="00962563">
        <w:rPr>
          <w:color w:val="000000" w:themeColor="text1"/>
          <w:sz w:val="20"/>
          <w:szCs w:val="20"/>
        </w:rPr>
        <w:t>.</w:t>
      </w:r>
    </w:p>
    <w:p w:rsidR="00802D33" w:rsidRPr="00962563" w:rsidRDefault="00802D33" w:rsidP="004F2F9B">
      <w:pPr>
        <w:widowControl w:val="0"/>
        <w:numPr>
          <w:ilvl w:val="0"/>
          <w:numId w:val="22"/>
        </w:numPr>
        <w:ind w:left="357" w:hanging="357"/>
        <w:jc w:val="both"/>
        <w:rPr>
          <w:color w:val="000000" w:themeColor="text1"/>
          <w:sz w:val="20"/>
          <w:szCs w:val="20"/>
        </w:rPr>
      </w:pPr>
      <w:r w:rsidRPr="00962563">
        <w:rPr>
          <w:color w:val="000000" w:themeColor="text1"/>
          <w:sz w:val="20"/>
          <w:szCs w:val="20"/>
        </w:rPr>
        <w:t xml:space="preserve">Wykonawca zobowiązuje się do nieudzielania pełnomocnictw szczególnych upoważniających pełnomocników do przyjmowania świadczeń pieniężnych wynikających z niniejszej umowy na swoje rachunki lub podmiotów innych niż Wykonawca. </w:t>
      </w:r>
    </w:p>
    <w:p w:rsidR="00802D33" w:rsidRPr="00962563" w:rsidRDefault="00802D33" w:rsidP="004F2F9B">
      <w:pPr>
        <w:widowControl w:val="0"/>
        <w:numPr>
          <w:ilvl w:val="0"/>
          <w:numId w:val="22"/>
        </w:numPr>
        <w:ind w:left="357" w:hanging="357"/>
        <w:jc w:val="both"/>
        <w:rPr>
          <w:color w:val="000000" w:themeColor="text1"/>
          <w:sz w:val="20"/>
          <w:szCs w:val="20"/>
        </w:rPr>
      </w:pPr>
      <w:r w:rsidRPr="00962563">
        <w:rPr>
          <w:color w:val="000000" w:themeColor="text1"/>
          <w:sz w:val="20"/>
          <w:szCs w:val="20"/>
        </w:rPr>
        <w:t xml:space="preserve">Wykonawca zobowiązuje się do nie udzielania pełnomocnictw nieodwołalnych przez mocodawcę w zakresie dochodzenia roszczeń majątkowych  wynikających z niniejszej umowy. </w:t>
      </w:r>
    </w:p>
    <w:p w:rsidR="00802D33" w:rsidRPr="00962563" w:rsidRDefault="00802D33" w:rsidP="004F2F9B">
      <w:pPr>
        <w:widowControl w:val="0"/>
        <w:numPr>
          <w:ilvl w:val="0"/>
          <w:numId w:val="22"/>
        </w:numPr>
        <w:ind w:left="357" w:hanging="357"/>
        <w:jc w:val="both"/>
        <w:rPr>
          <w:color w:val="000000" w:themeColor="text1"/>
          <w:sz w:val="20"/>
          <w:szCs w:val="20"/>
        </w:rPr>
      </w:pPr>
      <w:r w:rsidRPr="00962563">
        <w:rPr>
          <w:color w:val="000000" w:themeColor="text1"/>
          <w:sz w:val="20"/>
          <w:szCs w:val="20"/>
        </w:rPr>
        <w:t>W razie wątpliwości przez czynność prawną mającą na celu zmianę wierzyciela w rozumieniu niniejszej umowy lub ustawy z dnia 15 kwietnia 2011 r. o działalności leczniczej Strony rozum</w:t>
      </w:r>
      <w:r w:rsidR="004F2F9B" w:rsidRPr="00962563">
        <w:rPr>
          <w:color w:val="000000" w:themeColor="text1"/>
          <w:sz w:val="20"/>
          <w:szCs w:val="20"/>
        </w:rPr>
        <w:t>ieją każdą sytuację, w </w:t>
      </w:r>
      <w:r w:rsidRPr="00962563">
        <w:rPr>
          <w:color w:val="000000" w:themeColor="text1"/>
          <w:sz w:val="20"/>
          <w:szCs w:val="20"/>
        </w:rPr>
        <w:t>której Zamawiający byłby zobowiązany do zapłaty podmiotom innym niż Wykonawca lub na rachunek bankowy innego podmiotu niż Wykonawca.</w:t>
      </w:r>
    </w:p>
    <w:p w:rsidR="00802D33" w:rsidRPr="00962563" w:rsidRDefault="00802D33" w:rsidP="00802D33">
      <w:pPr>
        <w:shd w:val="clear" w:color="auto" w:fill="FFFFFF"/>
        <w:jc w:val="both"/>
        <w:rPr>
          <w:color w:val="000000" w:themeColor="text1"/>
          <w:sz w:val="20"/>
          <w:szCs w:val="20"/>
        </w:rPr>
      </w:pPr>
    </w:p>
    <w:p w:rsidR="00802D33" w:rsidRPr="00962563" w:rsidRDefault="00802D33" w:rsidP="00802D33">
      <w:pPr>
        <w:jc w:val="center"/>
        <w:rPr>
          <w:color w:val="000000" w:themeColor="text1"/>
          <w:sz w:val="20"/>
          <w:szCs w:val="20"/>
        </w:rPr>
      </w:pPr>
      <w:r w:rsidRPr="00962563">
        <w:rPr>
          <w:b/>
          <w:color w:val="000000" w:themeColor="text1"/>
          <w:sz w:val="20"/>
          <w:szCs w:val="20"/>
        </w:rPr>
        <w:t>§   12</w:t>
      </w:r>
    </w:p>
    <w:p w:rsidR="00802D33" w:rsidRPr="00962563" w:rsidRDefault="00802D33" w:rsidP="004F2F9B">
      <w:pPr>
        <w:pStyle w:val="Akapitzlist"/>
        <w:widowControl w:val="0"/>
        <w:numPr>
          <w:ilvl w:val="0"/>
          <w:numId w:val="27"/>
        </w:numPr>
        <w:ind w:left="357" w:hanging="357"/>
        <w:contextualSpacing w:val="0"/>
        <w:jc w:val="both"/>
        <w:rPr>
          <w:color w:val="000000" w:themeColor="text1"/>
          <w:sz w:val="20"/>
          <w:szCs w:val="20"/>
        </w:rPr>
      </w:pPr>
      <w:r w:rsidRPr="00962563">
        <w:rPr>
          <w:color w:val="000000" w:themeColor="text1"/>
          <w:sz w:val="20"/>
          <w:szCs w:val="20"/>
        </w:rPr>
        <w:t>Każda ze Stron niniejszej umowy zobowiązuje się do zachowania w poufności wszelkich, powziętych w ramach realizacji zamówienia, informacji dotyczących Zamawiającego i jego spraw,  a w szczególności na</w:t>
      </w:r>
      <w:r w:rsidR="00962563" w:rsidRPr="00962563">
        <w:rPr>
          <w:color w:val="000000" w:themeColor="text1"/>
          <w:sz w:val="20"/>
          <w:szCs w:val="20"/>
        </w:rPr>
        <w:t> </w:t>
      </w:r>
      <w:r w:rsidRPr="00962563">
        <w:rPr>
          <w:color w:val="000000" w:themeColor="text1"/>
          <w:sz w:val="20"/>
          <w:szCs w:val="20"/>
        </w:rPr>
        <w:t>temat prowadzonej przez nią działalności oraz metod działania, jej pracowników i współpracowników, klientów, oraz wszelkich innych informacji pozyskanych w związku z realizacją tej umowy, których ujawnienie mogłoby narazić tę stronę na szkodę, a także do nie przekazywania i nie udostępniania osobom trzecim dokumentów powierzonych przez Zamawiającego.</w:t>
      </w:r>
    </w:p>
    <w:p w:rsidR="00802D33" w:rsidRPr="00962563" w:rsidRDefault="00802D33" w:rsidP="004F2F9B">
      <w:pPr>
        <w:pStyle w:val="Akapitzlist"/>
        <w:widowControl w:val="0"/>
        <w:numPr>
          <w:ilvl w:val="0"/>
          <w:numId w:val="27"/>
        </w:numPr>
        <w:ind w:left="357" w:hanging="357"/>
        <w:contextualSpacing w:val="0"/>
        <w:jc w:val="both"/>
        <w:rPr>
          <w:color w:val="000000" w:themeColor="text1"/>
          <w:sz w:val="20"/>
          <w:szCs w:val="20"/>
        </w:rPr>
      </w:pPr>
      <w:r w:rsidRPr="00962563">
        <w:rPr>
          <w:color w:val="000000" w:themeColor="text1"/>
          <w:sz w:val="20"/>
          <w:szCs w:val="20"/>
        </w:rPr>
        <w:t>Obowiązek zachowania tajemnicy poufności, o którym mowa w ust. 8, nie dotyczy informacji, które:</w:t>
      </w:r>
    </w:p>
    <w:p w:rsidR="00802D33" w:rsidRPr="00962563" w:rsidRDefault="00802D33" w:rsidP="004F2F9B">
      <w:pPr>
        <w:pStyle w:val="Akapitzlist"/>
        <w:widowControl w:val="0"/>
        <w:numPr>
          <w:ilvl w:val="0"/>
          <w:numId w:val="25"/>
        </w:numPr>
        <w:shd w:val="clear" w:color="auto" w:fill="FFFFFF"/>
        <w:overflowPunct w:val="0"/>
        <w:contextualSpacing w:val="0"/>
        <w:jc w:val="both"/>
        <w:rPr>
          <w:color w:val="000000" w:themeColor="text1"/>
          <w:sz w:val="20"/>
          <w:szCs w:val="20"/>
        </w:rPr>
      </w:pPr>
      <w:r w:rsidRPr="00962563">
        <w:rPr>
          <w:color w:val="000000" w:themeColor="text1"/>
          <w:sz w:val="20"/>
          <w:szCs w:val="20"/>
        </w:rPr>
        <w:t>w czasie ich ujawnienia były publicznie znane,</w:t>
      </w:r>
    </w:p>
    <w:p w:rsidR="00802D33" w:rsidRPr="00962563" w:rsidRDefault="00802D33" w:rsidP="004F2F9B">
      <w:pPr>
        <w:pStyle w:val="Akapitzlist"/>
        <w:widowControl w:val="0"/>
        <w:numPr>
          <w:ilvl w:val="0"/>
          <w:numId w:val="25"/>
        </w:numPr>
        <w:shd w:val="clear" w:color="auto" w:fill="FFFFFF"/>
        <w:overflowPunct w:val="0"/>
        <w:contextualSpacing w:val="0"/>
        <w:jc w:val="both"/>
        <w:rPr>
          <w:color w:val="000000" w:themeColor="text1"/>
          <w:sz w:val="20"/>
          <w:szCs w:val="20"/>
        </w:rPr>
      </w:pPr>
      <w:r w:rsidRPr="00962563">
        <w:rPr>
          <w:color w:val="000000" w:themeColor="text1"/>
          <w:sz w:val="20"/>
          <w:szCs w:val="20"/>
        </w:rPr>
        <w:t>których obowiązek ujawnienia wynika z bezwzględnie obowiązującego przepisu prawa, orzeczenia sądu lub decyzji innego uprawnionego organu władzy, z zastrzeżeniem niezwłocznego powiadomienia strony, której informacje mają zostać ujawnione o takim obowiązku i zabezpieczeniu poufności tych informacji.</w:t>
      </w:r>
    </w:p>
    <w:p w:rsidR="00802D33" w:rsidRPr="00962563" w:rsidRDefault="00802D33" w:rsidP="00802D33">
      <w:pPr>
        <w:jc w:val="both"/>
        <w:rPr>
          <w:color w:val="000000" w:themeColor="text1"/>
          <w:sz w:val="20"/>
          <w:szCs w:val="20"/>
        </w:rPr>
      </w:pPr>
    </w:p>
    <w:p w:rsidR="00802D33" w:rsidRPr="00962563" w:rsidRDefault="00802D33" w:rsidP="00802D33">
      <w:pPr>
        <w:jc w:val="center"/>
        <w:rPr>
          <w:color w:val="000000" w:themeColor="text1"/>
          <w:sz w:val="20"/>
          <w:szCs w:val="20"/>
        </w:rPr>
      </w:pPr>
      <w:r w:rsidRPr="00962563">
        <w:rPr>
          <w:b/>
          <w:color w:val="000000" w:themeColor="text1"/>
          <w:sz w:val="20"/>
          <w:szCs w:val="20"/>
        </w:rPr>
        <w:t>§   13</w:t>
      </w:r>
    </w:p>
    <w:p w:rsidR="00802D33" w:rsidRPr="00962563" w:rsidRDefault="00802D33" w:rsidP="004F2F9B">
      <w:pPr>
        <w:pStyle w:val="Akapitzlist1"/>
        <w:numPr>
          <w:ilvl w:val="0"/>
          <w:numId w:val="23"/>
        </w:numPr>
        <w:tabs>
          <w:tab w:val="left" w:pos="360"/>
        </w:tabs>
        <w:ind w:right="114"/>
        <w:contextualSpacing w:val="0"/>
        <w:jc w:val="both"/>
        <w:rPr>
          <w:color w:val="000000" w:themeColor="text1"/>
          <w:sz w:val="20"/>
          <w:szCs w:val="20"/>
        </w:rPr>
      </w:pPr>
      <w:r w:rsidRPr="00962563">
        <w:rPr>
          <w:color w:val="000000" w:themeColor="text1"/>
          <w:sz w:val="20"/>
          <w:szCs w:val="20"/>
        </w:rPr>
        <w:t>Ws</w:t>
      </w:r>
      <w:r w:rsidRPr="00962563">
        <w:rPr>
          <w:color w:val="000000" w:themeColor="text1"/>
          <w:spacing w:val="1"/>
          <w:sz w:val="20"/>
          <w:szCs w:val="20"/>
        </w:rPr>
        <w:t>z</w:t>
      </w:r>
      <w:r w:rsidRPr="00962563">
        <w:rPr>
          <w:color w:val="000000" w:themeColor="text1"/>
          <w:sz w:val="20"/>
          <w:szCs w:val="20"/>
        </w:rPr>
        <w:t>elkie</w:t>
      </w:r>
      <w:r w:rsidRPr="00962563">
        <w:rPr>
          <w:color w:val="000000" w:themeColor="text1"/>
          <w:spacing w:val="16"/>
          <w:sz w:val="20"/>
          <w:szCs w:val="20"/>
        </w:rPr>
        <w:t xml:space="preserve"> </w:t>
      </w:r>
      <w:r w:rsidRPr="00962563">
        <w:rPr>
          <w:color w:val="000000" w:themeColor="text1"/>
          <w:spacing w:val="1"/>
          <w:sz w:val="20"/>
          <w:szCs w:val="20"/>
        </w:rPr>
        <w:t>z</w:t>
      </w:r>
      <w:r w:rsidRPr="00962563">
        <w:rPr>
          <w:color w:val="000000" w:themeColor="text1"/>
          <w:sz w:val="20"/>
          <w:szCs w:val="20"/>
        </w:rPr>
        <w:t>mi</w:t>
      </w:r>
      <w:r w:rsidRPr="00962563">
        <w:rPr>
          <w:color w:val="000000" w:themeColor="text1"/>
          <w:spacing w:val="-2"/>
          <w:sz w:val="20"/>
          <w:szCs w:val="20"/>
        </w:rPr>
        <w:t>a</w:t>
      </w:r>
      <w:r w:rsidRPr="00962563">
        <w:rPr>
          <w:color w:val="000000" w:themeColor="text1"/>
          <w:spacing w:val="1"/>
          <w:sz w:val="20"/>
          <w:szCs w:val="20"/>
        </w:rPr>
        <w:t>n</w:t>
      </w:r>
      <w:r w:rsidRPr="00962563">
        <w:rPr>
          <w:color w:val="000000" w:themeColor="text1"/>
          <w:sz w:val="20"/>
          <w:szCs w:val="20"/>
        </w:rPr>
        <w:t xml:space="preserve">y </w:t>
      </w:r>
      <w:r w:rsidRPr="00962563">
        <w:rPr>
          <w:color w:val="000000" w:themeColor="text1"/>
          <w:spacing w:val="-1"/>
          <w:sz w:val="20"/>
          <w:szCs w:val="20"/>
        </w:rPr>
        <w:t>t</w:t>
      </w:r>
      <w:r w:rsidRPr="00962563">
        <w:rPr>
          <w:color w:val="000000" w:themeColor="text1"/>
          <w:sz w:val="20"/>
          <w:szCs w:val="20"/>
        </w:rPr>
        <w:t>reś</w:t>
      </w:r>
      <w:r w:rsidRPr="00962563">
        <w:rPr>
          <w:color w:val="000000" w:themeColor="text1"/>
          <w:spacing w:val="-1"/>
          <w:sz w:val="20"/>
          <w:szCs w:val="20"/>
        </w:rPr>
        <w:t>c</w:t>
      </w:r>
      <w:r w:rsidRPr="00962563">
        <w:rPr>
          <w:color w:val="000000" w:themeColor="text1"/>
          <w:sz w:val="20"/>
          <w:szCs w:val="20"/>
        </w:rPr>
        <w:t xml:space="preserve">i niniejszej umowy, </w:t>
      </w:r>
      <w:r w:rsidRPr="00962563">
        <w:rPr>
          <w:color w:val="000000" w:themeColor="text1"/>
          <w:spacing w:val="-1"/>
          <w:sz w:val="20"/>
          <w:szCs w:val="20"/>
        </w:rPr>
        <w:t>w</w:t>
      </w:r>
      <w:r w:rsidRPr="00962563">
        <w:rPr>
          <w:color w:val="000000" w:themeColor="text1"/>
          <w:sz w:val="20"/>
          <w:szCs w:val="20"/>
        </w:rPr>
        <w:t xml:space="preserve">ymagają </w:t>
      </w:r>
      <w:r w:rsidRPr="00962563">
        <w:rPr>
          <w:color w:val="000000" w:themeColor="text1"/>
          <w:spacing w:val="1"/>
          <w:sz w:val="20"/>
          <w:szCs w:val="20"/>
        </w:rPr>
        <w:t>f</w:t>
      </w:r>
      <w:r w:rsidRPr="00962563">
        <w:rPr>
          <w:color w:val="000000" w:themeColor="text1"/>
          <w:sz w:val="20"/>
          <w:szCs w:val="20"/>
        </w:rPr>
        <w:t>o</w:t>
      </w:r>
      <w:r w:rsidRPr="00962563">
        <w:rPr>
          <w:color w:val="000000" w:themeColor="text1"/>
          <w:spacing w:val="-2"/>
          <w:sz w:val="20"/>
          <w:szCs w:val="20"/>
        </w:rPr>
        <w:t>r</w:t>
      </w:r>
      <w:r w:rsidRPr="00962563">
        <w:rPr>
          <w:color w:val="000000" w:themeColor="text1"/>
          <w:sz w:val="20"/>
          <w:szCs w:val="20"/>
        </w:rPr>
        <w:t>my</w:t>
      </w:r>
      <w:r w:rsidRPr="00962563">
        <w:rPr>
          <w:color w:val="000000" w:themeColor="text1"/>
          <w:spacing w:val="16"/>
          <w:sz w:val="20"/>
          <w:szCs w:val="20"/>
        </w:rPr>
        <w:t xml:space="preserve"> </w:t>
      </w:r>
      <w:r w:rsidRPr="00962563">
        <w:rPr>
          <w:color w:val="000000" w:themeColor="text1"/>
          <w:spacing w:val="1"/>
          <w:sz w:val="20"/>
          <w:szCs w:val="20"/>
        </w:rPr>
        <w:t>p</w:t>
      </w:r>
      <w:r w:rsidRPr="00962563">
        <w:rPr>
          <w:color w:val="000000" w:themeColor="text1"/>
          <w:sz w:val="20"/>
          <w:szCs w:val="20"/>
        </w:rPr>
        <w:t>isem</w:t>
      </w:r>
      <w:r w:rsidRPr="00962563">
        <w:rPr>
          <w:color w:val="000000" w:themeColor="text1"/>
          <w:spacing w:val="1"/>
          <w:sz w:val="20"/>
          <w:szCs w:val="20"/>
        </w:rPr>
        <w:t>n</w:t>
      </w:r>
      <w:r w:rsidRPr="00962563">
        <w:rPr>
          <w:color w:val="000000" w:themeColor="text1"/>
          <w:spacing w:val="-2"/>
          <w:sz w:val="20"/>
          <w:szCs w:val="20"/>
        </w:rPr>
        <w:t>e</w:t>
      </w:r>
      <w:r w:rsidRPr="00962563">
        <w:rPr>
          <w:color w:val="000000" w:themeColor="text1"/>
          <w:sz w:val="20"/>
          <w:szCs w:val="20"/>
        </w:rPr>
        <w:t>j (aneks)</w:t>
      </w:r>
      <w:r w:rsidRPr="00962563">
        <w:rPr>
          <w:color w:val="000000" w:themeColor="text1"/>
          <w:spacing w:val="15"/>
          <w:sz w:val="20"/>
          <w:szCs w:val="20"/>
        </w:rPr>
        <w:t xml:space="preserve"> </w:t>
      </w:r>
      <w:r w:rsidRPr="00962563">
        <w:rPr>
          <w:color w:val="000000" w:themeColor="text1"/>
          <w:spacing w:val="1"/>
          <w:sz w:val="20"/>
          <w:szCs w:val="20"/>
        </w:rPr>
        <w:t>p</w:t>
      </w:r>
      <w:r w:rsidRPr="00962563">
        <w:rPr>
          <w:color w:val="000000" w:themeColor="text1"/>
          <w:spacing w:val="-2"/>
          <w:sz w:val="20"/>
          <w:szCs w:val="20"/>
        </w:rPr>
        <w:t>o</w:t>
      </w:r>
      <w:r w:rsidRPr="00962563">
        <w:rPr>
          <w:color w:val="000000" w:themeColor="text1"/>
          <w:sz w:val="20"/>
          <w:szCs w:val="20"/>
        </w:rPr>
        <w:t>d rygor</w:t>
      </w:r>
      <w:r w:rsidRPr="00962563">
        <w:rPr>
          <w:color w:val="000000" w:themeColor="text1"/>
          <w:spacing w:val="1"/>
          <w:sz w:val="20"/>
          <w:szCs w:val="20"/>
        </w:rPr>
        <w:t>e</w:t>
      </w:r>
      <w:r w:rsidRPr="00962563">
        <w:rPr>
          <w:color w:val="000000" w:themeColor="text1"/>
          <w:sz w:val="20"/>
          <w:szCs w:val="20"/>
        </w:rPr>
        <w:t>m</w:t>
      </w:r>
      <w:r w:rsidRPr="00962563">
        <w:rPr>
          <w:color w:val="000000" w:themeColor="text1"/>
          <w:spacing w:val="2"/>
          <w:sz w:val="20"/>
          <w:szCs w:val="20"/>
        </w:rPr>
        <w:t xml:space="preserve"> </w:t>
      </w:r>
      <w:r w:rsidRPr="00962563">
        <w:rPr>
          <w:color w:val="000000" w:themeColor="text1"/>
          <w:spacing w:val="1"/>
          <w:sz w:val="20"/>
          <w:szCs w:val="20"/>
        </w:rPr>
        <w:t>n</w:t>
      </w:r>
      <w:r w:rsidRPr="00962563">
        <w:rPr>
          <w:color w:val="000000" w:themeColor="text1"/>
          <w:spacing w:val="-2"/>
          <w:sz w:val="20"/>
          <w:szCs w:val="20"/>
        </w:rPr>
        <w:t>i</w:t>
      </w:r>
      <w:r w:rsidRPr="00962563">
        <w:rPr>
          <w:color w:val="000000" w:themeColor="text1"/>
          <w:sz w:val="20"/>
          <w:szCs w:val="20"/>
        </w:rPr>
        <w:t>eważ</w:t>
      </w:r>
      <w:r w:rsidRPr="00962563">
        <w:rPr>
          <w:color w:val="000000" w:themeColor="text1"/>
          <w:spacing w:val="1"/>
          <w:sz w:val="20"/>
          <w:szCs w:val="20"/>
        </w:rPr>
        <w:t>n</w:t>
      </w:r>
      <w:r w:rsidRPr="00962563">
        <w:rPr>
          <w:color w:val="000000" w:themeColor="text1"/>
          <w:sz w:val="20"/>
          <w:szCs w:val="20"/>
        </w:rPr>
        <w:t>oś</w:t>
      </w:r>
      <w:r w:rsidRPr="00962563">
        <w:rPr>
          <w:color w:val="000000" w:themeColor="text1"/>
          <w:spacing w:val="-1"/>
          <w:sz w:val="20"/>
          <w:szCs w:val="20"/>
        </w:rPr>
        <w:t>c</w:t>
      </w:r>
      <w:r w:rsidRPr="00962563">
        <w:rPr>
          <w:color w:val="000000" w:themeColor="text1"/>
          <w:sz w:val="20"/>
          <w:szCs w:val="20"/>
        </w:rPr>
        <w:t>i.</w:t>
      </w:r>
    </w:p>
    <w:p w:rsidR="00802D33" w:rsidRPr="00962563" w:rsidRDefault="00802D33" w:rsidP="004F2F9B">
      <w:pPr>
        <w:pStyle w:val="Akapitzlist1"/>
        <w:numPr>
          <w:ilvl w:val="0"/>
          <w:numId w:val="23"/>
        </w:numPr>
        <w:tabs>
          <w:tab w:val="left" w:pos="360"/>
        </w:tabs>
        <w:ind w:right="114"/>
        <w:contextualSpacing w:val="0"/>
        <w:jc w:val="both"/>
        <w:rPr>
          <w:color w:val="000000" w:themeColor="text1"/>
          <w:sz w:val="20"/>
          <w:szCs w:val="20"/>
        </w:rPr>
      </w:pPr>
      <w:r w:rsidRPr="00962563">
        <w:rPr>
          <w:color w:val="000000" w:themeColor="text1"/>
          <w:sz w:val="20"/>
          <w:szCs w:val="20"/>
        </w:rPr>
        <w:t>W sprawach nie uregulowanych umową stosuje się przepisy Kodeksu Cywilnego</w:t>
      </w:r>
      <w:r w:rsidR="004F2F9B" w:rsidRPr="00962563">
        <w:rPr>
          <w:color w:val="000000" w:themeColor="text1"/>
          <w:sz w:val="20"/>
          <w:szCs w:val="20"/>
        </w:rPr>
        <w:t>.</w:t>
      </w:r>
    </w:p>
    <w:p w:rsidR="00802D33" w:rsidRPr="00962563" w:rsidRDefault="00802D33" w:rsidP="004F2F9B">
      <w:pPr>
        <w:pStyle w:val="Akapitzlist1"/>
        <w:numPr>
          <w:ilvl w:val="0"/>
          <w:numId w:val="23"/>
        </w:numPr>
        <w:tabs>
          <w:tab w:val="left" w:pos="360"/>
        </w:tabs>
        <w:ind w:right="114"/>
        <w:contextualSpacing w:val="0"/>
        <w:jc w:val="both"/>
        <w:rPr>
          <w:color w:val="000000" w:themeColor="text1"/>
          <w:sz w:val="20"/>
          <w:szCs w:val="20"/>
        </w:rPr>
      </w:pPr>
      <w:r w:rsidRPr="00962563">
        <w:rPr>
          <w:color w:val="000000" w:themeColor="text1"/>
          <w:sz w:val="20"/>
          <w:szCs w:val="20"/>
        </w:rPr>
        <w:t>Wszelkie spory wynikające z realizacji niniejszej umowy lub w związku z nią, będą rozstrzygane przez</w:t>
      </w:r>
      <w:r w:rsidR="00962563" w:rsidRPr="00962563">
        <w:rPr>
          <w:color w:val="000000" w:themeColor="text1"/>
          <w:sz w:val="20"/>
          <w:szCs w:val="20"/>
        </w:rPr>
        <w:t> </w:t>
      </w:r>
      <w:r w:rsidRPr="00962563">
        <w:rPr>
          <w:color w:val="000000" w:themeColor="text1"/>
          <w:sz w:val="20"/>
          <w:szCs w:val="20"/>
        </w:rPr>
        <w:t xml:space="preserve">właściwy sąd powszechny, według siedziby Zamawiającego. </w:t>
      </w:r>
    </w:p>
    <w:p w:rsidR="00802D33" w:rsidRPr="00962563" w:rsidRDefault="00802D33" w:rsidP="004F2F9B">
      <w:pPr>
        <w:pStyle w:val="Akapitzlist1"/>
        <w:numPr>
          <w:ilvl w:val="0"/>
          <w:numId w:val="23"/>
        </w:numPr>
        <w:tabs>
          <w:tab w:val="left" w:pos="360"/>
        </w:tabs>
        <w:ind w:right="114"/>
        <w:contextualSpacing w:val="0"/>
        <w:jc w:val="both"/>
        <w:rPr>
          <w:color w:val="000000" w:themeColor="text1"/>
          <w:sz w:val="20"/>
          <w:szCs w:val="20"/>
        </w:rPr>
      </w:pPr>
      <w:r w:rsidRPr="00962563">
        <w:rPr>
          <w:color w:val="000000" w:themeColor="text1"/>
          <w:sz w:val="20"/>
          <w:szCs w:val="20"/>
        </w:rPr>
        <w:t>Niniejsza umowa została sporządzona w dwóch jednobrzmiących egzemplarzach – 1 egzemplarz dla</w:t>
      </w:r>
      <w:r w:rsidR="00962563" w:rsidRPr="00962563">
        <w:rPr>
          <w:color w:val="000000" w:themeColor="text1"/>
          <w:sz w:val="20"/>
          <w:szCs w:val="20"/>
        </w:rPr>
        <w:t> </w:t>
      </w:r>
      <w:r w:rsidRPr="00962563">
        <w:rPr>
          <w:color w:val="000000" w:themeColor="text1"/>
          <w:sz w:val="20"/>
          <w:szCs w:val="20"/>
        </w:rPr>
        <w:t>Zamawiającego, 1 egzemplarz dla Wykonawcy.</w:t>
      </w:r>
    </w:p>
    <w:p w:rsidR="00802D33" w:rsidRPr="00F30174" w:rsidRDefault="00802D33" w:rsidP="00802D33">
      <w:pPr>
        <w:jc w:val="both"/>
        <w:rPr>
          <w:color w:val="FF0000"/>
          <w:sz w:val="20"/>
          <w:szCs w:val="20"/>
        </w:rPr>
      </w:pPr>
    </w:p>
    <w:p w:rsidR="00802D33" w:rsidRPr="00F30174" w:rsidRDefault="00802D33" w:rsidP="00802D33">
      <w:pPr>
        <w:jc w:val="both"/>
        <w:rPr>
          <w:color w:val="FF0000"/>
          <w:sz w:val="20"/>
          <w:szCs w:val="20"/>
        </w:rPr>
      </w:pPr>
    </w:p>
    <w:p w:rsidR="00802D33" w:rsidRPr="00442F5B" w:rsidRDefault="00802D33" w:rsidP="00802D33">
      <w:pPr>
        <w:jc w:val="center"/>
        <w:rPr>
          <w:b/>
          <w:i/>
          <w:color w:val="000000" w:themeColor="text1"/>
          <w:sz w:val="28"/>
          <w:szCs w:val="28"/>
          <w:u w:val="single"/>
        </w:rPr>
      </w:pPr>
      <w:r w:rsidRPr="00442F5B">
        <w:rPr>
          <w:b/>
          <w:i/>
          <w:color w:val="000000" w:themeColor="text1"/>
          <w:sz w:val="28"/>
          <w:szCs w:val="28"/>
          <w:u w:val="single"/>
        </w:rPr>
        <w:t>Wykonawca</w:t>
      </w:r>
      <w:r w:rsidRPr="00442F5B">
        <w:rPr>
          <w:b/>
          <w:i/>
          <w:color w:val="000000" w:themeColor="text1"/>
          <w:sz w:val="28"/>
          <w:szCs w:val="28"/>
        </w:rPr>
        <w:tab/>
      </w:r>
      <w:r w:rsidRPr="00442F5B">
        <w:rPr>
          <w:b/>
          <w:i/>
          <w:color w:val="000000" w:themeColor="text1"/>
          <w:sz w:val="28"/>
          <w:szCs w:val="28"/>
        </w:rPr>
        <w:tab/>
      </w:r>
      <w:r w:rsidRPr="00442F5B">
        <w:rPr>
          <w:b/>
          <w:i/>
          <w:color w:val="000000" w:themeColor="text1"/>
          <w:sz w:val="28"/>
          <w:szCs w:val="28"/>
        </w:rPr>
        <w:tab/>
      </w:r>
      <w:r w:rsidRPr="00442F5B">
        <w:rPr>
          <w:b/>
          <w:i/>
          <w:color w:val="000000" w:themeColor="text1"/>
          <w:sz w:val="28"/>
          <w:szCs w:val="28"/>
        </w:rPr>
        <w:tab/>
      </w:r>
      <w:r w:rsidRPr="00442F5B">
        <w:rPr>
          <w:b/>
          <w:i/>
          <w:color w:val="000000" w:themeColor="text1"/>
          <w:sz w:val="28"/>
          <w:szCs w:val="28"/>
        </w:rPr>
        <w:tab/>
      </w:r>
      <w:r w:rsidRPr="00442F5B">
        <w:rPr>
          <w:b/>
          <w:i/>
          <w:color w:val="000000" w:themeColor="text1"/>
          <w:sz w:val="28"/>
          <w:szCs w:val="28"/>
        </w:rPr>
        <w:tab/>
      </w:r>
      <w:r w:rsidRPr="00442F5B">
        <w:rPr>
          <w:b/>
          <w:i/>
          <w:color w:val="000000" w:themeColor="text1"/>
          <w:sz w:val="28"/>
          <w:szCs w:val="28"/>
        </w:rPr>
        <w:tab/>
      </w:r>
      <w:r w:rsidRPr="00442F5B">
        <w:rPr>
          <w:b/>
          <w:i/>
          <w:color w:val="000000" w:themeColor="text1"/>
          <w:sz w:val="28"/>
          <w:szCs w:val="28"/>
        </w:rPr>
        <w:tab/>
      </w:r>
      <w:r w:rsidRPr="00442F5B">
        <w:rPr>
          <w:b/>
          <w:i/>
          <w:color w:val="000000" w:themeColor="text1"/>
          <w:sz w:val="28"/>
          <w:szCs w:val="28"/>
        </w:rPr>
        <w:tab/>
      </w:r>
      <w:r w:rsidRPr="00442F5B">
        <w:rPr>
          <w:b/>
          <w:i/>
          <w:color w:val="000000" w:themeColor="text1"/>
          <w:sz w:val="28"/>
          <w:szCs w:val="28"/>
          <w:u w:val="single"/>
        </w:rPr>
        <w:t>Zamawiający</w:t>
      </w:r>
    </w:p>
    <w:p w:rsidR="00503F5A" w:rsidRPr="00F30174" w:rsidRDefault="00503F5A" w:rsidP="00503F5A">
      <w:pPr>
        <w:rPr>
          <w:color w:val="FF0000"/>
        </w:rPr>
      </w:pPr>
    </w:p>
    <w:p w:rsidR="00503F5A" w:rsidRDefault="00503F5A" w:rsidP="00503F5A">
      <w:pPr>
        <w:rPr>
          <w:color w:val="FF0000"/>
          <w:sz w:val="20"/>
          <w:szCs w:val="20"/>
        </w:rPr>
      </w:pPr>
    </w:p>
    <w:p w:rsidR="00C17153" w:rsidRPr="00F30174" w:rsidRDefault="00C17153" w:rsidP="00503F5A">
      <w:pPr>
        <w:rPr>
          <w:color w:val="FF0000"/>
          <w:sz w:val="20"/>
          <w:szCs w:val="20"/>
        </w:rPr>
      </w:pPr>
    </w:p>
    <w:p w:rsidR="00503F5A" w:rsidRPr="00442F5B" w:rsidRDefault="00503F5A" w:rsidP="00503F5A">
      <w:pPr>
        <w:rPr>
          <w:color w:val="000000" w:themeColor="text1"/>
          <w:sz w:val="20"/>
          <w:szCs w:val="20"/>
        </w:rPr>
      </w:pPr>
    </w:p>
    <w:p w:rsidR="00503F5A" w:rsidRPr="00442F5B" w:rsidRDefault="00503F5A" w:rsidP="00503F5A">
      <w:pPr>
        <w:jc w:val="both"/>
        <w:rPr>
          <w:b/>
          <w:color w:val="000000" w:themeColor="text1"/>
        </w:rPr>
      </w:pPr>
      <w:r w:rsidRPr="00442F5B">
        <w:rPr>
          <w:b/>
          <w:color w:val="000000" w:themeColor="text1"/>
        </w:rPr>
        <w:t>Wzór umowy akceptuję bez zastrzeżeń:</w:t>
      </w:r>
    </w:p>
    <w:p w:rsidR="00503F5A" w:rsidRPr="00442F5B" w:rsidRDefault="00503F5A" w:rsidP="00503F5A">
      <w:pPr>
        <w:jc w:val="right"/>
        <w:rPr>
          <w:i/>
          <w:color w:val="000000" w:themeColor="text1"/>
          <w:sz w:val="16"/>
          <w:szCs w:val="16"/>
        </w:rPr>
      </w:pPr>
      <w:r w:rsidRPr="00442F5B">
        <w:rPr>
          <w:color w:val="000000" w:themeColor="text1"/>
          <w:sz w:val="20"/>
          <w:szCs w:val="20"/>
        </w:rPr>
        <w:t>…………………………………</w:t>
      </w:r>
      <w:r w:rsidRPr="00442F5B">
        <w:rPr>
          <w:color w:val="000000" w:themeColor="text1"/>
        </w:rPr>
        <w:t>..</w:t>
      </w:r>
    </w:p>
    <w:p w:rsidR="00503F5A" w:rsidRPr="00442F5B" w:rsidRDefault="00503F5A" w:rsidP="00503F5A">
      <w:pPr>
        <w:ind w:left="6372"/>
        <w:jc w:val="center"/>
        <w:rPr>
          <w:i/>
          <w:color w:val="000000" w:themeColor="text1"/>
          <w:sz w:val="16"/>
          <w:szCs w:val="16"/>
        </w:rPr>
      </w:pPr>
      <w:r w:rsidRPr="00442F5B">
        <w:rPr>
          <w:i/>
          <w:color w:val="000000" w:themeColor="text1"/>
          <w:sz w:val="16"/>
          <w:szCs w:val="16"/>
        </w:rPr>
        <w:t>( pieczątka i podpis Wykonawcy</w:t>
      </w:r>
    </w:p>
    <w:p w:rsidR="00503F5A" w:rsidRPr="00442F5B" w:rsidRDefault="00503F5A" w:rsidP="00503F5A">
      <w:pPr>
        <w:ind w:left="6372"/>
        <w:jc w:val="center"/>
        <w:rPr>
          <w:i/>
          <w:color w:val="000000" w:themeColor="text1"/>
        </w:rPr>
      </w:pPr>
      <w:r w:rsidRPr="00442F5B">
        <w:rPr>
          <w:i/>
          <w:color w:val="000000" w:themeColor="text1"/>
          <w:sz w:val="16"/>
          <w:szCs w:val="16"/>
        </w:rPr>
        <w:t>lub jego uprawnionego przedstawiciela)</w:t>
      </w:r>
    </w:p>
    <w:p w:rsidR="00503F5A" w:rsidRPr="00442F5B" w:rsidRDefault="00503F5A" w:rsidP="00503F5A">
      <w:pPr>
        <w:rPr>
          <w:color w:val="000000" w:themeColor="text1"/>
          <w:sz w:val="20"/>
          <w:szCs w:val="20"/>
        </w:rPr>
      </w:pPr>
      <w:r w:rsidRPr="00442F5B">
        <w:rPr>
          <w:color w:val="000000" w:themeColor="text1"/>
          <w:sz w:val="20"/>
          <w:szCs w:val="20"/>
        </w:rPr>
        <w:t>Data: ……………………</w:t>
      </w:r>
    </w:p>
    <w:p w:rsidR="00B5708F" w:rsidRPr="00B5708F" w:rsidRDefault="00B5708F" w:rsidP="00B5708F">
      <w:pPr>
        <w:tabs>
          <w:tab w:val="left" w:pos="0"/>
          <w:tab w:val="left" w:pos="4500"/>
        </w:tabs>
        <w:suppressAutoHyphens w:val="0"/>
        <w:jc w:val="right"/>
        <w:rPr>
          <w:b/>
          <w:sz w:val="22"/>
          <w:szCs w:val="22"/>
          <w:lang w:eastAsia="pl-PL"/>
        </w:rPr>
      </w:pPr>
      <w:r w:rsidRPr="00B5708F">
        <w:rPr>
          <w:b/>
          <w:sz w:val="22"/>
          <w:szCs w:val="22"/>
          <w:lang w:eastAsia="pl-PL"/>
        </w:rPr>
        <w:lastRenderedPageBreak/>
        <w:t>Załącznik nr 3 do Zapytania ofertowego</w:t>
      </w:r>
    </w:p>
    <w:p w:rsidR="00B5708F" w:rsidRPr="00B5708F" w:rsidRDefault="00B5708F" w:rsidP="00B5708F">
      <w:pPr>
        <w:tabs>
          <w:tab w:val="left" w:pos="0"/>
          <w:tab w:val="left" w:pos="4500"/>
        </w:tabs>
        <w:suppressAutoHyphens w:val="0"/>
        <w:jc w:val="right"/>
        <w:rPr>
          <w:b/>
          <w:sz w:val="28"/>
          <w:lang w:eastAsia="pl-PL"/>
        </w:rPr>
      </w:pPr>
    </w:p>
    <w:p w:rsidR="00B5708F" w:rsidRPr="00B5708F" w:rsidRDefault="00B5708F" w:rsidP="00B5708F">
      <w:pPr>
        <w:tabs>
          <w:tab w:val="left" w:pos="0"/>
          <w:tab w:val="left" w:pos="4500"/>
        </w:tabs>
        <w:suppressAutoHyphens w:val="0"/>
        <w:jc w:val="right"/>
        <w:rPr>
          <w:b/>
          <w:sz w:val="28"/>
          <w:lang w:eastAsia="pl-PL"/>
        </w:rPr>
      </w:pPr>
    </w:p>
    <w:p w:rsidR="00B5708F" w:rsidRPr="00B5708F" w:rsidRDefault="00B5708F" w:rsidP="00B5708F">
      <w:pPr>
        <w:suppressAutoHyphens w:val="0"/>
        <w:jc w:val="both"/>
        <w:rPr>
          <w:sz w:val="20"/>
          <w:szCs w:val="20"/>
          <w:lang w:eastAsia="pl-PL"/>
        </w:rPr>
      </w:pPr>
      <w:r w:rsidRPr="00B5708F">
        <w:rPr>
          <w:sz w:val="20"/>
          <w:szCs w:val="20"/>
          <w:lang w:eastAsia="pl-PL"/>
        </w:rPr>
        <w:t>……………………………</w:t>
      </w:r>
    </w:p>
    <w:p w:rsidR="00B5708F" w:rsidRPr="00B5708F" w:rsidRDefault="00B5708F" w:rsidP="00B5708F">
      <w:pPr>
        <w:suppressAutoHyphens w:val="0"/>
        <w:jc w:val="both"/>
        <w:rPr>
          <w:rFonts w:eastAsia="Calibri"/>
          <w:b/>
          <w:bCs/>
          <w:lang w:eastAsia="pl-PL"/>
        </w:rPr>
      </w:pPr>
      <w:r w:rsidRPr="00B5708F">
        <w:rPr>
          <w:sz w:val="16"/>
          <w:szCs w:val="16"/>
          <w:lang w:eastAsia="pl-PL"/>
        </w:rPr>
        <w:t xml:space="preserve">            </w:t>
      </w:r>
      <w:r w:rsidRPr="00B5708F">
        <w:rPr>
          <w:rFonts w:eastAsia="Calibri"/>
          <w:sz w:val="16"/>
          <w:szCs w:val="16"/>
          <w:lang w:eastAsia="pl-PL"/>
        </w:rPr>
        <w:t>(Piecz</w:t>
      </w:r>
      <w:r w:rsidRPr="00B5708F">
        <w:rPr>
          <w:rFonts w:eastAsia="TimesNewRoman"/>
          <w:sz w:val="16"/>
          <w:szCs w:val="16"/>
          <w:lang w:eastAsia="pl-PL"/>
        </w:rPr>
        <w:t xml:space="preserve">ęć </w:t>
      </w:r>
      <w:r w:rsidRPr="00B5708F">
        <w:rPr>
          <w:rFonts w:eastAsia="Calibri"/>
          <w:sz w:val="16"/>
          <w:szCs w:val="16"/>
          <w:lang w:eastAsia="pl-PL"/>
        </w:rPr>
        <w:t>firmowa)</w:t>
      </w:r>
    </w:p>
    <w:p w:rsidR="00B5708F" w:rsidRPr="00B5708F" w:rsidRDefault="00B5708F" w:rsidP="00B5708F">
      <w:pPr>
        <w:suppressAutoHyphens w:val="0"/>
        <w:jc w:val="both"/>
        <w:rPr>
          <w:rFonts w:eastAsia="Calibri"/>
          <w:b/>
          <w:bCs/>
          <w:lang w:eastAsia="pl-PL"/>
        </w:rPr>
      </w:pPr>
    </w:p>
    <w:p w:rsidR="00B5708F" w:rsidRPr="00B5708F" w:rsidRDefault="00B5708F" w:rsidP="00B5708F">
      <w:pPr>
        <w:suppressAutoHyphens w:val="0"/>
        <w:jc w:val="both"/>
        <w:rPr>
          <w:rFonts w:eastAsia="Calibri"/>
          <w:b/>
          <w:bCs/>
          <w:lang w:eastAsia="pl-PL"/>
        </w:rPr>
      </w:pPr>
    </w:p>
    <w:p w:rsidR="00B5708F" w:rsidRPr="00B5708F" w:rsidRDefault="00B5708F" w:rsidP="00B5708F">
      <w:pPr>
        <w:suppressAutoHyphens w:val="0"/>
        <w:jc w:val="both"/>
        <w:rPr>
          <w:lang w:eastAsia="pl-PL"/>
        </w:rPr>
      </w:pPr>
    </w:p>
    <w:p w:rsidR="00B5708F" w:rsidRPr="00B5708F" w:rsidRDefault="00B5708F" w:rsidP="00B5708F">
      <w:pPr>
        <w:suppressAutoHyphens w:val="0"/>
        <w:spacing w:line="360" w:lineRule="auto"/>
        <w:jc w:val="center"/>
        <w:rPr>
          <w:b/>
          <w:lang w:eastAsia="pl-PL"/>
        </w:rPr>
      </w:pPr>
      <w:r w:rsidRPr="00B5708F">
        <w:rPr>
          <w:b/>
          <w:lang w:eastAsia="pl-PL"/>
        </w:rPr>
        <w:t xml:space="preserve">OŚWIADCZENIE, ŻE OFEROWANE DOSTAWY </w:t>
      </w:r>
    </w:p>
    <w:p w:rsidR="00B5708F" w:rsidRPr="00B5708F" w:rsidRDefault="00B5708F" w:rsidP="00B5708F">
      <w:pPr>
        <w:suppressAutoHyphens w:val="0"/>
        <w:spacing w:line="360" w:lineRule="auto"/>
        <w:jc w:val="center"/>
        <w:rPr>
          <w:sz w:val="20"/>
          <w:szCs w:val="20"/>
          <w:lang w:eastAsia="pl-PL"/>
        </w:rPr>
      </w:pPr>
      <w:r w:rsidRPr="00B5708F">
        <w:rPr>
          <w:b/>
          <w:lang w:eastAsia="pl-PL"/>
        </w:rPr>
        <w:t>ODPOWIADAJĄ WYMAGANIOM ZAMAWIAJĄCEGO</w:t>
      </w:r>
    </w:p>
    <w:p w:rsidR="00B5708F" w:rsidRPr="00B5708F" w:rsidRDefault="00B5708F" w:rsidP="00B5708F">
      <w:pPr>
        <w:tabs>
          <w:tab w:val="left" w:pos="0"/>
          <w:tab w:val="left" w:pos="4500"/>
        </w:tabs>
        <w:suppressAutoHyphens w:val="0"/>
        <w:rPr>
          <w:sz w:val="20"/>
          <w:szCs w:val="20"/>
          <w:lang w:eastAsia="pl-PL"/>
        </w:rPr>
      </w:pPr>
    </w:p>
    <w:p w:rsidR="00B5708F" w:rsidRPr="00B5708F" w:rsidRDefault="00B5708F" w:rsidP="00B5708F">
      <w:pPr>
        <w:tabs>
          <w:tab w:val="left" w:pos="0"/>
          <w:tab w:val="left" w:pos="4500"/>
        </w:tabs>
        <w:suppressAutoHyphens w:val="0"/>
        <w:rPr>
          <w:sz w:val="20"/>
          <w:szCs w:val="20"/>
          <w:lang w:eastAsia="pl-PL"/>
        </w:rPr>
      </w:pPr>
    </w:p>
    <w:p w:rsidR="00B5708F" w:rsidRPr="00B5708F" w:rsidRDefault="00B5708F" w:rsidP="00B5708F">
      <w:pPr>
        <w:tabs>
          <w:tab w:val="left" w:pos="0"/>
          <w:tab w:val="left" w:pos="4500"/>
        </w:tabs>
        <w:suppressAutoHyphens w:val="0"/>
        <w:rPr>
          <w:sz w:val="20"/>
          <w:szCs w:val="20"/>
          <w:lang w:eastAsia="pl-PL"/>
        </w:rPr>
      </w:pPr>
    </w:p>
    <w:p w:rsidR="00B5708F" w:rsidRPr="00B5708F" w:rsidRDefault="00B5708F" w:rsidP="00B5708F">
      <w:pPr>
        <w:suppressAutoHyphens w:val="0"/>
        <w:jc w:val="both"/>
        <w:rPr>
          <w:b/>
          <w:sz w:val="20"/>
          <w:szCs w:val="20"/>
          <w:lang w:eastAsia="pl-PL"/>
        </w:rPr>
      </w:pPr>
    </w:p>
    <w:p w:rsidR="004F2F9B" w:rsidRPr="008C3284" w:rsidRDefault="004F2F9B" w:rsidP="00631EEF">
      <w:pPr>
        <w:tabs>
          <w:tab w:val="left" w:pos="8460"/>
        </w:tabs>
        <w:jc w:val="both"/>
        <w:rPr>
          <w:sz w:val="20"/>
          <w:szCs w:val="20"/>
        </w:rPr>
      </w:pPr>
      <w:r w:rsidRPr="008C3284">
        <w:rPr>
          <w:sz w:val="20"/>
          <w:szCs w:val="20"/>
        </w:rPr>
        <w:t xml:space="preserve">Przystępując do postępowania w sprawie udzielenia zamówienia publicznego </w:t>
      </w:r>
      <w:r w:rsidRPr="008C3284">
        <w:rPr>
          <w:b/>
          <w:sz w:val="20"/>
          <w:szCs w:val="20"/>
        </w:rPr>
        <w:t xml:space="preserve">na </w:t>
      </w:r>
      <w:r w:rsidRPr="00292BB3">
        <w:rPr>
          <w:b/>
          <w:sz w:val="20"/>
          <w:szCs w:val="20"/>
        </w:rPr>
        <w:t xml:space="preserve">sprzedaż i dostawę </w:t>
      </w:r>
      <w:r w:rsidR="00F30174">
        <w:rPr>
          <w:b/>
          <w:sz w:val="20"/>
          <w:szCs w:val="20"/>
        </w:rPr>
        <w:t xml:space="preserve">artykułów </w:t>
      </w:r>
      <w:r w:rsidR="00605E28">
        <w:rPr>
          <w:b/>
          <w:sz w:val="20"/>
          <w:szCs w:val="20"/>
        </w:rPr>
        <w:t>żywnościowych</w:t>
      </w:r>
      <w:bookmarkStart w:id="2" w:name="_GoBack"/>
      <w:bookmarkEnd w:id="2"/>
      <w:r w:rsidR="00F30174">
        <w:rPr>
          <w:b/>
          <w:sz w:val="20"/>
          <w:szCs w:val="20"/>
        </w:rPr>
        <w:t xml:space="preserve"> do Kuchni</w:t>
      </w:r>
      <w:r w:rsidR="00E21D69" w:rsidRPr="00E21D69">
        <w:rPr>
          <w:b/>
          <w:sz w:val="20"/>
          <w:szCs w:val="20"/>
        </w:rPr>
        <w:t xml:space="preserve"> Szpitala Specjalistycznego im. Edmunda Biernackiego w Mielcu</w:t>
      </w:r>
      <w:r w:rsidRPr="00292BB3">
        <w:rPr>
          <w:b/>
          <w:sz w:val="20"/>
          <w:szCs w:val="20"/>
        </w:rPr>
        <w:t>, znak SzP.ZP.271.</w:t>
      </w:r>
      <w:r w:rsidR="00F30174">
        <w:rPr>
          <w:b/>
          <w:sz w:val="20"/>
          <w:szCs w:val="20"/>
        </w:rPr>
        <w:t>69</w:t>
      </w:r>
      <w:r w:rsidRPr="00292BB3">
        <w:rPr>
          <w:b/>
          <w:sz w:val="20"/>
          <w:szCs w:val="20"/>
        </w:rPr>
        <w:t>.2</w:t>
      </w:r>
      <w:r>
        <w:rPr>
          <w:b/>
          <w:sz w:val="20"/>
          <w:szCs w:val="20"/>
        </w:rPr>
        <w:t>1</w:t>
      </w:r>
      <w:r w:rsidRPr="008C3284">
        <w:rPr>
          <w:sz w:val="20"/>
          <w:szCs w:val="20"/>
        </w:rPr>
        <w:t>,</w:t>
      </w:r>
      <w:r w:rsidRPr="008C3284">
        <w:rPr>
          <w:b/>
          <w:sz w:val="20"/>
          <w:szCs w:val="20"/>
        </w:rPr>
        <w:t xml:space="preserve"> </w:t>
      </w:r>
      <w:r w:rsidRPr="008C3284">
        <w:rPr>
          <w:sz w:val="20"/>
          <w:szCs w:val="20"/>
        </w:rPr>
        <w:t xml:space="preserve">w imieniu reprezentowanej przeze mnie firmy oświadczam, że oferowany asortyment posiada dokumenty wymagane przez </w:t>
      </w:r>
      <w:r>
        <w:rPr>
          <w:sz w:val="20"/>
          <w:szCs w:val="20"/>
        </w:rPr>
        <w:t>obowiązujące</w:t>
      </w:r>
      <w:r w:rsidRPr="008C3284">
        <w:rPr>
          <w:sz w:val="20"/>
          <w:szCs w:val="20"/>
        </w:rPr>
        <w:t xml:space="preserve"> prawo na podstawie których może być wprowadzony do obrotu i stosowania w placówkach ochrony zdrowia RP</w:t>
      </w:r>
      <w:r>
        <w:rPr>
          <w:sz w:val="20"/>
          <w:szCs w:val="20"/>
        </w:rPr>
        <w:t xml:space="preserve"> oraz spełnia wszystkie wymagania i parametry określone przez</w:t>
      </w:r>
      <w:r w:rsidR="00A11E97">
        <w:rPr>
          <w:sz w:val="20"/>
          <w:szCs w:val="20"/>
        </w:rPr>
        <w:t> </w:t>
      </w:r>
      <w:r>
        <w:rPr>
          <w:sz w:val="20"/>
          <w:szCs w:val="20"/>
        </w:rPr>
        <w:t>Zamawiającego w Zapytaniu ofertowym</w:t>
      </w:r>
      <w:r w:rsidRPr="008C3284">
        <w:rPr>
          <w:sz w:val="20"/>
          <w:szCs w:val="20"/>
        </w:rPr>
        <w:t>.</w:t>
      </w:r>
    </w:p>
    <w:p w:rsidR="004F2F9B" w:rsidRPr="008C3284" w:rsidRDefault="004F2F9B" w:rsidP="004F2F9B">
      <w:pPr>
        <w:tabs>
          <w:tab w:val="left" w:pos="0"/>
          <w:tab w:val="left" w:pos="6390"/>
          <w:tab w:val="left" w:pos="6840"/>
          <w:tab w:val="left" w:pos="7380"/>
        </w:tabs>
        <w:jc w:val="both"/>
        <w:rPr>
          <w:sz w:val="20"/>
          <w:szCs w:val="20"/>
        </w:rPr>
      </w:pPr>
    </w:p>
    <w:p w:rsidR="004F2F9B" w:rsidRPr="008C3284" w:rsidRDefault="004F2F9B" w:rsidP="004F2F9B">
      <w:pPr>
        <w:tabs>
          <w:tab w:val="left" w:pos="0"/>
          <w:tab w:val="left" w:pos="6390"/>
          <w:tab w:val="left" w:pos="6840"/>
          <w:tab w:val="left" w:pos="7380"/>
        </w:tabs>
        <w:jc w:val="both"/>
        <w:rPr>
          <w:sz w:val="20"/>
          <w:szCs w:val="20"/>
        </w:rPr>
      </w:pPr>
    </w:p>
    <w:p w:rsidR="004F2F9B" w:rsidRPr="008C3284" w:rsidRDefault="004F2F9B" w:rsidP="004F2F9B">
      <w:pPr>
        <w:tabs>
          <w:tab w:val="left" w:pos="0"/>
          <w:tab w:val="left" w:pos="6390"/>
          <w:tab w:val="left" w:pos="6840"/>
          <w:tab w:val="left" w:pos="7380"/>
        </w:tabs>
        <w:jc w:val="both"/>
        <w:rPr>
          <w:sz w:val="20"/>
          <w:szCs w:val="20"/>
        </w:rPr>
      </w:pPr>
      <w:r w:rsidRPr="008C3284">
        <w:rPr>
          <w:sz w:val="20"/>
          <w:szCs w:val="20"/>
        </w:rPr>
        <w:t>Na każde żądanie Zamawiającego niezwłocznie prześlemy wszystkie niezbędne kserokopie dokumentów</w:t>
      </w:r>
      <w:r>
        <w:rPr>
          <w:sz w:val="20"/>
          <w:szCs w:val="20"/>
        </w:rPr>
        <w:t xml:space="preserve"> potwierdzające Oświadczenie</w:t>
      </w:r>
      <w:r w:rsidRPr="008C3284">
        <w:rPr>
          <w:sz w:val="20"/>
          <w:szCs w:val="20"/>
        </w:rPr>
        <w:t>.</w:t>
      </w:r>
    </w:p>
    <w:p w:rsidR="004F2F9B" w:rsidRPr="008C3284" w:rsidRDefault="004F2F9B" w:rsidP="004F2F9B">
      <w:pPr>
        <w:tabs>
          <w:tab w:val="left" w:pos="0"/>
          <w:tab w:val="left" w:pos="6390"/>
          <w:tab w:val="left" w:pos="6840"/>
          <w:tab w:val="left" w:pos="7380"/>
        </w:tabs>
        <w:rPr>
          <w:sz w:val="20"/>
          <w:szCs w:val="20"/>
        </w:rPr>
      </w:pPr>
    </w:p>
    <w:p w:rsidR="004F2F9B" w:rsidRDefault="004F2F9B" w:rsidP="004F2F9B">
      <w:pPr>
        <w:tabs>
          <w:tab w:val="left" w:pos="0"/>
          <w:tab w:val="left" w:pos="6390"/>
          <w:tab w:val="left" w:pos="6840"/>
          <w:tab w:val="left" w:pos="7380"/>
        </w:tabs>
        <w:rPr>
          <w:sz w:val="20"/>
          <w:szCs w:val="20"/>
        </w:rPr>
      </w:pPr>
    </w:p>
    <w:p w:rsidR="004F2F9B" w:rsidRPr="00830DF7" w:rsidRDefault="004F2F9B" w:rsidP="004F2F9B">
      <w:pPr>
        <w:tabs>
          <w:tab w:val="left" w:pos="0"/>
          <w:tab w:val="left" w:pos="6390"/>
          <w:tab w:val="left" w:pos="6840"/>
          <w:tab w:val="left" w:pos="7380"/>
        </w:tabs>
      </w:pPr>
    </w:p>
    <w:p w:rsidR="00B5708F" w:rsidRPr="00B5708F" w:rsidRDefault="00B5708F" w:rsidP="00B5708F">
      <w:pPr>
        <w:tabs>
          <w:tab w:val="left" w:pos="0"/>
          <w:tab w:val="left" w:pos="6390"/>
          <w:tab w:val="left" w:pos="6840"/>
          <w:tab w:val="left" w:pos="7380"/>
        </w:tabs>
        <w:suppressAutoHyphens w:val="0"/>
        <w:rPr>
          <w:lang w:eastAsia="pl-PL"/>
        </w:rPr>
      </w:pPr>
    </w:p>
    <w:p w:rsidR="00B5708F" w:rsidRPr="00B5708F" w:rsidRDefault="00B5708F" w:rsidP="00B5708F">
      <w:pPr>
        <w:tabs>
          <w:tab w:val="left" w:pos="0"/>
          <w:tab w:val="left" w:pos="6390"/>
          <w:tab w:val="left" w:pos="6840"/>
          <w:tab w:val="left" w:pos="7380"/>
        </w:tabs>
        <w:suppressAutoHyphens w:val="0"/>
        <w:rPr>
          <w:lang w:eastAsia="pl-PL"/>
        </w:rPr>
      </w:pPr>
    </w:p>
    <w:p w:rsidR="00B5708F" w:rsidRPr="00B5708F" w:rsidRDefault="00B5708F" w:rsidP="00B5708F">
      <w:pPr>
        <w:suppressAutoHyphens w:val="0"/>
        <w:jc w:val="right"/>
        <w:rPr>
          <w:i/>
          <w:sz w:val="16"/>
          <w:szCs w:val="16"/>
          <w:lang w:eastAsia="pl-PL"/>
        </w:rPr>
      </w:pPr>
      <w:r w:rsidRPr="00B5708F">
        <w:rPr>
          <w:lang w:eastAsia="pl-PL"/>
        </w:rPr>
        <w:t>…………………………………..</w:t>
      </w:r>
    </w:p>
    <w:p w:rsidR="00B5708F" w:rsidRPr="00B5708F" w:rsidRDefault="00B5708F" w:rsidP="00B5708F">
      <w:pPr>
        <w:suppressAutoHyphens w:val="0"/>
        <w:ind w:left="6372"/>
        <w:jc w:val="center"/>
        <w:rPr>
          <w:i/>
          <w:sz w:val="16"/>
          <w:szCs w:val="16"/>
          <w:lang w:eastAsia="pl-PL"/>
        </w:rPr>
      </w:pPr>
      <w:r w:rsidRPr="00B5708F">
        <w:rPr>
          <w:i/>
          <w:sz w:val="16"/>
          <w:szCs w:val="16"/>
          <w:lang w:eastAsia="pl-PL"/>
        </w:rPr>
        <w:t>( pieczątka i podpis Wykonawcy</w:t>
      </w:r>
    </w:p>
    <w:p w:rsidR="00B5708F" w:rsidRPr="00B5708F" w:rsidRDefault="00B5708F" w:rsidP="00B5708F">
      <w:pPr>
        <w:suppressAutoHyphens w:val="0"/>
        <w:ind w:left="6372"/>
        <w:jc w:val="center"/>
        <w:rPr>
          <w:i/>
          <w:lang w:eastAsia="pl-PL"/>
        </w:rPr>
      </w:pPr>
      <w:r w:rsidRPr="00B5708F">
        <w:rPr>
          <w:i/>
          <w:sz w:val="16"/>
          <w:szCs w:val="16"/>
          <w:lang w:eastAsia="pl-PL"/>
        </w:rPr>
        <w:t>lub jego uprawnionego przedstawiciela)</w:t>
      </w:r>
    </w:p>
    <w:p w:rsidR="00B5708F" w:rsidRPr="00B5708F" w:rsidRDefault="00B5708F" w:rsidP="00B5708F">
      <w:pPr>
        <w:suppressAutoHyphens w:val="0"/>
        <w:jc w:val="right"/>
        <w:rPr>
          <w:i/>
          <w:lang w:eastAsia="pl-PL"/>
        </w:rPr>
      </w:pPr>
    </w:p>
    <w:p w:rsidR="00B5708F" w:rsidRPr="00B5708F" w:rsidRDefault="00B5708F" w:rsidP="00B5708F">
      <w:pPr>
        <w:tabs>
          <w:tab w:val="left" w:pos="0"/>
          <w:tab w:val="left" w:pos="6390"/>
          <w:tab w:val="left" w:pos="6840"/>
          <w:tab w:val="left" w:pos="7380"/>
        </w:tabs>
        <w:suppressAutoHyphens w:val="0"/>
        <w:jc w:val="both"/>
        <w:rPr>
          <w:lang w:eastAsia="pl-PL"/>
        </w:rPr>
      </w:pPr>
      <w:r w:rsidRPr="00B5708F">
        <w:rPr>
          <w:sz w:val="20"/>
          <w:szCs w:val="20"/>
          <w:lang w:eastAsia="pl-PL"/>
        </w:rPr>
        <w:t>Data: ……………………</w:t>
      </w:r>
    </w:p>
    <w:p w:rsidR="00B5708F" w:rsidRPr="00B5708F" w:rsidRDefault="00B5708F" w:rsidP="00B5708F">
      <w:pPr>
        <w:suppressAutoHyphens w:val="0"/>
        <w:jc w:val="both"/>
        <w:rPr>
          <w:lang w:eastAsia="pl-PL"/>
        </w:rPr>
      </w:pPr>
    </w:p>
    <w:p w:rsidR="00B5708F" w:rsidRPr="00B5708F" w:rsidRDefault="00B5708F" w:rsidP="00B5708F">
      <w:pPr>
        <w:suppressAutoHyphens w:val="0"/>
        <w:rPr>
          <w:sz w:val="20"/>
          <w:szCs w:val="20"/>
          <w:lang w:eastAsia="pl-PL"/>
        </w:rPr>
      </w:pPr>
    </w:p>
    <w:p w:rsidR="0032280F" w:rsidRPr="009D1C8C" w:rsidRDefault="0032280F" w:rsidP="00B5708F">
      <w:pPr>
        <w:ind w:left="7080"/>
        <w:jc w:val="center"/>
        <w:rPr>
          <w:sz w:val="20"/>
          <w:szCs w:val="20"/>
          <w:lang w:eastAsia="pl-PL"/>
        </w:rPr>
      </w:pPr>
    </w:p>
    <w:sectPr w:rsidR="0032280F" w:rsidRPr="009D1C8C" w:rsidSect="00F749D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E26" w:rsidRDefault="00734E26" w:rsidP="00A61C5D">
      <w:r>
        <w:separator/>
      </w:r>
    </w:p>
  </w:endnote>
  <w:endnote w:type="continuationSeparator" w:id="0">
    <w:p w:rsidR="00734E26" w:rsidRDefault="00734E26"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ndale Sans UI">
    <w:altName w:val="Arial Unicode MS"/>
    <w:charset w:val="EE"/>
    <w:family w:val="auto"/>
    <w:pitch w:val="variable"/>
  </w:font>
  <w:font w:name="Liberation Serif">
    <w:charset w:val="EE"/>
    <w:family w:val="roman"/>
    <w:pitch w:val="variable"/>
    <w:sig w:usb0="E0000AFF" w:usb1="500078FF" w:usb2="00000021" w:usb3="00000000" w:csb0="000001BF" w:csb1="00000000"/>
  </w:font>
  <w:font w:name="Cambria Math">
    <w:panose1 w:val="02040503050406030204"/>
    <w:charset w:val="EE"/>
    <w:family w:val="roman"/>
    <w:pitch w:val="variable"/>
    <w:sig w:usb0="E00006FF" w:usb1="420024FF" w:usb2="02000000" w:usb3="00000000" w:csb0="0000019F" w:csb1="00000000"/>
  </w:font>
  <w:font w:name="TimesNewRoman">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E26" w:rsidRDefault="00734E26">
    <w:pPr>
      <w:pStyle w:val="Stopka"/>
      <w:jc w:val="right"/>
    </w:pPr>
    <w:r>
      <w:fldChar w:fldCharType="begin"/>
    </w:r>
    <w:r>
      <w:instrText>PAGE   \* MERGEFORMAT</w:instrText>
    </w:r>
    <w:r>
      <w:fldChar w:fldCharType="separate"/>
    </w:r>
    <w:r w:rsidR="00605E28">
      <w:rPr>
        <w:noProof/>
      </w:rPr>
      <w:t>15</w:t>
    </w:r>
    <w:r>
      <w:fldChar w:fldCharType="end"/>
    </w:r>
  </w:p>
  <w:p w:rsidR="00734E26" w:rsidRDefault="00734E2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E26" w:rsidRDefault="00734E26" w:rsidP="00A61C5D">
      <w:r>
        <w:separator/>
      </w:r>
    </w:p>
  </w:footnote>
  <w:footnote w:type="continuationSeparator" w:id="0">
    <w:p w:rsidR="00734E26" w:rsidRDefault="00734E26" w:rsidP="00A61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1645BB6"/>
    <w:lvl w:ilvl="0">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360" w:hanging="360"/>
      </w:pPr>
      <w:rPr>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4" w15:restartNumberingAfterBreak="0">
    <w:nsid w:val="00000009"/>
    <w:multiLevelType w:val="multilevel"/>
    <w:tmpl w:val="767AB462"/>
    <w:lvl w:ilvl="0">
      <w:start w:val="1"/>
      <w:numFmt w:val="decimal"/>
      <w:lvlText w:val="%1."/>
      <w:lvlJc w:val="left"/>
      <w:pPr>
        <w:tabs>
          <w:tab w:val="num" w:pos="0"/>
        </w:tabs>
        <w:ind w:left="360" w:hanging="360"/>
      </w:pPr>
      <w:rPr>
        <w:b w:val="0"/>
        <w:bCs/>
        <w:i w:val="0"/>
        <w:iCs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8" w15:restartNumberingAfterBreak="0">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14" w15:restartNumberingAfterBreak="0">
    <w:nsid w:val="01AC3FB1"/>
    <w:multiLevelType w:val="hybridMultilevel"/>
    <w:tmpl w:val="72267DB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05862218"/>
    <w:multiLevelType w:val="multilevel"/>
    <w:tmpl w:val="2250A694"/>
    <w:lvl w:ilvl="0">
      <w:start w:val="1"/>
      <w:numFmt w:val="decimal"/>
      <w:lvlText w:val="%1."/>
      <w:lvlJc w:val="left"/>
      <w:pPr>
        <w:tabs>
          <w:tab w:val="num" w:pos="360"/>
        </w:tabs>
        <w:ind w:left="360" w:hanging="360"/>
      </w:pPr>
      <w:rPr>
        <w:rFonts w:cs="Times New Roman"/>
        <w:color w:val="00000A"/>
        <w:sz w:val="20"/>
        <w:szCs w:val="20"/>
      </w:rPr>
    </w:lvl>
    <w:lvl w:ilvl="1">
      <w:start w:val="1"/>
      <w:numFmt w:val="lowerLetter"/>
      <w:lvlText w:val="%2)"/>
      <w:lvlJc w:val="left"/>
      <w:pPr>
        <w:tabs>
          <w:tab w:val="num" w:pos="720"/>
        </w:tabs>
        <w:ind w:left="720" w:hanging="360"/>
      </w:pPr>
      <w:rPr>
        <w:rFonts w:cs="Times New Roman"/>
        <w:b w:val="0"/>
        <w:bCs w:val="0"/>
      </w:rPr>
    </w:lvl>
    <w:lvl w:ilvl="2">
      <w:start w:val="1"/>
      <w:numFmt w:val="lowerLetter"/>
      <w:lvlText w:val="%2.%3)"/>
      <w:lvlJc w:val="left"/>
      <w:pPr>
        <w:tabs>
          <w:tab w:val="num" w:pos="1080"/>
        </w:tabs>
        <w:ind w:left="1080" w:hanging="360"/>
      </w:pPr>
      <w:rPr>
        <w:rFonts w:cs="Times New Roman"/>
      </w:rPr>
    </w:lvl>
    <w:lvl w:ilvl="3">
      <w:start w:val="1"/>
      <w:numFmt w:val="lowerLetter"/>
      <w:lvlText w:val="%2.%3.%4)"/>
      <w:lvlJc w:val="left"/>
      <w:pPr>
        <w:tabs>
          <w:tab w:val="num" w:pos="1440"/>
        </w:tabs>
        <w:ind w:left="1440" w:hanging="360"/>
      </w:pPr>
      <w:rPr>
        <w:rFonts w:cs="Times New Roman"/>
      </w:rPr>
    </w:lvl>
    <w:lvl w:ilvl="4">
      <w:start w:val="1"/>
      <w:numFmt w:val="lowerLetter"/>
      <w:lvlText w:val="%2.%3.%4.%5)"/>
      <w:lvlJc w:val="left"/>
      <w:pPr>
        <w:tabs>
          <w:tab w:val="num" w:pos="1800"/>
        </w:tabs>
        <w:ind w:left="1800" w:hanging="360"/>
      </w:pPr>
      <w:rPr>
        <w:rFonts w:cs="Times New Roman"/>
      </w:rPr>
    </w:lvl>
    <w:lvl w:ilvl="5">
      <w:start w:val="1"/>
      <w:numFmt w:val="lowerLetter"/>
      <w:lvlText w:val="%2.%3.%4.%5.%6)"/>
      <w:lvlJc w:val="left"/>
      <w:pPr>
        <w:tabs>
          <w:tab w:val="num" w:pos="2160"/>
        </w:tabs>
        <w:ind w:left="2160" w:hanging="360"/>
      </w:pPr>
      <w:rPr>
        <w:rFonts w:cs="Times New Roman"/>
      </w:rPr>
    </w:lvl>
    <w:lvl w:ilvl="6">
      <w:start w:val="1"/>
      <w:numFmt w:val="lowerLetter"/>
      <w:lvlText w:val="%2.%3.%4.%5.%6.%7)"/>
      <w:lvlJc w:val="left"/>
      <w:pPr>
        <w:tabs>
          <w:tab w:val="num" w:pos="2520"/>
        </w:tabs>
        <w:ind w:left="2520" w:hanging="360"/>
      </w:pPr>
      <w:rPr>
        <w:rFonts w:cs="Times New Roman"/>
      </w:rPr>
    </w:lvl>
    <w:lvl w:ilvl="7">
      <w:start w:val="1"/>
      <w:numFmt w:val="lowerLetter"/>
      <w:lvlText w:val="%2.%3.%4.%5.%6.%7.%8)"/>
      <w:lvlJc w:val="left"/>
      <w:pPr>
        <w:tabs>
          <w:tab w:val="num" w:pos="2880"/>
        </w:tabs>
        <w:ind w:left="2880" w:hanging="360"/>
      </w:pPr>
      <w:rPr>
        <w:rFonts w:cs="Times New Roman"/>
      </w:rPr>
    </w:lvl>
    <w:lvl w:ilvl="8">
      <w:start w:val="1"/>
      <w:numFmt w:val="lowerLetter"/>
      <w:lvlText w:val="%2.%3.%4.%5.%6.%7.%8.%9)"/>
      <w:lvlJc w:val="left"/>
      <w:pPr>
        <w:tabs>
          <w:tab w:val="num" w:pos="3240"/>
        </w:tabs>
        <w:ind w:left="3240" w:hanging="360"/>
      </w:pPr>
      <w:rPr>
        <w:rFonts w:cs="Times New Roman"/>
      </w:rPr>
    </w:lvl>
  </w:abstractNum>
  <w:abstractNum w:abstractNumId="16" w15:restartNumberingAfterBreak="0">
    <w:nsid w:val="060056C3"/>
    <w:multiLevelType w:val="hybridMultilevel"/>
    <w:tmpl w:val="118C7C0A"/>
    <w:lvl w:ilvl="0" w:tplc="303A776A">
      <w:start w:val="1"/>
      <w:numFmt w:val="decimal"/>
      <w:lvlText w:val="%1."/>
      <w:lvlJc w:val="left"/>
      <w:pPr>
        <w:ind w:left="360" w:hanging="360"/>
      </w:pPr>
      <w:rPr>
        <w:rFonts w:ascii="Times New Roman" w:hAnsi="Times New Roman" w:cs="Times New Roman" w:hint="default"/>
        <w:b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C263DE6"/>
    <w:multiLevelType w:val="multilevel"/>
    <w:tmpl w:val="C7521786"/>
    <w:lvl w:ilvl="0">
      <w:start w:val="1"/>
      <w:numFmt w:val="decimal"/>
      <w:lvlText w:val="%1."/>
      <w:lvlJc w:val="left"/>
      <w:pPr>
        <w:tabs>
          <w:tab w:val="num" w:pos="0"/>
        </w:tabs>
        <w:ind w:left="36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CAC5406"/>
    <w:multiLevelType w:val="hybridMultilevel"/>
    <w:tmpl w:val="737E4424"/>
    <w:lvl w:ilvl="0" w:tplc="E918DE80">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19" w15:restartNumberingAfterBreak="0">
    <w:nsid w:val="0CED7F95"/>
    <w:multiLevelType w:val="hybridMultilevel"/>
    <w:tmpl w:val="B0C86794"/>
    <w:lvl w:ilvl="0" w:tplc="04150017">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D6217DB"/>
    <w:multiLevelType w:val="multilevel"/>
    <w:tmpl w:val="C67877B2"/>
    <w:lvl w:ilvl="0">
      <w:start w:val="1"/>
      <w:numFmt w:val="bullet"/>
      <w:lvlText w:val=""/>
      <w:lvlJc w:val="left"/>
      <w:pPr>
        <w:ind w:left="720" w:hanging="360"/>
      </w:pPr>
      <w:rPr>
        <w:rFonts w:ascii="Symbol" w:hAnsi="Symbol" w:hint="default"/>
        <w:b/>
        <w:color w:val="auto"/>
      </w:rPr>
    </w:lvl>
    <w:lvl w:ilvl="1">
      <w:start w:val="1"/>
      <w:numFmt w:val="decimal"/>
      <w:isLgl/>
      <w:lvlText w:val="%1.%2."/>
      <w:lvlJc w:val="left"/>
      <w:pPr>
        <w:ind w:left="720" w:hanging="36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0E93480D"/>
    <w:multiLevelType w:val="hybridMultilevel"/>
    <w:tmpl w:val="D81A1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1936E3C"/>
    <w:multiLevelType w:val="hybridMultilevel"/>
    <w:tmpl w:val="83C6D6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5D65647"/>
    <w:multiLevelType w:val="hybridMultilevel"/>
    <w:tmpl w:val="5E9E54B8"/>
    <w:lvl w:ilvl="0" w:tplc="E918DE80">
      <w:start w:val="1"/>
      <w:numFmt w:val="bullet"/>
      <w:lvlText w:val=""/>
      <w:lvlJc w:val="left"/>
      <w:pPr>
        <w:ind w:left="1767" w:hanging="360"/>
      </w:pPr>
      <w:rPr>
        <w:rFonts w:ascii="Symbol" w:hAnsi="Symbol" w:hint="default"/>
      </w:rPr>
    </w:lvl>
    <w:lvl w:ilvl="1" w:tplc="04150003" w:tentative="1">
      <w:start w:val="1"/>
      <w:numFmt w:val="bullet"/>
      <w:lvlText w:val="o"/>
      <w:lvlJc w:val="left"/>
      <w:pPr>
        <w:ind w:left="2487" w:hanging="360"/>
      </w:pPr>
      <w:rPr>
        <w:rFonts w:ascii="Courier New" w:hAnsi="Courier New" w:cs="Courier New" w:hint="default"/>
      </w:rPr>
    </w:lvl>
    <w:lvl w:ilvl="2" w:tplc="04150005" w:tentative="1">
      <w:start w:val="1"/>
      <w:numFmt w:val="bullet"/>
      <w:lvlText w:val=""/>
      <w:lvlJc w:val="left"/>
      <w:pPr>
        <w:ind w:left="3207" w:hanging="360"/>
      </w:pPr>
      <w:rPr>
        <w:rFonts w:ascii="Wingdings" w:hAnsi="Wingdings" w:hint="default"/>
      </w:rPr>
    </w:lvl>
    <w:lvl w:ilvl="3" w:tplc="04150001" w:tentative="1">
      <w:start w:val="1"/>
      <w:numFmt w:val="bullet"/>
      <w:lvlText w:val=""/>
      <w:lvlJc w:val="left"/>
      <w:pPr>
        <w:ind w:left="3927" w:hanging="360"/>
      </w:pPr>
      <w:rPr>
        <w:rFonts w:ascii="Symbol" w:hAnsi="Symbol" w:hint="default"/>
      </w:rPr>
    </w:lvl>
    <w:lvl w:ilvl="4" w:tplc="04150003" w:tentative="1">
      <w:start w:val="1"/>
      <w:numFmt w:val="bullet"/>
      <w:lvlText w:val="o"/>
      <w:lvlJc w:val="left"/>
      <w:pPr>
        <w:ind w:left="4647" w:hanging="360"/>
      </w:pPr>
      <w:rPr>
        <w:rFonts w:ascii="Courier New" w:hAnsi="Courier New" w:cs="Courier New" w:hint="default"/>
      </w:rPr>
    </w:lvl>
    <w:lvl w:ilvl="5" w:tplc="04150005" w:tentative="1">
      <w:start w:val="1"/>
      <w:numFmt w:val="bullet"/>
      <w:lvlText w:val=""/>
      <w:lvlJc w:val="left"/>
      <w:pPr>
        <w:ind w:left="5367" w:hanging="360"/>
      </w:pPr>
      <w:rPr>
        <w:rFonts w:ascii="Wingdings" w:hAnsi="Wingdings" w:hint="default"/>
      </w:rPr>
    </w:lvl>
    <w:lvl w:ilvl="6" w:tplc="04150001" w:tentative="1">
      <w:start w:val="1"/>
      <w:numFmt w:val="bullet"/>
      <w:lvlText w:val=""/>
      <w:lvlJc w:val="left"/>
      <w:pPr>
        <w:ind w:left="6087" w:hanging="360"/>
      </w:pPr>
      <w:rPr>
        <w:rFonts w:ascii="Symbol" w:hAnsi="Symbol" w:hint="default"/>
      </w:rPr>
    </w:lvl>
    <w:lvl w:ilvl="7" w:tplc="04150003" w:tentative="1">
      <w:start w:val="1"/>
      <w:numFmt w:val="bullet"/>
      <w:lvlText w:val="o"/>
      <w:lvlJc w:val="left"/>
      <w:pPr>
        <w:ind w:left="6807" w:hanging="360"/>
      </w:pPr>
      <w:rPr>
        <w:rFonts w:ascii="Courier New" w:hAnsi="Courier New" w:cs="Courier New" w:hint="default"/>
      </w:rPr>
    </w:lvl>
    <w:lvl w:ilvl="8" w:tplc="04150005" w:tentative="1">
      <w:start w:val="1"/>
      <w:numFmt w:val="bullet"/>
      <w:lvlText w:val=""/>
      <w:lvlJc w:val="left"/>
      <w:pPr>
        <w:ind w:left="7527" w:hanging="360"/>
      </w:pPr>
      <w:rPr>
        <w:rFonts w:ascii="Wingdings" w:hAnsi="Wingdings" w:hint="default"/>
      </w:rPr>
    </w:lvl>
  </w:abstractNum>
  <w:abstractNum w:abstractNumId="24" w15:restartNumberingAfterBreak="0">
    <w:nsid w:val="1F9D76A9"/>
    <w:multiLevelType w:val="hybridMultilevel"/>
    <w:tmpl w:val="BF42C410"/>
    <w:lvl w:ilvl="0" w:tplc="146CE6F4">
      <w:start w:val="1"/>
      <w:numFmt w:val="bullet"/>
      <w:lvlText w:val="o"/>
      <w:lvlJc w:val="left"/>
      <w:pPr>
        <w:ind w:left="699" w:hanging="360"/>
      </w:pPr>
      <w:rPr>
        <w:rFonts w:ascii="Courier New" w:hAnsi="Courier New" w:cs="Courier New" w:hint="default"/>
        <w:sz w:val="16"/>
        <w:szCs w:val="16"/>
      </w:rPr>
    </w:lvl>
    <w:lvl w:ilvl="1" w:tplc="04150003">
      <w:start w:val="1"/>
      <w:numFmt w:val="bullet"/>
      <w:lvlText w:val="o"/>
      <w:lvlJc w:val="left"/>
      <w:pPr>
        <w:ind w:left="1419" w:hanging="360"/>
      </w:pPr>
      <w:rPr>
        <w:rFonts w:ascii="Courier New" w:hAnsi="Courier New" w:cs="Courier New" w:hint="default"/>
      </w:rPr>
    </w:lvl>
    <w:lvl w:ilvl="2" w:tplc="04150005" w:tentative="1">
      <w:start w:val="1"/>
      <w:numFmt w:val="bullet"/>
      <w:lvlText w:val=""/>
      <w:lvlJc w:val="left"/>
      <w:pPr>
        <w:ind w:left="2139" w:hanging="360"/>
      </w:pPr>
      <w:rPr>
        <w:rFonts w:ascii="Wingdings" w:hAnsi="Wingdings" w:hint="default"/>
      </w:rPr>
    </w:lvl>
    <w:lvl w:ilvl="3" w:tplc="04150001" w:tentative="1">
      <w:start w:val="1"/>
      <w:numFmt w:val="bullet"/>
      <w:lvlText w:val=""/>
      <w:lvlJc w:val="left"/>
      <w:pPr>
        <w:ind w:left="2859" w:hanging="360"/>
      </w:pPr>
      <w:rPr>
        <w:rFonts w:ascii="Symbol" w:hAnsi="Symbol" w:hint="default"/>
      </w:rPr>
    </w:lvl>
    <w:lvl w:ilvl="4" w:tplc="04150003" w:tentative="1">
      <w:start w:val="1"/>
      <w:numFmt w:val="bullet"/>
      <w:lvlText w:val="o"/>
      <w:lvlJc w:val="left"/>
      <w:pPr>
        <w:ind w:left="3579" w:hanging="360"/>
      </w:pPr>
      <w:rPr>
        <w:rFonts w:ascii="Courier New" w:hAnsi="Courier New" w:cs="Courier New" w:hint="default"/>
      </w:rPr>
    </w:lvl>
    <w:lvl w:ilvl="5" w:tplc="04150005" w:tentative="1">
      <w:start w:val="1"/>
      <w:numFmt w:val="bullet"/>
      <w:lvlText w:val=""/>
      <w:lvlJc w:val="left"/>
      <w:pPr>
        <w:ind w:left="4299" w:hanging="360"/>
      </w:pPr>
      <w:rPr>
        <w:rFonts w:ascii="Wingdings" w:hAnsi="Wingdings" w:hint="default"/>
      </w:rPr>
    </w:lvl>
    <w:lvl w:ilvl="6" w:tplc="04150001" w:tentative="1">
      <w:start w:val="1"/>
      <w:numFmt w:val="bullet"/>
      <w:lvlText w:val=""/>
      <w:lvlJc w:val="left"/>
      <w:pPr>
        <w:ind w:left="5019" w:hanging="360"/>
      </w:pPr>
      <w:rPr>
        <w:rFonts w:ascii="Symbol" w:hAnsi="Symbol" w:hint="default"/>
      </w:rPr>
    </w:lvl>
    <w:lvl w:ilvl="7" w:tplc="04150003" w:tentative="1">
      <w:start w:val="1"/>
      <w:numFmt w:val="bullet"/>
      <w:lvlText w:val="o"/>
      <w:lvlJc w:val="left"/>
      <w:pPr>
        <w:ind w:left="5739" w:hanging="360"/>
      </w:pPr>
      <w:rPr>
        <w:rFonts w:ascii="Courier New" w:hAnsi="Courier New" w:cs="Courier New" w:hint="default"/>
      </w:rPr>
    </w:lvl>
    <w:lvl w:ilvl="8" w:tplc="04150005" w:tentative="1">
      <w:start w:val="1"/>
      <w:numFmt w:val="bullet"/>
      <w:lvlText w:val=""/>
      <w:lvlJc w:val="left"/>
      <w:pPr>
        <w:ind w:left="6459" w:hanging="360"/>
      </w:pPr>
      <w:rPr>
        <w:rFonts w:ascii="Wingdings" w:hAnsi="Wingdings" w:hint="default"/>
      </w:rPr>
    </w:lvl>
  </w:abstractNum>
  <w:abstractNum w:abstractNumId="25" w15:restartNumberingAfterBreak="0">
    <w:nsid w:val="1FB17B44"/>
    <w:multiLevelType w:val="multilevel"/>
    <w:tmpl w:val="7788F7B0"/>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21BD77C9"/>
    <w:multiLevelType w:val="hybridMultilevel"/>
    <w:tmpl w:val="ED28E05E"/>
    <w:lvl w:ilvl="0" w:tplc="0B9E21B2">
      <w:start w:val="1"/>
      <w:numFmt w:val="lowerLetter"/>
      <w:lvlText w:val="%1)"/>
      <w:lvlJc w:val="left"/>
      <w:pPr>
        <w:ind w:left="1146" w:hanging="360"/>
      </w:pPr>
      <w:rPr>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23D01C05"/>
    <w:multiLevelType w:val="multilevel"/>
    <w:tmpl w:val="4DBEED3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2829684F"/>
    <w:multiLevelType w:val="hybridMultilevel"/>
    <w:tmpl w:val="CDA02324"/>
    <w:lvl w:ilvl="0" w:tplc="E918DE8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9" w15:restartNumberingAfterBreak="0">
    <w:nsid w:val="28D52223"/>
    <w:multiLevelType w:val="hybridMultilevel"/>
    <w:tmpl w:val="6DA81F8C"/>
    <w:lvl w:ilvl="0" w:tplc="9FE494D8">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292C3951"/>
    <w:multiLevelType w:val="hybridMultilevel"/>
    <w:tmpl w:val="0F7A1F28"/>
    <w:lvl w:ilvl="0" w:tplc="DCCE6F12">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1" w15:restartNumberingAfterBreak="0">
    <w:nsid w:val="2B14497F"/>
    <w:multiLevelType w:val="hybridMultilevel"/>
    <w:tmpl w:val="1100AFE6"/>
    <w:lvl w:ilvl="0" w:tplc="E918DE80">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2" w15:restartNumberingAfterBreak="0">
    <w:nsid w:val="320D5A5F"/>
    <w:multiLevelType w:val="hybridMultilevel"/>
    <w:tmpl w:val="8F787ED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31D1F5E"/>
    <w:multiLevelType w:val="hybridMultilevel"/>
    <w:tmpl w:val="A1E66B0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55B2840"/>
    <w:multiLevelType w:val="hybridMultilevel"/>
    <w:tmpl w:val="49A49E2A"/>
    <w:lvl w:ilvl="0" w:tplc="26FE3D0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A004FE7"/>
    <w:multiLevelType w:val="multilevel"/>
    <w:tmpl w:val="1ACC592C"/>
    <w:lvl w:ilvl="0">
      <w:start w:val="1"/>
      <w:numFmt w:val="lowerLetter"/>
      <w:lvlText w:val="%1)"/>
      <w:lvlJc w:val="left"/>
      <w:pPr>
        <w:tabs>
          <w:tab w:val="num" w:pos="720"/>
        </w:tabs>
        <w:ind w:left="720" w:hanging="360"/>
      </w:pPr>
      <w:rPr>
        <w:rFonts w:cs="Times New Roman"/>
        <w:color w:val="00000A"/>
        <w:sz w:val="20"/>
        <w:szCs w:val="20"/>
      </w:rPr>
    </w:lvl>
    <w:lvl w:ilvl="1">
      <w:start w:val="1"/>
      <w:numFmt w:val="lowerLetter"/>
      <w:lvlText w:val="%2)"/>
      <w:lvlJc w:val="left"/>
      <w:pPr>
        <w:tabs>
          <w:tab w:val="num" w:pos="1080"/>
        </w:tabs>
        <w:ind w:left="1080" w:hanging="360"/>
      </w:pPr>
      <w:rPr>
        <w:rFonts w:cs="Times New Roman"/>
        <w:b w:val="0"/>
        <w:bCs w:val="0"/>
      </w:rPr>
    </w:lvl>
    <w:lvl w:ilvl="2">
      <w:start w:val="1"/>
      <w:numFmt w:val="lowerLetter"/>
      <w:lvlText w:val="%2.%3)"/>
      <w:lvlJc w:val="left"/>
      <w:pPr>
        <w:tabs>
          <w:tab w:val="num" w:pos="1440"/>
        </w:tabs>
        <w:ind w:left="1440" w:hanging="360"/>
      </w:pPr>
      <w:rPr>
        <w:rFonts w:cs="Times New Roman"/>
      </w:rPr>
    </w:lvl>
    <w:lvl w:ilvl="3">
      <w:start w:val="1"/>
      <w:numFmt w:val="lowerLetter"/>
      <w:lvlText w:val="%2.%3.%4)"/>
      <w:lvlJc w:val="left"/>
      <w:pPr>
        <w:tabs>
          <w:tab w:val="num" w:pos="1800"/>
        </w:tabs>
        <w:ind w:left="1800" w:hanging="360"/>
      </w:pPr>
      <w:rPr>
        <w:rFonts w:cs="Times New Roman"/>
      </w:rPr>
    </w:lvl>
    <w:lvl w:ilvl="4">
      <w:start w:val="1"/>
      <w:numFmt w:val="lowerLetter"/>
      <w:lvlText w:val="%2.%3.%4.%5)"/>
      <w:lvlJc w:val="left"/>
      <w:pPr>
        <w:tabs>
          <w:tab w:val="num" w:pos="2160"/>
        </w:tabs>
        <w:ind w:left="2160" w:hanging="360"/>
      </w:pPr>
      <w:rPr>
        <w:rFonts w:cs="Times New Roman"/>
      </w:rPr>
    </w:lvl>
    <w:lvl w:ilvl="5">
      <w:start w:val="1"/>
      <w:numFmt w:val="lowerLetter"/>
      <w:lvlText w:val="%2.%3.%4.%5.%6)"/>
      <w:lvlJc w:val="left"/>
      <w:pPr>
        <w:tabs>
          <w:tab w:val="num" w:pos="2520"/>
        </w:tabs>
        <w:ind w:left="2520" w:hanging="360"/>
      </w:pPr>
      <w:rPr>
        <w:rFonts w:cs="Times New Roman"/>
      </w:rPr>
    </w:lvl>
    <w:lvl w:ilvl="6">
      <w:start w:val="1"/>
      <w:numFmt w:val="lowerLetter"/>
      <w:lvlText w:val="%2.%3.%4.%5.%6.%7)"/>
      <w:lvlJc w:val="left"/>
      <w:pPr>
        <w:tabs>
          <w:tab w:val="num" w:pos="2880"/>
        </w:tabs>
        <w:ind w:left="2880" w:hanging="360"/>
      </w:pPr>
      <w:rPr>
        <w:rFonts w:cs="Times New Roman"/>
      </w:rPr>
    </w:lvl>
    <w:lvl w:ilvl="7">
      <w:start w:val="1"/>
      <w:numFmt w:val="lowerLetter"/>
      <w:lvlText w:val="%2.%3.%4.%5.%6.%7.%8)"/>
      <w:lvlJc w:val="left"/>
      <w:pPr>
        <w:tabs>
          <w:tab w:val="num" w:pos="3240"/>
        </w:tabs>
        <w:ind w:left="3240" w:hanging="360"/>
      </w:pPr>
      <w:rPr>
        <w:rFonts w:cs="Times New Roman"/>
      </w:rPr>
    </w:lvl>
    <w:lvl w:ilvl="8">
      <w:start w:val="1"/>
      <w:numFmt w:val="lowerLetter"/>
      <w:lvlText w:val="%2.%3.%4.%5.%6.%7.%8.%9)"/>
      <w:lvlJc w:val="left"/>
      <w:pPr>
        <w:tabs>
          <w:tab w:val="num" w:pos="3600"/>
        </w:tabs>
        <w:ind w:left="3600" w:hanging="360"/>
      </w:pPr>
      <w:rPr>
        <w:rFonts w:cs="Times New Roman"/>
      </w:rPr>
    </w:lvl>
  </w:abstractNum>
  <w:abstractNum w:abstractNumId="36" w15:restartNumberingAfterBreak="0">
    <w:nsid w:val="3B3C34F4"/>
    <w:multiLevelType w:val="hybridMultilevel"/>
    <w:tmpl w:val="F76C9B62"/>
    <w:lvl w:ilvl="0" w:tplc="DCCE6F12">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4D5B5EE7"/>
    <w:multiLevelType w:val="hybridMultilevel"/>
    <w:tmpl w:val="0C66E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241605A"/>
    <w:multiLevelType w:val="multilevel"/>
    <w:tmpl w:val="76F2B35C"/>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rFonts w:ascii="Times New Roman" w:eastAsia="Times New Roman" w:hAnsi="Times New Roman" w:cs="Calibri"/>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0" w15:restartNumberingAfterBreak="0">
    <w:nsid w:val="535F3564"/>
    <w:multiLevelType w:val="hybridMultilevel"/>
    <w:tmpl w:val="EF121CC0"/>
    <w:lvl w:ilvl="0" w:tplc="04150017">
      <w:start w:val="1"/>
      <w:numFmt w:val="lowerLetter"/>
      <w:lvlText w:val="%1)"/>
      <w:lvlJc w:val="left"/>
      <w:pPr>
        <w:ind w:left="812" w:hanging="360"/>
      </w:pPr>
    </w:lvl>
    <w:lvl w:ilvl="1" w:tplc="04150019" w:tentative="1">
      <w:start w:val="1"/>
      <w:numFmt w:val="lowerLetter"/>
      <w:lvlText w:val="%2."/>
      <w:lvlJc w:val="left"/>
      <w:pPr>
        <w:ind w:left="1532" w:hanging="360"/>
      </w:pPr>
    </w:lvl>
    <w:lvl w:ilvl="2" w:tplc="0415001B" w:tentative="1">
      <w:start w:val="1"/>
      <w:numFmt w:val="lowerRoman"/>
      <w:lvlText w:val="%3."/>
      <w:lvlJc w:val="right"/>
      <w:pPr>
        <w:ind w:left="2252" w:hanging="180"/>
      </w:pPr>
    </w:lvl>
    <w:lvl w:ilvl="3" w:tplc="0415000F" w:tentative="1">
      <w:start w:val="1"/>
      <w:numFmt w:val="decimal"/>
      <w:lvlText w:val="%4."/>
      <w:lvlJc w:val="left"/>
      <w:pPr>
        <w:ind w:left="2972" w:hanging="360"/>
      </w:pPr>
    </w:lvl>
    <w:lvl w:ilvl="4" w:tplc="04150019" w:tentative="1">
      <w:start w:val="1"/>
      <w:numFmt w:val="lowerLetter"/>
      <w:lvlText w:val="%5."/>
      <w:lvlJc w:val="left"/>
      <w:pPr>
        <w:ind w:left="3692" w:hanging="360"/>
      </w:pPr>
    </w:lvl>
    <w:lvl w:ilvl="5" w:tplc="0415001B" w:tentative="1">
      <w:start w:val="1"/>
      <w:numFmt w:val="lowerRoman"/>
      <w:lvlText w:val="%6."/>
      <w:lvlJc w:val="right"/>
      <w:pPr>
        <w:ind w:left="4412" w:hanging="180"/>
      </w:pPr>
    </w:lvl>
    <w:lvl w:ilvl="6" w:tplc="0415000F" w:tentative="1">
      <w:start w:val="1"/>
      <w:numFmt w:val="decimal"/>
      <w:lvlText w:val="%7."/>
      <w:lvlJc w:val="left"/>
      <w:pPr>
        <w:ind w:left="5132" w:hanging="360"/>
      </w:pPr>
    </w:lvl>
    <w:lvl w:ilvl="7" w:tplc="04150019" w:tentative="1">
      <w:start w:val="1"/>
      <w:numFmt w:val="lowerLetter"/>
      <w:lvlText w:val="%8."/>
      <w:lvlJc w:val="left"/>
      <w:pPr>
        <w:ind w:left="5852" w:hanging="360"/>
      </w:pPr>
    </w:lvl>
    <w:lvl w:ilvl="8" w:tplc="0415001B" w:tentative="1">
      <w:start w:val="1"/>
      <w:numFmt w:val="lowerRoman"/>
      <w:lvlText w:val="%9."/>
      <w:lvlJc w:val="right"/>
      <w:pPr>
        <w:ind w:left="6572" w:hanging="180"/>
      </w:pPr>
    </w:lvl>
  </w:abstractNum>
  <w:abstractNum w:abstractNumId="41" w15:restartNumberingAfterBreak="0">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5C893769"/>
    <w:multiLevelType w:val="hybridMultilevel"/>
    <w:tmpl w:val="6C9E538E"/>
    <w:name w:val="WW8Num82222"/>
    <w:lvl w:ilvl="0" w:tplc="18BC364E">
      <w:start w:val="1"/>
      <w:numFmt w:val="decimal"/>
      <w:pStyle w:val="LP2B"/>
      <w:lvlText w:val="%1)"/>
      <w:lvlJc w:val="left"/>
      <w:pPr>
        <w:ind w:left="717" w:hanging="360"/>
      </w:pPr>
      <w:rPr>
        <w:rFonts w:ascii="Times New Roman" w:hAnsi="Times New Roman" w:cs="Times New Roman"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3" w15:restartNumberingAfterBreak="0">
    <w:nsid w:val="5F645106"/>
    <w:multiLevelType w:val="hybridMultilevel"/>
    <w:tmpl w:val="324CE8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95C4648"/>
    <w:multiLevelType w:val="hybridMultilevel"/>
    <w:tmpl w:val="997817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9664268"/>
    <w:multiLevelType w:val="hybridMultilevel"/>
    <w:tmpl w:val="850C86FC"/>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0DA39B4"/>
    <w:multiLevelType w:val="hybridMultilevel"/>
    <w:tmpl w:val="6212C870"/>
    <w:lvl w:ilvl="0" w:tplc="F094E352">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5A87546"/>
    <w:multiLevelType w:val="hybridMultilevel"/>
    <w:tmpl w:val="7A2A1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95D407B"/>
    <w:multiLevelType w:val="hybridMultilevel"/>
    <w:tmpl w:val="C62880B6"/>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0" w15:restartNumberingAfterBreak="0">
    <w:nsid w:val="7F03601F"/>
    <w:multiLevelType w:val="multilevel"/>
    <w:tmpl w:val="69AC4D74"/>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50"/>
  </w:num>
  <w:num w:numId="2">
    <w:abstractNumId w:val="41"/>
  </w:num>
  <w:num w:numId="3">
    <w:abstractNumId w:val="37"/>
  </w:num>
  <w:num w:numId="4">
    <w:abstractNumId w:val="18"/>
  </w:num>
  <w:num w:numId="5">
    <w:abstractNumId w:val="14"/>
  </w:num>
  <w:num w:numId="6">
    <w:abstractNumId w:val="23"/>
  </w:num>
  <w:num w:numId="7">
    <w:abstractNumId w:val="26"/>
  </w:num>
  <w:num w:numId="8">
    <w:abstractNumId w:val="33"/>
  </w:num>
  <w:num w:numId="9">
    <w:abstractNumId w:val="49"/>
  </w:num>
  <w:num w:numId="10">
    <w:abstractNumId w:val="13"/>
  </w:num>
  <w:num w:numId="11">
    <w:abstractNumId w:val="28"/>
  </w:num>
  <w:num w:numId="12">
    <w:abstractNumId w:val="16"/>
  </w:num>
  <w:num w:numId="13">
    <w:abstractNumId w:val="31"/>
  </w:num>
  <w:num w:numId="14">
    <w:abstractNumId w:val="19"/>
  </w:num>
  <w:num w:numId="15">
    <w:abstractNumId w:val="47"/>
  </w:num>
  <w:num w:numId="16">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17">
    <w:abstractNumId w:val="29"/>
  </w:num>
  <w:num w:numId="18">
    <w:abstractNumId w:val="20"/>
  </w:num>
  <w:num w:numId="19">
    <w:abstractNumId w:val="45"/>
  </w:num>
  <w:num w:numId="20">
    <w:abstractNumId w:val="15"/>
  </w:num>
  <w:num w:numId="21">
    <w:abstractNumId w:val="35"/>
  </w:num>
  <w:num w:numId="22">
    <w:abstractNumId w:val="21"/>
  </w:num>
  <w:num w:numId="23">
    <w:abstractNumId w:val="48"/>
  </w:num>
  <w:num w:numId="24">
    <w:abstractNumId w:val="46"/>
  </w:num>
  <w:num w:numId="25">
    <w:abstractNumId w:val="40"/>
  </w:num>
  <w:num w:numId="26">
    <w:abstractNumId w:val="34"/>
  </w:num>
  <w:num w:numId="27">
    <w:abstractNumId w:val="38"/>
  </w:num>
  <w:num w:numId="28">
    <w:abstractNumId w:val="44"/>
  </w:num>
  <w:num w:numId="29">
    <w:abstractNumId w:val="17"/>
  </w:num>
  <w:num w:numId="30">
    <w:abstractNumId w:val="25"/>
  </w:num>
  <w:num w:numId="31">
    <w:abstractNumId w:val="39"/>
  </w:num>
  <w:num w:numId="32">
    <w:abstractNumId w:val="22"/>
  </w:num>
  <w:num w:numId="33">
    <w:abstractNumId w:val="36"/>
  </w:num>
  <w:num w:numId="34">
    <w:abstractNumId w:val="24"/>
  </w:num>
  <w:num w:numId="35">
    <w:abstractNumId w:val="4"/>
  </w:num>
  <w:num w:numId="36">
    <w:abstractNumId w:val="42"/>
  </w:num>
  <w:num w:numId="37">
    <w:abstractNumId w:val="43"/>
  </w:num>
  <w:num w:numId="38">
    <w:abstractNumId w:val="32"/>
  </w:num>
  <w:num w:numId="39">
    <w:abstractNumId w:val="30"/>
  </w:num>
  <w:num w:numId="40">
    <w:abstractNumId w:val="2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D3"/>
    <w:rsid w:val="0000218A"/>
    <w:rsid w:val="0000438D"/>
    <w:rsid w:val="000055B4"/>
    <w:rsid w:val="00005876"/>
    <w:rsid w:val="00007695"/>
    <w:rsid w:val="00027E01"/>
    <w:rsid w:val="0003192A"/>
    <w:rsid w:val="0004293E"/>
    <w:rsid w:val="0004545D"/>
    <w:rsid w:val="0004571B"/>
    <w:rsid w:val="00047A39"/>
    <w:rsid w:val="0006295A"/>
    <w:rsid w:val="00066A88"/>
    <w:rsid w:val="00087CD5"/>
    <w:rsid w:val="000B16DA"/>
    <w:rsid w:val="000C4ADB"/>
    <w:rsid w:val="000D3300"/>
    <w:rsid w:val="000E32D3"/>
    <w:rsid w:val="000F08B1"/>
    <w:rsid w:val="000F56EA"/>
    <w:rsid w:val="000F5DBF"/>
    <w:rsid w:val="000F6F0B"/>
    <w:rsid w:val="00102A7D"/>
    <w:rsid w:val="00111DD3"/>
    <w:rsid w:val="0011225B"/>
    <w:rsid w:val="00115725"/>
    <w:rsid w:val="00122230"/>
    <w:rsid w:val="001331AA"/>
    <w:rsid w:val="001519C4"/>
    <w:rsid w:val="0015230D"/>
    <w:rsid w:val="0016359F"/>
    <w:rsid w:val="00165ED4"/>
    <w:rsid w:val="00166FFF"/>
    <w:rsid w:val="0017789E"/>
    <w:rsid w:val="00181369"/>
    <w:rsid w:val="001837D7"/>
    <w:rsid w:val="00195D80"/>
    <w:rsid w:val="00195E01"/>
    <w:rsid w:val="001A5ACE"/>
    <w:rsid w:val="001B34B5"/>
    <w:rsid w:val="001C4C1E"/>
    <w:rsid w:val="001D40E3"/>
    <w:rsid w:val="001D5723"/>
    <w:rsid w:val="001D7597"/>
    <w:rsid w:val="001F192A"/>
    <w:rsid w:val="002033C6"/>
    <w:rsid w:val="00203656"/>
    <w:rsid w:val="002040C8"/>
    <w:rsid w:val="00215E3C"/>
    <w:rsid w:val="00220A05"/>
    <w:rsid w:val="00221D09"/>
    <w:rsid w:val="00233FA7"/>
    <w:rsid w:val="002520FB"/>
    <w:rsid w:val="00257177"/>
    <w:rsid w:val="00264BC0"/>
    <w:rsid w:val="00271A65"/>
    <w:rsid w:val="002751E3"/>
    <w:rsid w:val="0028128B"/>
    <w:rsid w:val="00282056"/>
    <w:rsid w:val="00282F66"/>
    <w:rsid w:val="00296D67"/>
    <w:rsid w:val="002A39ED"/>
    <w:rsid w:val="002B064A"/>
    <w:rsid w:val="002B1EEF"/>
    <w:rsid w:val="002B2F56"/>
    <w:rsid w:val="002C1770"/>
    <w:rsid w:val="002C786B"/>
    <w:rsid w:val="002D2BAD"/>
    <w:rsid w:val="002D6F37"/>
    <w:rsid w:val="002E0A06"/>
    <w:rsid w:val="002E0EAC"/>
    <w:rsid w:val="003005F2"/>
    <w:rsid w:val="00305BA4"/>
    <w:rsid w:val="00306AE3"/>
    <w:rsid w:val="00306CFD"/>
    <w:rsid w:val="003165A8"/>
    <w:rsid w:val="00317F9C"/>
    <w:rsid w:val="00320CBC"/>
    <w:rsid w:val="0032280F"/>
    <w:rsid w:val="00323A9E"/>
    <w:rsid w:val="0032520E"/>
    <w:rsid w:val="003419E7"/>
    <w:rsid w:val="00343956"/>
    <w:rsid w:val="003558E7"/>
    <w:rsid w:val="003602D6"/>
    <w:rsid w:val="00376FC8"/>
    <w:rsid w:val="003823C5"/>
    <w:rsid w:val="003879CF"/>
    <w:rsid w:val="00392461"/>
    <w:rsid w:val="003A5843"/>
    <w:rsid w:val="003B3ABB"/>
    <w:rsid w:val="003B6CFB"/>
    <w:rsid w:val="003B6EA8"/>
    <w:rsid w:val="003C1FFB"/>
    <w:rsid w:val="003E0F55"/>
    <w:rsid w:val="00401502"/>
    <w:rsid w:val="00407E57"/>
    <w:rsid w:val="00423792"/>
    <w:rsid w:val="004241A0"/>
    <w:rsid w:val="004341C1"/>
    <w:rsid w:val="00435843"/>
    <w:rsid w:val="00441383"/>
    <w:rsid w:val="00442F5B"/>
    <w:rsid w:val="004506B9"/>
    <w:rsid w:val="00452391"/>
    <w:rsid w:val="00452682"/>
    <w:rsid w:val="004627B7"/>
    <w:rsid w:val="00466A08"/>
    <w:rsid w:val="0047171E"/>
    <w:rsid w:val="004820E9"/>
    <w:rsid w:val="004847F2"/>
    <w:rsid w:val="00485A38"/>
    <w:rsid w:val="004950A9"/>
    <w:rsid w:val="00497590"/>
    <w:rsid w:val="004B3A8B"/>
    <w:rsid w:val="004B78A6"/>
    <w:rsid w:val="004C7CF1"/>
    <w:rsid w:val="004E24E9"/>
    <w:rsid w:val="004F2F9B"/>
    <w:rsid w:val="004F39A3"/>
    <w:rsid w:val="004F70E2"/>
    <w:rsid w:val="00503F5A"/>
    <w:rsid w:val="005079BD"/>
    <w:rsid w:val="00513F33"/>
    <w:rsid w:val="0052581C"/>
    <w:rsid w:val="0052619D"/>
    <w:rsid w:val="00534DFC"/>
    <w:rsid w:val="00537096"/>
    <w:rsid w:val="00537292"/>
    <w:rsid w:val="00537D7A"/>
    <w:rsid w:val="005430B2"/>
    <w:rsid w:val="005447F6"/>
    <w:rsid w:val="00545B22"/>
    <w:rsid w:val="005552EA"/>
    <w:rsid w:val="00556C92"/>
    <w:rsid w:val="00567CE6"/>
    <w:rsid w:val="00577BE1"/>
    <w:rsid w:val="0059036F"/>
    <w:rsid w:val="005937D5"/>
    <w:rsid w:val="005A0E11"/>
    <w:rsid w:val="005A297B"/>
    <w:rsid w:val="005A3E7E"/>
    <w:rsid w:val="005B688C"/>
    <w:rsid w:val="005C1E55"/>
    <w:rsid w:val="005E0643"/>
    <w:rsid w:val="005F2515"/>
    <w:rsid w:val="005F3D5C"/>
    <w:rsid w:val="00600AFF"/>
    <w:rsid w:val="0060263F"/>
    <w:rsid w:val="00605E28"/>
    <w:rsid w:val="00617EFA"/>
    <w:rsid w:val="006203C3"/>
    <w:rsid w:val="00622F59"/>
    <w:rsid w:val="006307DB"/>
    <w:rsid w:val="00631EEF"/>
    <w:rsid w:val="006401E7"/>
    <w:rsid w:val="006423C0"/>
    <w:rsid w:val="00647AE2"/>
    <w:rsid w:val="006517A9"/>
    <w:rsid w:val="00660B85"/>
    <w:rsid w:val="006627DA"/>
    <w:rsid w:val="00673C25"/>
    <w:rsid w:val="0068735E"/>
    <w:rsid w:val="00691E04"/>
    <w:rsid w:val="00695DF9"/>
    <w:rsid w:val="006A0ED5"/>
    <w:rsid w:val="006A6271"/>
    <w:rsid w:val="006B046B"/>
    <w:rsid w:val="006B0605"/>
    <w:rsid w:val="006B3C61"/>
    <w:rsid w:val="006C5209"/>
    <w:rsid w:val="006D0CD8"/>
    <w:rsid w:val="006E156F"/>
    <w:rsid w:val="00701D6A"/>
    <w:rsid w:val="00703AF8"/>
    <w:rsid w:val="0071099F"/>
    <w:rsid w:val="007128EE"/>
    <w:rsid w:val="00714737"/>
    <w:rsid w:val="00716805"/>
    <w:rsid w:val="007176FE"/>
    <w:rsid w:val="00717D20"/>
    <w:rsid w:val="0072098F"/>
    <w:rsid w:val="00722E55"/>
    <w:rsid w:val="00725950"/>
    <w:rsid w:val="00734E26"/>
    <w:rsid w:val="00750BF1"/>
    <w:rsid w:val="00773045"/>
    <w:rsid w:val="007763F3"/>
    <w:rsid w:val="0078180E"/>
    <w:rsid w:val="0078370A"/>
    <w:rsid w:val="0078635D"/>
    <w:rsid w:val="00792C60"/>
    <w:rsid w:val="007942EF"/>
    <w:rsid w:val="007967EE"/>
    <w:rsid w:val="00797E56"/>
    <w:rsid w:val="007A6E7E"/>
    <w:rsid w:val="007C2F35"/>
    <w:rsid w:val="007C495B"/>
    <w:rsid w:val="007C4CBA"/>
    <w:rsid w:val="007D1593"/>
    <w:rsid w:val="007D7D4C"/>
    <w:rsid w:val="007E28FC"/>
    <w:rsid w:val="007F1D3B"/>
    <w:rsid w:val="00802D33"/>
    <w:rsid w:val="00804141"/>
    <w:rsid w:val="0080566A"/>
    <w:rsid w:val="00810080"/>
    <w:rsid w:val="008107F6"/>
    <w:rsid w:val="00810A80"/>
    <w:rsid w:val="00810E33"/>
    <w:rsid w:val="00815692"/>
    <w:rsid w:val="00815C00"/>
    <w:rsid w:val="00815ED8"/>
    <w:rsid w:val="008311D2"/>
    <w:rsid w:val="00831A27"/>
    <w:rsid w:val="0083229E"/>
    <w:rsid w:val="0084289C"/>
    <w:rsid w:val="00845CA6"/>
    <w:rsid w:val="008466C9"/>
    <w:rsid w:val="00851B47"/>
    <w:rsid w:val="00864E29"/>
    <w:rsid w:val="0087099A"/>
    <w:rsid w:val="00874F2F"/>
    <w:rsid w:val="00876B2A"/>
    <w:rsid w:val="00891E87"/>
    <w:rsid w:val="008A2195"/>
    <w:rsid w:val="008A237D"/>
    <w:rsid w:val="008A3735"/>
    <w:rsid w:val="008B4522"/>
    <w:rsid w:val="008B4D36"/>
    <w:rsid w:val="008C7501"/>
    <w:rsid w:val="008D2EEC"/>
    <w:rsid w:val="008D6F04"/>
    <w:rsid w:val="008E55FE"/>
    <w:rsid w:val="008E5CFA"/>
    <w:rsid w:val="008E7F6F"/>
    <w:rsid w:val="008F12C1"/>
    <w:rsid w:val="008F17AA"/>
    <w:rsid w:val="009007B1"/>
    <w:rsid w:val="009072AA"/>
    <w:rsid w:val="0093094D"/>
    <w:rsid w:val="00937205"/>
    <w:rsid w:val="00940130"/>
    <w:rsid w:val="009575A4"/>
    <w:rsid w:val="00961DAE"/>
    <w:rsid w:val="00962563"/>
    <w:rsid w:val="00992EA1"/>
    <w:rsid w:val="00993D45"/>
    <w:rsid w:val="009A06AD"/>
    <w:rsid w:val="009A4925"/>
    <w:rsid w:val="009B1C1D"/>
    <w:rsid w:val="009C6B00"/>
    <w:rsid w:val="009C7741"/>
    <w:rsid w:val="009F732C"/>
    <w:rsid w:val="00A11E97"/>
    <w:rsid w:val="00A17B73"/>
    <w:rsid w:val="00A17C9B"/>
    <w:rsid w:val="00A20456"/>
    <w:rsid w:val="00A214A6"/>
    <w:rsid w:val="00A30CD5"/>
    <w:rsid w:val="00A42330"/>
    <w:rsid w:val="00A4282B"/>
    <w:rsid w:val="00A42A00"/>
    <w:rsid w:val="00A51896"/>
    <w:rsid w:val="00A56CDF"/>
    <w:rsid w:val="00A60E56"/>
    <w:rsid w:val="00A61C5D"/>
    <w:rsid w:val="00A654E5"/>
    <w:rsid w:val="00A731EF"/>
    <w:rsid w:val="00A742EB"/>
    <w:rsid w:val="00A748C7"/>
    <w:rsid w:val="00A804F6"/>
    <w:rsid w:val="00AA7F67"/>
    <w:rsid w:val="00AB0089"/>
    <w:rsid w:val="00AB3AC5"/>
    <w:rsid w:val="00AB4B18"/>
    <w:rsid w:val="00AC1B04"/>
    <w:rsid w:val="00AC4CD5"/>
    <w:rsid w:val="00AC797C"/>
    <w:rsid w:val="00AD3FE4"/>
    <w:rsid w:val="00AD6438"/>
    <w:rsid w:val="00AD75B7"/>
    <w:rsid w:val="00AE0DB6"/>
    <w:rsid w:val="00AE6EA3"/>
    <w:rsid w:val="00AF08F8"/>
    <w:rsid w:val="00AF0DA5"/>
    <w:rsid w:val="00AF0DB5"/>
    <w:rsid w:val="00AF66AD"/>
    <w:rsid w:val="00B06AF4"/>
    <w:rsid w:val="00B17315"/>
    <w:rsid w:val="00B24CAF"/>
    <w:rsid w:val="00B5708F"/>
    <w:rsid w:val="00B662BA"/>
    <w:rsid w:val="00B70CED"/>
    <w:rsid w:val="00B71B47"/>
    <w:rsid w:val="00B725EC"/>
    <w:rsid w:val="00B80AD1"/>
    <w:rsid w:val="00B86D65"/>
    <w:rsid w:val="00B915B3"/>
    <w:rsid w:val="00B95876"/>
    <w:rsid w:val="00BA171B"/>
    <w:rsid w:val="00BA26DA"/>
    <w:rsid w:val="00BB7467"/>
    <w:rsid w:val="00BC447A"/>
    <w:rsid w:val="00BC7063"/>
    <w:rsid w:val="00BD14AE"/>
    <w:rsid w:val="00BE5AD5"/>
    <w:rsid w:val="00BF7D96"/>
    <w:rsid w:val="00C05F94"/>
    <w:rsid w:val="00C14513"/>
    <w:rsid w:val="00C16DB7"/>
    <w:rsid w:val="00C1701A"/>
    <w:rsid w:val="00C17153"/>
    <w:rsid w:val="00C1762C"/>
    <w:rsid w:val="00C30FD5"/>
    <w:rsid w:val="00C34900"/>
    <w:rsid w:val="00C4047F"/>
    <w:rsid w:val="00C61573"/>
    <w:rsid w:val="00C65DF1"/>
    <w:rsid w:val="00C678D9"/>
    <w:rsid w:val="00C7400F"/>
    <w:rsid w:val="00C742A7"/>
    <w:rsid w:val="00C765B3"/>
    <w:rsid w:val="00C808D9"/>
    <w:rsid w:val="00C905CA"/>
    <w:rsid w:val="00C92023"/>
    <w:rsid w:val="00C93EF4"/>
    <w:rsid w:val="00C94F5F"/>
    <w:rsid w:val="00C951AC"/>
    <w:rsid w:val="00C96517"/>
    <w:rsid w:val="00CA0A9F"/>
    <w:rsid w:val="00CA1D9E"/>
    <w:rsid w:val="00CA67BF"/>
    <w:rsid w:val="00CA78E6"/>
    <w:rsid w:val="00CB0A9F"/>
    <w:rsid w:val="00CB4767"/>
    <w:rsid w:val="00CB5BBF"/>
    <w:rsid w:val="00CC003C"/>
    <w:rsid w:val="00CD235C"/>
    <w:rsid w:val="00CD4AD4"/>
    <w:rsid w:val="00CD79DB"/>
    <w:rsid w:val="00CE5A07"/>
    <w:rsid w:val="00CF77A3"/>
    <w:rsid w:val="00D053FA"/>
    <w:rsid w:val="00D0740A"/>
    <w:rsid w:val="00D151E9"/>
    <w:rsid w:val="00D21B83"/>
    <w:rsid w:val="00D22F81"/>
    <w:rsid w:val="00D266EC"/>
    <w:rsid w:val="00D27E54"/>
    <w:rsid w:val="00D3372F"/>
    <w:rsid w:val="00D354F2"/>
    <w:rsid w:val="00D4333E"/>
    <w:rsid w:val="00D43E22"/>
    <w:rsid w:val="00D44850"/>
    <w:rsid w:val="00D5127E"/>
    <w:rsid w:val="00D56BD3"/>
    <w:rsid w:val="00D5736D"/>
    <w:rsid w:val="00D666DB"/>
    <w:rsid w:val="00D73E2D"/>
    <w:rsid w:val="00D77ABB"/>
    <w:rsid w:val="00D85C12"/>
    <w:rsid w:val="00D91759"/>
    <w:rsid w:val="00D96D68"/>
    <w:rsid w:val="00DA39AB"/>
    <w:rsid w:val="00DB0C08"/>
    <w:rsid w:val="00DC12D7"/>
    <w:rsid w:val="00DC5E6A"/>
    <w:rsid w:val="00DE2FB5"/>
    <w:rsid w:val="00E0301E"/>
    <w:rsid w:val="00E21D69"/>
    <w:rsid w:val="00E22A46"/>
    <w:rsid w:val="00E25A8C"/>
    <w:rsid w:val="00E31218"/>
    <w:rsid w:val="00E319EE"/>
    <w:rsid w:val="00E366C4"/>
    <w:rsid w:val="00E412EF"/>
    <w:rsid w:val="00E42B83"/>
    <w:rsid w:val="00E461AF"/>
    <w:rsid w:val="00E51D1A"/>
    <w:rsid w:val="00E661EB"/>
    <w:rsid w:val="00E7183C"/>
    <w:rsid w:val="00E764A5"/>
    <w:rsid w:val="00E8327C"/>
    <w:rsid w:val="00E97CCB"/>
    <w:rsid w:val="00ED55DF"/>
    <w:rsid w:val="00EE5189"/>
    <w:rsid w:val="00EE6D9B"/>
    <w:rsid w:val="00F02C9E"/>
    <w:rsid w:val="00F12C50"/>
    <w:rsid w:val="00F15159"/>
    <w:rsid w:val="00F2320D"/>
    <w:rsid w:val="00F24C97"/>
    <w:rsid w:val="00F30174"/>
    <w:rsid w:val="00F379AC"/>
    <w:rsid w:val="00F63A4E"/>
    <w:rsid w:val="00F63E3A"/>
    <w:rsid w:val="00F65927"/>
    <w:rsid w:val="00F749D7"/>
    <w:rsid w:val="00F75999"/>
    <w:rsid w:val="00F81CAC"/>
    <w:rsid w:val="00F827F1"/>
    <w:rsid w:val="00F97362"/>
    <w:rsid w:val="00FB6AAE"/>
    <w:rsid w:val="00FD745A"/>
    <w:rsid w:val="00FE1169"/>
    <w:rsid w:val="00FE34A9"/>
    <w:rsid w:val="00FF23D8"/>
    <w:rsid w:val="00FF3D2D"/>
    <w:rsid w:val="00FF6586"/>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3F1B9-07B5-4C33-9774-C6E4D43D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F6586"/>
    <w:pPr>
      <w:suppressAutoHyphens/>
    </w:pPr>
    <w:rPr>
      <w:rFonts w:ascii="Times New Roman" w:eastAsia="Times New Roman" w:hAnsi="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rsid w:val="007C2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 w:type="paragraph" w:customStyle="1" w:styleId="LP2B">
    <w:name w:val="LP2B"/>
    <w:link w:val="LP2BZnak"/>
    <w:qFormat/>
    <w:rsid w:val="008A2195"/>
    <w:pPr>
      <w:numPr>
        <w:numId w:val="36"/>
      </w:numPr>
      <w:spacing w:before="60" w:line="264" w:lineRule="auto"/>
    </w:pPr>
    <w:rPr>
      <w:rFonts w:eastAsia="Times New Roman"/>
      <w:color w:val="00B050"/>
      <w:kern w:val="1"/>
      <w:lang w:eastAsia="ar-SA"/>
    </w:rPr>
  </w:style>
  <w:style w:type="character" w:customStyle="1" w:styleId="LP2BZnak">
    <w:name w:val="LP2B Znak"/>
    <w:link w:val="LP2B"/>
    <w:rsid w:val="008A2195"/>
    <w:rPr>
      <w:rFonts w:eastAsia="Times New Roman"/>
      <w:color w:val="00B050"/>
      <w:kern w:val="1"/>
      <w:lang w:eastAsia="ar-SA"/>
    </w:rPr>
  </w:style>
  <w:style w:type="character" w:styleId="UyteHipercze">
    <w:name w:val="FollowedHyperlink"/>
    <w:basedOn w:val="Domylnaczcionkaakapitu"/>
    <w:uiPriority w:val="99"/>
    <w:semiHidden/>
    <w:unhideWhenUsed/>
    <w:rsid w:val="00716805"/>
    <w:rPr>
      <w:color w:val="800080"/>
      <w:u w:val="single"/>
    </w:rPr>
  </w:style>
  <w:style w:type="paragraph" w:customStyle="1" w:styleId="xl63">
    <w:name w:val="xl63"/>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pl-PL"/>
    </w:rPr>
  </w:style>
  <w:style w:type="paragraph" w:customStyle="1" w:styleId="xl64">
    <w:name w:val="xl64"/>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pl-PL"/>
    </w:rPr>
  </w:style>
  <w:style w:type="paragraph" w:customStyle="1" w:styleId="xl65">
    <w:name w:val="xl65"/>
    <w:basedOn w:val="Normalny"/>
    <w:rsid w:val="00716805"/>
    <w:pPr>
      <w:suppressAutoHyphens w:val="0"/>
      <w:spacing w:before="100" w:beforeAutospacing="1" w:after="100" w:afterAutospacing="1"/>
      <w:jc w:val="center"/>
      <w:textAlignment w:val="center"/>
    </w:pPr>
    <w:rPr>
      <w:b/>
      <w:bCs/>
      <w:lang w:eastAsia="pl-PL"/>
    </w:rPr>
  </w:style>
  <w:style w:type="paragraph" w:customStyle="1" w:styleId="xl66">
    <w:name w:val="xl66"/>
    <w:basedOn w:val="Normalny"/>
    <w:rsid w:val="00716805"/>
    <w:pPr>
      <w:suppressAutoHyphens w:val="0"/>
      <w:spacing w:before="100" w:beforeAutospacing="1" w:after="100" w:afterAutospacing="1"/>
      <w:textAlignment w:val="center"/>
    </w:pPr>
    <w:rPr>
      <w:b/>
      <w:bCs/>
      <w:lang w:eastAsia="pl-PL"/>
    </w:rPr>
  </w:style>
  <w:style w:type="paragraph" w:customStyle="1" w:styleId="xl67">
    <w:name w:val="xl67"/>
    <w:basedOn w:val="Normalny"/>
    <w:rsid w:val="00716805"/>
    <w:pPr>
      <w:suppressAutoHyphens w:val="0"/>
      <w:spacing w:before="100" w:beforeAutospacing="1" w:after="100" w:afterAutospacing="1"/>
      <w:textAlignment w:val="center"/>
    </w:pPr>
    <w:rPr>
      <w:lang w:eastAsia="pl-PL"/>
    </w:rPr>
  </w:style>
  <w:style w:type="paragraph" w:customStyle="1" w:styleId="xl68">
    <w:name w:val="xl68"/>
    <w:basedOn w:val="Normalny"/>
    <w:rsid w:val="00716805"/>
    <w:pPr>
      <w:suppressAutoHyphens w:val="0"/>
      <w:spacing w:before="100" w:beforeAutospacing="1" w:after="100" w:afterAutospacing="1"/>
      <w:textAlignment w:val="center"/>
    </w:pPr>
    <w:rPr>
      <w:color w:val="FF0000"/>
      <w:lang w:eastAsia="pl-PL"/>
    </w:rPr>
  </w:style>
  <w:style w:type="paragraph" w:customStyle="1" w:styleId="xl69">
    <w:name w:val="xl69"/>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pl-PL"/>
    </w:rPr>
  </w:style>
  <w:style w:type="paragraph" w:customStyle="1" w:styleId="xl70">
    <w:name w:val="xl70"/>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pl-PL"/>
    </w:rPr>
  </w:style>
  <w:style w:type="paragraph" w:customStyle="1" w:styleId="xl71">
    <w:name w:val="xl71"/>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pl-PL"/>
    </w:rPr>
  </w:style>
  <w:style w:type="paragraph" w:customStyle="1" w:styleId="xl72">
    <w:name w:val="xl72"/>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pl-PL"/>
    </w:rPr>
  </w:style>
  <w:style w:type="paragraph" w:customStyle="1" w:styleId="xl73">
    <w:name w:val="xl73"/>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color w:val="FF0000"/>
      <w:lang w:eastAsia="pl-PL"/>
    </w:rPr>
  </w:style>
  <w:style w:type="paragraph" w:customStyle="1" w:styleId="xl74">
    <w:name w:val="xl74"/>
    <w:basedOn w:val="Normalny"/>
    <w:rsid w:val="00716805"/>
    <w:pPr>
      <w:suppressAutoHyphens w:val="0"/>
      <w:spacing w:before="100" w:beforeAutospacing="1" w:after="100" w:afterAutospacing="1"/>
      <w:textAlignment w:val="center"/>
    </w:pPr>
    <w:rPr>
      <w:color w:val="FF0000"/>
      <w:lang w:eastAsia="pl-PL"/>
    </w:rPr>
  </w:style>
  <w:style w:type="paragraph" w:customStyle="1" w:styleId="xl75">
    <w:name w:val="xl75"/>
    <w:basedOn w:val="Normalny"/>
    <w:rsid w:val="00716805"/>
    <w:pPr>
      <w:suppressAutoHyphens w:val="0"/>
      <w:spacing w:before="100" w:beforeAutospacing="1" w:after="100" w:afterAutospacing="1"/>
      <w:textAlignment w:val="center"/>
    </w:pPr>
    <w:rPr>
      <w:i/>
      <w:iCs/>
      <w:lang w:eastAsia="pl-PL"/>
    </w:rPr>
  </w:style>
  <w:style w:type="paragraph" w:customStyle="1" w:styleId="xl76">
    <w:name w:val="xl76"/>
    <w:basedOn w:val="Normalny"/>
    <w:rsid w:val="00716805"/>
    <w:pPr>
      <w:suppressAutoHyphens w:val="0"/>
      <w:spacing w:before="100" w:beforeAutospacing="1" w:after="100" w:afterAutospacing="1"/>
      <w:textAlignment w:val="center"/>
    </w:pPr>
    <w:rPr>
      <w:i/>
      <w:iCs/>
      <w:color w:val="FF0000"/>
      <w:lang w:eastAsia="pl-PL"/>
    </w:rPr>
  </w:style>
  <w:style w:type="paragraph" w:customStyle="1" w:styleId="xl77">
    <w:name w:val="xl77"/>
    <w:basedOn w:val="Normalny"/>
    <w:rsid w:val="00716805"/>
    <w:pPr>
      <w:suppressAutoHyphens w:val="0"/>
      <w:spacing w:before="100" w:beforeAutospacing="1" w:after="100" w:afterAutospacing="1"/>
      <w:textAlignment w:val="center"/>
    </w:pPr>
    <w:rPr>
      <w:i/>
      <w:iCs/>
      <w:color w:val="FF0000"/>
      <w:lang w:eastAsia="pl-PL"/>
    </w:rPr>
  </w:style>
  <w:style w:type="paragraph" w:customStyle="1" w:styleId="xl78">
    <w:name w:val="xl78"/>
    <w:basedOn w:val="Normalny"/>
    <w:rsid w:val="00716805"/>
    <w:pPr>
      <w:suppressAutoHyphens w:val="0"/>
      <w:spacing w:before="100" w:beforeAutospacing="1" w:after="100" w:afterAutospacing="1"/>
    </w:pPr>
    <w:rPr>
      <w:color w:val="FF0000"/>
      <w:lang w:eastAsia="pl-PL"/>
    </w:rPr>
  </w:style>
  <w:style w:type="paragraph" w:customStyle="1" w:styleId="xl79">
    <w:name w:val="xl79"/>
    <w:basedOn w:val="Normalny"/>
    <w:rsid w:val="00716805"/>
    <w:pPr>
      <w:suppressAutoHyphens w:val="0"/>
      <w:spacing w:before="100" w:beforeAutospacing="1" w:after="100" w:afterAutospacing="1"/>
    </w:pPr>
    <w:rPr>
      <w:color w:val="FF0000"/>
      <w:lang w:eastAsia="pl-PL"/>
    </w:rPr>
  </w:style>
  <w:style w:type="paragraph" w:customStyle="1" w:styleId="xl80">
    <w:name w:val="xl80"/>
    <w:basedOn w:val="Normalny"/>
    <w:rsid w:val="00716805"/>
    <w:pPr>
      <w:suppressAutoHyphens w:val="0"/>
      <w:spacing w:before="100" w:beforeAutospacing="1" w:after="100" w:afterAutospacing="1"/>
    </w:pPr>
    <w:rPr>
      <w:lang w:eastAsia="pl-PL"/>
    </w:rPr>
  </w:style>
  <w:style w:type="paragraph" w:customStyle="1" w:styleId="xl81">
    <w:name w:val="xl81"/>
    <w:basedOn w:val="Normalny"/>
    <w:rsid w:val="00716805"/>
    <w:pPr>
      <w:pBdr>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pl-PL"/>
    </w:rPr>
  </w:style>
  <w:style w:type="paragraph" w:customStyle="1" w:styleId="xl82">
    <w:name w:val="xl82"/>
    <w:basedOn w:val="Normalny"/>
    <w:rsid w:val="00716805"/>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pl-PL"/>
    </w:rPr>
  </w:style>
  <w:style w:type="paragraph" w:customStyle="1" w:styleId="xl83">
    <w:name w:val="xl83"/>
    <w:basedOn w:val="Normalny"/>
    <w:rsid w:val="00716805"/>
    <w:pPr>
      <w:pBdr>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2922">
      <w:bodyDiv w:val="1"/>
      <w:marLeft w:val="0"/>
      <w:marRight w:val="0"/>
      <w:marTop w:val="0"/>
      <w:marBottom w:val="0"/>
      <w:divBdr>
        <w:top w:val="none" w:sz="0" w:space="0" w:color="auto"/>
        <w:left w:val="none" w:sz="0" w:space="0" w:color="auto"/>
        <w:bottom w:val="none" w:sz="0" w:space="0" w:color="auto"/>
        <w:right w:val="none" w:sz="0" w:space="0" w:color="auto"/>
      </w:divBdr>
    </w:div>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13961166">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18762033">
      <w:bodyDiv w:val="1"/>
      <w:marLeft w:val="0"/>
      <w:marRight w:val="0"/>
      <w:marTop w:val="0"/>
      <w:marBottom w:val="0"/>
      <w:divBdr>
        <w:top w:val="none" w:sz="0" w:space="0" w:color="auto"/>
        <w:left w:val="none" w:sz="0" w:space="0" w:color="auto"/>
        <w:bottom w:val="none" w:sz="0" w:space="0" w:color="auto"/>
        <w:right w:val="none" w:sz="0" w:space="0" w:color="auto"/>
      </w:divBdr>
    </w:div>
    <w:div w:id="147290997">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290863137">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351496612">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567614961">
      <w:bodyDiv w:val="1"/>
      <w:marLeft w:val="0"/>
      <w:marRight w:val="0"/>
      <w:marTop w:val="0"/>
      <w:marBottom w:val="0"/>
      <w:divBdr>
        <w:top w:val="none" w:sz="0" w:space="0" w:color="auto"/>
        <w:left w:val="none" w:sz="0" w:space="0" w:color="auto"/>
        <w:bottom w:val="none" w:sz="0" w:space="0" w:color="auto"/>
        <w:right w:val="none" w:sz="0" w:space="0" w:color="auto"/>
      </w:divBdr>
    </w:div>
    <w:div w:id="772894355">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22354134">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533611466">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792817703">
      <w:bodyDiv w:val="1"/>
      <w:marLeft w:val="0"/>
      <w:marRight w:val="0"/>
      <w:marTop w:val="0"/>
      <w:marBottom w:val="0"/>
      <w:divBdr>
        <w:top w:val="none" w:sz="0" w:space="0" w:color="auto"/>
        <w:left w:val="none" w:sz="0" w:space="0" w:color="auto"/>
        <w:bottom w:val="none" w:sz="0" w:space="0" w:color="auto"/>
        <w:right w:val="none" w:sz="0" w:space="0" w:color="auto"/>
      </w:divBdr>
    </w:div>
    <w:div w:id="1808669641">
      <w:bodyDiv w:val="1"/>
      <w:marLeft w:val="0"/>
      <w:marRight w:val="0"/>
      <w:marTop w:val="0"/>
      <w:marBottom w:val="0"/>
      <w:divBdr>
        <w:top w:val="none" w:sz="0" w:space="0" w:color="auto"/>
        <w:left w:val="none" w:sz="0" w:space="0" w:color="auto"/>
        <w:bottom w:val="none" w:sz="0" w:space="0" w:color="auto"/>
        <w:right w:val="none" w:sz="0" w:space="0" w:color="auto"/>
      </w:divBdr>
    </w:div>
    <w:div w:id="1914928815">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 w:id="208256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od@szpital.mielec.pl" TargetMode="External"/><Relationship Id="rId4" Type="http://schemas.openxmlformats.org/officeDocument/2006/relationships/settings" Target="settings.xml"/><Relationship Id="rId9" Type="http://schemas.openxmlformats.org/officeDocument/2006/relationships/hyperlink" Target="mailto:sekretariat@szpital.miele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CCBFE-750E-4BD3-9913-E638325AB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16</Pages>
  <Words>6617</Words>
  <Characters>39706</Characters>
  <Application>Microsoft Office Word</Application>
  <DocSecurity>0</DocSecurity>
  <Lines>330</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46231</CharactersWithSpaces>
  <SharedDoc>false</SharedDoc>
  <HLinks>
    <vt:vector size="6" baseType="variant">
      <vt:variant>
        <vt:i4>5701680</vt:i4>
      </vt:variant>
      <vt:variant>
        <vt:i4>0</vt:i4>
      </vt:variant>
      <vt:variant>
        <vt:i4>0</vt:i4>
      </vt:variant>
      <vt:variant>
        <vt:i4>5</vt:i4>
      </vt:variant>
      <vt:variant>
        <vt:lpwstr>mailto:sekretariat@szpital.mielec.pl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Małgorzata Hajduga</cp:lastModifiedBy>
  <cp:revision>21</cp:revision>
  <cp:lastPrinted>2021-10-01T08:41:00Z</cp:lastPrinted>
  <dcterms:created xsi:type="dcterms:W3CDTF">2021-02-08T13:31:00Z</dcterms:created>
  <dcterms:modified xsi:type="dcterms:W3CDTF">2021-10-01T09:14:00Z</dcterms:modified>
</cp:coreProperties>
</file>