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03CF4" w14:textId="5560D76C" w:rsidR="00B662BA" w:rsidRPr="00410CA0" w:rsidRDefault="00CD235C" w:rsidP="00B662BA">
      <w:pPr>
        <w:rPr>
          <w:color w:val="000000"/>
          <w:spacing w:val="40"/>
          <w:sz w:val="20"/>
          <w:szCs w:val="20"/>
        </w:rPr>
      </w:pPr>
      <w:r w:rsidRPr="00410CA0">
        <w:rPr>
          <w:color w:val="000000"/>
          <w:spacing w:val="40"/>
          <w:sz w:val="20"/>
          <w:szCs w:val="20"/>
        </w:rPr>
        <w:t xml:space="preserve">Znak sprawy: </w:t>
      </w:r>
      <w:r w:rsidR="007128EE" w:rsidRPr="00410CA0">
        <w:rPr>
          <w:color w:val="000000"/>
          <w:spacing w:val="40"/>
          <w:sz w:val="20"/>
          <w:szCs w:val="20"/>
        </w:rPr>
        <w:t>SzP.ZP.</w:t>
      </w:r>
      <w:r w:rsidR="00017B71" w:rsidRPr="00410CA0">
        <w:rPr>
          <w:color w:val="000000"/>
          <w:spacing w:val="40"/>
          <w:sz w:val="20"/>
          <w:szCs w:val="20"/>
        </w:rPr>
        <w:t>271</w:t>
      </w:r>
      <w:r w:rsidR="00C61573" w:rsidRPr="00410CA0">
        <w:rPr>
          <w:color w:val="000000"/>
          <w:spacing w:val="40"/>
          <w:sz w:val="20"/>
          <w:szCs w:val="20"/>
        </w:rPr>
        <w:t>.</w:t>
      </w:r>
      <w:r w:rsidR="002A0679">
        <w:rPr>
          <w:color w:val="000000"/>
          <w:spacing w:val="40"/>
          <w:sz w:val="20"/>
          <w:szCs w:val="20"/>
        </w:rPr>
        <w:t>6</w:t>
      </w:r>
      <w:r w:rsidR="00D039F5" w:rsidRPr="00410CA0">
        <w:rPr>
          <w:color w:val="000000"/>
          <w:spacing w:val="40"/>
          <w:sz w:val="20"/>
          <w:szCs w:val="20"/>
        </w:rPr>
        <w:t>9</w:t>
      </w:r>
      <w:r w:rsidR="008E380F" w:rsidRPr="00410CA0">
        <w:rPr>
          <w:color w:val="000000"/>
          <w:spacing w:val="40"/>
          <w:sz w:val="20"/>
          <w:szCs w:val="20"/>
        </w:rPr>
        <w:t>.</w:t>
      </w:r>
      <w:r w:rsidR="00C61573" w:rsidRPr="00410CA0">
        <w:rPr>
          <w:color w:val="000000"/>
          <w:spacing w:val="40"/>
          <w:sz w:val="20"/>
          <w:szCs w:val="20"/>
        </w:rPr>
        <w:t>2</w:t>
      </w:r>
      <w:r w:rsidR="008E380F" w:rsidRPr="00410CA0">
        <w:rPr>
          <w:color w:val="000000"/>
          <w:spacing w:val="40"/>
          <w:sz w:val="20"/>
          <w:szCs w:val="20"/>
        </w:rPr>
        <w:t>2</w:t>
      </w:r>
    </w:p>
    <w:p w14:paraId="5C7F3F9F" w14:textId="77777777" w:rsidR="00FF6586" w:rsidRPr="00722E55" w:rsidRDefault="00FF6586" w:rsidP="00FF6586">
      <w:pPr>
        <w:rPr>
          <w:spacing w:val="40"/>
          <w:sz w:val="20"/>
          <w:szCs w:val="20"/>
        </w:rPr>
      </w:pPr>
    </w:p>
    <w:p w14:paraId="18B88EA8" w14:textId="77777777" w:rsidR="00FF6586" w:rsidRPr="00722E55" w:rsidRDefault="00FF6586" w:rsidP="00FF6586">
      <w:pPr>
        <w:rPr>
          <w:spacing w:val="40"/>
          <w:sz w:val="20"/>
          <w:szCs w:val="20"/>
        </w:rPr>
      </w:pPr>
    </w:p>
    <w:p w14:paraId="7B4578FA" w14:textId="77777777" w:rsidR="00FF6586" w:rsidRPr="00722E55" w:rsidRDefault="00FF6586" w:rsidP="00FF6586">
      <w:pPr>
        <w:rPr>
          <w:spacing w:val="40"/>
          <w:sz w:val="20"/>
          <w:szCs w:val="20"/>
        </w:rPr>
      </w:pPr>
    </w:p>
    <w:p w14:paraId="333F06A2" w14:textId="77777777" w:rsidR="00FF6586" w:rsidRPr="00722E55" w:rsidRDefault="00FF6586" w:rsidP="00FF6586">
      <w:pPr>
        <w:rPr>
          <w:spacing w:val="40"/>
          <w:sz w:val="20"/>
          <w:szCs w:val="20"/>
        </w:rPr>
      </w:pPr>
    </w:p>
    <w:p w14:paraId="13EE396A" w14:textId="77777777" w:rsidR="00FF6586" w:rsidRDefault="00FF6586" w:rsidP="00FF6586">
      <w:pPr>
        <w:rPr>
          <w:spacing w:val="40"/>
          <w:sz w:val="20"/>
          <w:szCs w:val="20"/>
        </w:rPr>
      </w:pPr>
    </w:p>
    <w:p w14:paraId="351D52B4" w14:textId="77777777" w:rsidR="002033C6" w:rsidRDefault="002033C6" w:rsidP="00FF6586">
      <w:pPr>
        <w:rPr>
          <w:spacing w:val="40"/>
          <w:sz w:val="20"/>
          <w:szCs w:val="20"/>
        </w:rPr>
      </w:pPr>
    </w:p>
    <w:p w14:paraId="40FA89E6" w14:textId="77777777" w:rsidR="002033C6" w:rsidRPr="00722E55" w:rsidRDefault="002033C6" w:rsidP="00FF6586">
      <w:pPr>
        <w:rPr>
          <w:spacing w:val="40"/>
          <w:sz w:val="20"/>
          <w:szCs w:val="20"/>
        </w:rPr>
      </w:pPr>
    </w:p>
    <w:p w14:paraId="66891378" w14:textId="77777777" w:rsidR="00FF6586" w:rsidRPr="00722E55" w:rsidRDefault="00FF6586" w:rsidP="00FF6586">
      <w:pPr>
        <w:rPr>
          <w:spacing w:val="40"/>
          <w:sz w:val="20"/>
          <w:szCs w:val="20"/>
        </w:rPr>
      </w:pPr>
    </w:p>
    <w:p w14:paraId="33BCD768" w14:textId="77777777" w:rsidR="00FF6586" w:rsidRPr="00722E55" w:rsidRDefault="00FF6586" w:rsidP="00FF6586">
      <w:pPr>
        <w:rPr>
          <w:spacing w:val="40"/>
          <w:sz w:val="20"/>
          <w:szCs w:val="20"/>
        </w:rPr>
      </w:pPr>
    </w:p>
    <w:p w14:paraId="6EA09170" w14:textId="77777777" w:rsidR="00FF6586" w:rsidRPr="00722E55" w:rsidRDefault="00FF6586" w:rsidP="00FF6586">
      <w:pPr>
        <w:rPr>
          <w:spacing w:val="40"/>
          <w:sz w:val="20"/>
          <w:szCs w:val="20"/>
        </w:rPr>
      </w:pPr>
    </w:p>
    <w:p w14:paraId="20F85BAB" w14:textId="77777777" w:rsidR="00FF6586" w:rsidRPr="00722E55" w:rsidRDefault="00FF6586" w:rsidP="00FF6586">
      <w:pPr>
        <w:rPr>
          <w:spacing w:val="40"/>
          <w:sz w:val="20"/>
          <w:szCs w:val="20"/>
        </w:rPr>
      </w:pPr>
    </w:p>
    <w:p w14:paraId="72E16AD6" w14:textId="77777777" w:rsidR="00FF6586" w:rsidRPr="00722E55" w:rsidRDefault="00FF6586" w:rsidP="00FF6586">
      <w:pPr>
        <w:rPr>
          <w:spacing w:val="40"/>
          <w:sz w:val="20"/>
          <w:szCs w:val="20"/>
        </w:rPr>
      </w:pPr>
    </w:p>
    <w:p w14:paraId="5DFE6BF9" w14:textId="294BF045" w:rsidR="00FF6586" w:rsidRPr="002A0679" w:rsidRDefault="0032280F" w:rsidP="002A0679">
      <w:pPr>
        <w:jc w:val="center"/>
        <w:rPr>
          <w:spacing w:val="30"/>
        </w:rPr>
      </w:pPr>
      <w:r>
        <w:rPr>
          <w:spacing w:val="40"/>
        </w:rPr>
        <w:t xml:space="preserve">Zapytanie ofertowe </w:t>
      </w:r>
      <w:r w:rsidR="00FF6586" w:rsidRPr="0032280F">
        <w:rPr>
          <w:spacing w:val="30"/>
        </w:rPr>
        <w:t>na</w:t>
      </w:r>
    </w:p>
    <w:p w14:paraId="048126E6" w14:textId="77777777" w:rsidR="00B725EC" w:rsidRPr="0032280F" w:rsidRDefault="00B725EC" w:rsidP="00FF6586">
      <w:pPr>
        <w:jc w:val="center"/>
        <w:rPr>
          <w:b/>
          <w:spacing w:val="30"/>
        </w:rPr>
      </w:pPr>
    </w:p>
    <w:p w14:paraId="69BDE732" w14:textId="77777777" w:rsidR="00FF6586" w:rsidRPr="00722E55" w:rsidRDefault="00FF6586" w:rsidP="00FF6586">
      <w:pPr>
        <w:jc w:val="center"/>
        <w:rPr>
          <w:b/>
          <w:spacing w:val="30"/>
          <w:sz w:val="20"/>
          <w:szCs w:val="20"/>
        </w:rPr>
      </w:pPr>
    </w:p>
    <w:p w14:paraId="355B585C" w14:textId="77777777" w:rsidR="006C7EFA" w:rsidRPr="006C7EFA" w:rsidRDefault="006C7EFA" w:rsidP="006C7EFA">
      <w:pPr>
        <w:rPr>
          <w:b/>
          <w:spacing w:val="30"/>
        </w:rPr>
      </w:pPr>
    </w:p>
    <w:p w14:paraId="0C598A2E" w14:textId="77777777" w:rsidR="006C7EFA" w:rsidRPr="006C7EFA" w:rsidRDefault="006C7EFA" w:rsidP="006C7EFA">
      <w:pPr>
        <w:jc w:val="center"/>
        <w:rPr>
          <w:b/>
          <w:spacing w:val="30"/>
        </w:rPr>
      </w:pPr>
    </w:p>
    <w:p w14:paraId="6216C87F" w14:textId="77777777" w:rsidR="006C7EFA" w:rsidRPr="006C7EFA" w:rsidRDefault="006C7EFA" w:rsidP="006C7EFA">
      <w:pPr>
        <w:jc w:val="center"/>
        <w:rPr>
          <w:b/>
          <w:spacing w:val="30"/>
        </w:rPr>
      </w:pPr>
    </w:p>
    <w:p w14:paraId="1F169C69" w14:textId="4B8C2E09" w:rsidR="00A96BE9" w:rsidRPr="00A96BE9" w:rsidRDefault="006C7EFA" w:rsidP="00A96BE9">
      <w:pPr>
        <w:jc w:val="center"/>
        <w:rPr>
          <w:b/>
          <w:spacing w:val="30"/>
        </w:rPr>
      </w:pPr>
      <w:r w:rsidRPr="006C7EFA">
        <w:rPr>
          <w:b/>
          <w:spacing w:val="30"/>
        </w:rPr>
        <w:t xml:space="preserve"> </w:t>
      </w:r>
      <w:r w:rsidR="002A0679" w:rsidRPr="002A0679">
        <w:rPr>
          <w:b/>
          <w:spacing w:val="30"/>
        </w:rPr>
        <w:t>NAJEM POMIESZCZEŃ ZLOKALIZOWANYCH NA TERENIE SZPITALA SPECJALISTYCZNEGO IM. EDUMNDA BIERNACKIEGO W MIELCU Z PRZEZNACZENIEM NA CELE HANDLOWO USŁUGOWE, ZNAK SzP.ZP.271.69.22</w:t>
      </w:r>
    </w:p>
    <w:p w14:paraId="417B2DAE" w14:textId="77777777" w:rsidR="00FF6586" w:rsidRPr="00722E55" w:rsidRDefault="00FF6586" w:rsidP="00A96BE9">
      <w:pPr>
        <w:jc w:val="center"/>
        <w:rPr>
          <w:spacing w:val="30"/>
          <w:sz w:val="20"/>
          <w:szCs w:val="20"/>
        </w:rPr>
      </w:pPr>
    </w:p>
    <w:p w14:paraId="2D943544" w14:textId="77777777" w:rsidR="00FF6586" w:rsidRPr="00722E55" w:rsidRDefault="00FF6586" w:rsidP="00FF6586">
      <w:pPr>
        <w:jc w:val="both"/>
        <w:rPr>
          <w:spacing w:val="30"/>
          <w:sz w:val="20"/>
          <w:szCs w:val="20"/>
        </w:rPr>
      </w:pPr>
    </w:p>
    <w:p w14:paraId="29CC4F5D" w14:textId="77777777" w:rsidR="00FF6586" w:rsidRPr="00722E55" w:rsidRDefault="00FF6586" w:rsidP="00FF6586">
      <w:pPr>
        <w:jc w:val="both"/>
        <w:rPr>
          <w:spacing w:val="30"/>
          <w:sz w:val="20"/>
          <w:szCs w:val="20"/>
        </w:rPr>
      </w:pPr>
    </w:p>
    <w:p w14:paraId="1E0D7E93" w14:textId="77777777" w:rsidR="00FF6586" w:rsidRPr="00722E55" w:rsidRDefault="00FF6586" w:rsidP="00FF6586">
      <w:pPr>
        <w:jc w:val="both"/>
        <w:rPr>
          <w:spacing w:val="30"/>
          <w:sz w:val="20"/>
          <w:szCs w:val="20"/>
        </w:rPr>
      </w:pPr>
    </w:p>
    <w:p w14:paraId="06BD9470" w14:textId="77777777" w:rsidR="00FF6586" w:rsidRPr="00722E55" w:rsidRDefault="00FF6586" w:rsidP="00FF6586">
      <w:pPr>
        <w:jc w:val="both"/>
        <w:rPr>
          <w:spacing w:val="30"/>
          <w:sz w:val="20"/>
          <w:szCs w:val="20"/>
        </w:rPr>
      </w:pPr>
    </w:p>
    <w:p w14:paraId="31F447A8" w14:textId="77777777" w:rsidR="00FF6586" w:rsidRPr="00722E55" w:rsidRDefault="00FF6586" w:rsidP="00FF6586">
      <w:pPr>
        <w:jc w:val="both"/>
        <w:rPr>
          <w:spacing w:val="30"/>
          <w:sz w:val="20"/>
          <w:szCs w:val="20"/>
        </w:rPr>
      </w:pPr>
    </w:p>
    <w:p w14:paraId="036DD000" w14:textId="77777777" w:rsidR="00FF6586" w:rsidRPr="00722E55" w:rsidRDefault="00FF6586" w:rsidP="00FF6586">
      <w:pPr>
        <w:jc w:val="both"/>
        <w:rPr>
          <w:spacing w:val="30"/>
          <w:sz w:val="20"/>
          <w:szCs w:val="20"/>
        </w:rPr>
      </w:pPr>
    </w:p>
    <w:p w14:paraId="26D14CEB" w14:textId="77777777" w:rsidR="00FF6586" w:rsidRPr="00722E55" w:rsidRDefault="00FF6586" w:rsidP="00FF6586">
      <w:pPr>
        <w:jc w:val="both"/>
        <w:rPr>
          <w:spacing w:val="30"/>
          <w:sz w:val="20"/>
          <w:szCs w:val="20"/>
        </w:rPr>
      </w:pPr>
    </w:p>
    <w:p w14:paraId="4680A0B2" w14:textId="77777777" w:rsidR="00FF6586" w:rsidRPr="00722E55" w:rsidRDefault="00FF6586" w:rsidP="00FF6586">
      <w:pPr>
        <w:jc w:val="both"/>
        <w:rPr>
          <w:spacing w:val="30"/>
          <w:sz w:val="20"/>
          <w:szCs w:val="20"/>
        </w:rPr>
      </w:pPr>
    </w:p>
    <w:p w14:paraId="4FA1B7E3" w14:textId="77777777" w:rsidR="00FF6586" w:rsidRPr="00722E55" w:rsidRDefault="00FF6586" w:rsidP="00FF6586">
      <w:pPr>
        <w:jc w:val="both"/>
        <w:rPr>
          <w:spacing w:val="30"/>
          <w:sz w:val="20"/>
          <w:szCs w:val="20"/>
        </w:rPr>
      </w:pPr>
    </w:p>
    <w:p w14:paraId="0A185689" w14:textId="77777777" w:rsidR="00FF6586" w:rsidRPr="00722E55" w:rsidRDefault="00FF6586" w:rsidP="00FF6586">
      <w:pPr>
        <w:jc w:val="both"/>
        <w:rPr>
          <w:spacing w:val="30"/>
          <w:sz w:val="20"/>
          <w:szCs w:val="20"/>
        </w:rPr>
      </w:pPr>
    </w:p>
    <w:p w14:paraId="62BC7BCB" w14:textId="77777777" w:rsidR="00FF6586" w:rsidRPr="00722E55" w:rsidRDefault="00FF6586" w:rsidP="00FF6586">
      <w:pPr>
        <w:jc w:val="both"/>
        <w:rPr>
          <w:spacing w:val="30"/>
          <w:sz w:val="20"/>
          <w:szCs w:val="20"/>
        </w:rPr>
      </w:pPr>
    </w:p>
    <w:p w14:paraId="73E5F329" w14:textId="77777777" w:rsidR="00FF6586" w:rsidRPr="00722E55" w:rsidRDefault="00FF6586" w:rsidP="00FF6586">
      <w:pPr>
        <w:jc w:val="both"/>
        <w:rPr>
          <w:spacing w:val="30"/>
          <w:sz w:val="20"/>
          <w:szCs w:val="20"/>
        </w:rPr>
      </w:pPr>
    </w:p>
    <w:p w14:paraId="57AE529F" w14:textId="77777777" w:rsidR="00FF6586" w:rsidRPr="00722E55" w:rsidRDefault="00FF6586" w:rsidP="00FF6586">
      <w:pPr>
        <w:jc w:val="both"/>
        <w:rPr>
          <w:spacing w:val="30"/>
          <w:sz w:val="20"/>
          <w:szCs w:val="20"/>
        </w:rPr>
      </w:pPr>
    </w:p>
    <w:p w14:paraId="55A478CC" w14:textId="77777777" w:rsidR="00FF6586" w:rsidRPr="00722E55" w:rsidRDefault="00FF6586" w:rsidP="00FF6586">
      <w:pPr>
        <w:jc w:val="both"/>
        <w:rPr>
          <w:spacing w:val="30"/>
          <w:sz w:val="20"/>
          <w:szCs w:val="20"/>
        </w:rPr>
      </w:pPr>
    </w:p>
    <w:p w14:paraId="21BB1E8D" w14:textId="77777777" w:rsidR="00FF6586" w:rsidRPr="00722E55" w:rsidRDefault="00FF6586" w:rsidP="00FF6586">
      <w:pPr>
        <w:jc w:val="both"/>
        <w:rPr>
          <w:i/>
          <w:spacing w:val="30"/>
          <w:sz w:val="20"/>
          <w:szCs w:val="20"/>
          <w:u w:val="single"/>
        </w:rPr>
      </w:pPr>
    </w:p>
    <w:p w14:paraId="228FC50A" w14:textId="77777777" w:rsidR="00FF6586" w:rsidRPr="00722E55" w:rsidRDefault="00FF6586" w:rsidP="00FF6586">
      <w:pPr>
        <w:jc w:val="both"/>
        <w:rPr>
          <w:i/>
          <w:spacing w:val="30"/>
          <w:sz w:val="20"/>
          <w:szCs w:val="20"/>
          <w:u w:val="single"/>
        </w:rPr>
      </w:pPr>
    </w:p>
    <w:p w14:paraId="0086E4DB" w14:textId="77777777" w:rsidR="00FF6586" w:rsidRPr="00722E55" w:rsidRDefault="00FF6586" w:rsidP="00FF6586">
      <w:pPr>
        <w:jc w:val="both"/>
        <w:rPr>
          <w:i/>
          <w:spacing w:val="30"/>
          <w:sz w:val="20"/>
          <w:szCs w:val="20"/>
          <w:u w:val="single"/>
        </w:rPr>
      </w:pPr>
    </w:p>
    <w:p w14:paraId="52065F54" w14:textId="77777777" w:rsidR="00FF6586" w:rsidRPr="00722E55" w:rsidRDefault="00FF6586" w:rsidP="00FF6586">
      <w:pPr>
        <w:jc w:val="both"/>
        <w:rPr>
          <w:i/>
          <w:spacing w:val="30"/>
          <w:sz w:val="20"/>
          <w:szCs w:val="20"/>
          <w:u w:val="single"/>
        </w:rPr>
      </w:pPr>
    </w:p>
    <w:p w14:paraId="5983F514" w14:textId="77777777" w:rsidR="004506B9" w:rsidRPr="00722E55" w:rsidRDefault="004506B9" w:rsidP="00FF6586">
      <w:pPr>
        <w:jc w:val="both"/>
        <w:rPr>
          <w:i/>
          <w:spacing w:val="30"/>
          <w:sz w:val="20"/>
          <w:szCs w:val="20"/>
          <w:u w:val="single"/>
        </w:rPr>
      </w:pPr>
    </w:p>
    <w:p w14:paraId="365DE439" w14:textId="77777777" w:rsidR="004506B9" w:rsidRDefault="004506B9" w:rsidP="00FF6586">
      <w:pPr>
        <w:jc w:val="both"/>
        <w:rPr>
          <w:i/>
          <w:spacing w:val="30"/>
          <w:sz w:val="20"/>
          <w:szCs w:val="20"/>
          <w:u w:val="single"/>
        </w:rPr>
      </w:pPr>
    </w:p>
    <w:p w14:paraId="4B091E05" w14:textId="77777777" w:rsidR="00C808D9" w:rsidRDefault="00C808D9" w:rsidP="00FF6586">
      <w:pPr>
        <w:jc w:val="both"/>
        <w:rPr>
          <w:i/>
          <w:spacing w:val="30"/>
          <w:sz w:val="20"/>
          <w:szCs w:val="20"/>
          <w:u w:val="single"/>
        </w:rPr>
      </w:pPr>
    </w:p>
    <w:p w14:paraId="37D19250" w14:textId="77777777" w:rsidR="00C808D9" w:rsidRDefault="00C808D9" w:rsidP="00FF6586">
      <w:pPr>
        <w:jc w:val="both"/>
        <w:rPr>
          <w:i/>
          <w:spacing w:val="30"/>
          <w:sz w:val="20"/>
          <w:szCs w:val="20"/>
          <w:u w:val="single"/>
        </w:rPr>
      </w:pPr>
    </w:p>
    <w:p w14:paraId="7DE6E17F" w14:textId="77777777" w:rsidR="00C808D9" w:rsidRDefault="00C808D9" w:rsidP="00FF6586">
      <w:pPr>
        <w:jc w:val="both"/>
        <w:rPr>
          <w:i/>
          <w:spacing w:val="30"/>
          <w:sz w:val="20"/>
          <w:szCs w:val="20"/>
          <w:u w:val="single"/>
        </w:rPr>
      </w:pPr>
    </w:p>
    <w:p w14:paraId="1D65CE8F" w14:textId="77777777" w:rsidR="00C808D9" w:rsidRPr="00722E55" w:rsidRDefault="00C808D9" w:rsidP="00FF6586">
      <w:pPr>
        <w:jc w:val="both"/>
        <w:rPr>
          <w:i/>
          <w:spacing w:val="30"/>
          <w:sz w:val="20"/>
          <w:szCs w:val="20"/>
          <w:u w:val="single"/>
        </w:rPr>
      </w:pPr>
    </w:p>
    <w:p w14:paraId="65B1FC85" w14:textId="77777777" w:rsidR="00CA0A9F" w:rsidRPr="00722E55" w:rsidRDefault="00CA0A9F" w:rsidP="00FF6586">
      <w:pPr>
        <w:jc w:val="both"/>
        <w:rPr>
          <w:i/>
          <w:spacing w:val="30"/>
          <w:sz w:val="20"/>
          <w:szCs w:val="20"/>
          <w:u w:val="single"/>
        </w:rPr>
      </w:pPr>
    </w:p>
    <w:p w14:paraId="18426B06" w14:textId="11149DE9" w:rsidR="005A297B" w:rsidRPr="002C0AC4" w:rsidRDefault="002C0AC4" w:rsidP="005A297B">
      <w:pPr>
        <w:jc w:val="both"/>
        <w:rPr>
          <w:i/>
          <w:spacing w:val="30"/>
          <w:sz w:val="10"/>
          <w:szCs w:val="10"/>
        </w:rPr>
      </w:pPr>
      <w:bookmarkStart w:id="0" w:name="_Hlk112847154"/>
      <w:r w:rsidRPr="002C0AC4">
        <w:rPr>
          <w:i/>
          <w:spacing w:val="30"/>
          <w:sz w:val="20"/>
          <w:szCs w:val="20"/>
          <w:u w:val="single"/>
        </w:rPr>
        <w:t xml:space="preserve">Podstawa prawna: </w:t>
      </w:r>
      <w:r w:rsidRPr="002C0AC4">
        <w:rPr>
          <w:i/>
          <w:spacing w:val="30"/>
          <w:sz w:val="20"/>
          <w:szCs w:val="20"/>
        </w:rPr>
        <w:t>Uchwała nr XXXVII/303/2014 Rady Powiatu Mieleckiego z dnia 31 marca 2014r. (Dziennik Urzędowy Województwa Podkarpackiego z dnia 24 kwietnia 2014r., poz. 1364) w odniesieniu do Ustawy z dnia 23.04.1964r. Kodeks Cywilny (tj. Dz. U. 2022 poz. 1360 z dnia 9 czerwca 2022 r.)</w:t>
      </w:r>
    </w:p>
    <w:bookmarkEnd w:id="0"/>
    <w:p w14:paraId="47108698" w14:textId="77777777" w:rsidR="001331AA" w:rsidRPr="002C0AC4" w:rsidRDefault="001331AA" w:rsidP="00FF6586">
      <w:pPr>
        <w:jc w:val="both"/>
        <w:rPr>
          <w:i/>
          <w:spacing w:val="30"/>
          <w:sz w:val="20"/>
          <w:szCs w:val="20"/>
        </w:rPr>
      </w:pPr>
    </w:p>
    <w:p w14:paraId="60083EA6" w14:textId="77777777" w:rsidR="00C808D9" w:rsidRDefault="00C808D9" w:rsidP="00FF6586">
      <w:pPr>
        <w:jc w:val="both"/>
        <w:rPr>
          <w:i/>
          <w:spacing w:val="30"/>
          <w:sz w:val="20"/>
          <w:szCs w:val="20"/>
        </w:rPr>
        <w:sectPr w:rsidR="00C808D9" w:rsidSect="00AE0DB6">
          <w:pgSz w:w="11906" w:h="16838"/>
          <w:pgMar w:top="1417" w:right="1274" w:bottom="1417" w:left="1417" w:header="708" w:footer="708" w:gutter="0"/>
          <w:cols w:space="708"/>
          <w:docGrid w:linePitch="360"/>
        </w:sectPr>
      </w:pPr>
    </w:p>
    <w:p w14:paraId="37584072" w14:textId="6DAC3A45" w:rsidR="00FF6586" w:rsidRPr="00725950" w:rsidRDefault="003C5AC7" w:rsidP="00851B47">
      <w:pPr>
        <w:shd w:val="clear" w:color="auto" w:fill="FFFFFF"/>
        <w:rPr>
          <w:b/>
        </w:rPr>
      </w:pPr>
      <w:r>
        <w:rPr>
          <w:b/>
        </w:rPr>
        <w:lastRenderedPageBreak/>
        <w:t>WYNAJMUJĄCY</w:t>
      </w:r>
      <w:r w:rsidR="00FF6586" w:rsidRPr="00725950">
        <w:rPr>
          <w:b/>
        </w:rPr>
        <w:t>:</w:t>
      </w:r>
    </w:p>
    <w:p w14:paraId="4FAD1C98" w14:textId="77777777" w:rsidR="00FF6586" w:rsidRPr="00722E55" w:rsidRDefault="00FF6586" w:rsidP="00FF6586">
      <w:pPr>
        <w:spacing w:before="120"/>
        <w:rPr>
          <w:sz w:val="20"/>
          <w:szCs w:val="20"/>
        </w:rPr>
      </w:pPr>
      <w:r w:rsidRPr="00722E55">
        <w:rPr>
          <w:sz w:val="20"/>
          <w:szCs w:val="20"/>
        </w:rPr>
        <w:t>Nazwa i adres:</w:t>
      </w:r>
    </w:p>
    <w:p w14:paraId="3F2EE27D" w14:textId="77777777" w:rsidR="004506B9" w:rsidRPr="00722E55" w:rsidRDefault="004506B9" w:rsidP="00FF6586">
      <w:pPr>
        <w:spacing w:before="120"/>
        <w:rPr>
          <w:sz w:val="10"/>
          <w:szCs w:val="10"/>
        </w:rPr>
      </w:pPr>
    </w:p>
    <w:p w14:paraId="04B3A523" w14:textId="77777777" w:rsidR="00FF6586" w:rsidRPr="00722E55" w:rsidRDefault="00FF6586" w:rsidP="00722E55">
      <w:pPr>
        <w:ind w:left="708"/>
        <w:rPr>
          <w:sz w:val="20"/>
          <w:szCs w:val="20"/>
        </w:rPr>
      </w:pPr>
      <w:r w:rsidRPr="00722E55">
        <w:rPr>
          <w:b/>
          <w:sz w:val="20"/>
          <w:szCs w:val="20"/>
        </w:rPr>
        <w:t>Szpital Specjalistyczny im. Edmunda Biernackiego</w:t>
      </w:r>
    </w:p>
    <w:p w14:paraId="7AD2ED61" w14:textId="77777777" w:rsidR="00FF6586" w:rsidRPr="00722E55" w:rsidRDefault="00FF6586" w:rsidP="00722E55">
      <w:pPr>
        <w:ind w:left="708"/>
        <w:rPr>
          <w:sz w:val="20"/>
          <w:szCs w:val="20"/>
        </w:rPr>
      </w:pPr>
      <w:r w:rsidRPr="00722E55">
        <w:rPr>
          <w:b/>
          <w:sz w:val="20"/>
          <w:szCs w:val="20"/>
        </w:rPr>
        <w:t>ul. Żeromskiego 22</w:t>
      </w:r>
    </w:p>
    <w:p w14:paraId="08E98EE3" w14:textId="77777777" w:rsidR="00FF6586" w:rsidRDefault="00FF6586" w:rsidP="00722E55">
      <w:pPr>
        <w:ind w:left="708"/>
        <w:rPr>
          <w:b/>
          <w:sz w:val="20"/>
          <w:szCs w:val="20"/>
        </w:rPr>
      </w:pPr>
      <w:r w:rsidRPr="00722E55">
        <w:rPr>
          <w:b/>
          <w:sz w:val="20"/>
          <w:szCs w:val="20"/>
        </w:rPr>
        <w:t>39-300 Mielec</w:t>
      </w:r>
    </w:p>
    <w:p w14:paraId="031B5CA1" w14:textId="77777777" w:rsidR="00C808D9" w:rsidRPr="00C808D9" w:rsidRDefault="00C808D9" w:rsidP="00722E55">
      <w:pPr>
        <w:ind w:left="708"/>
        <w:rPr>
          <w:sz w:val="10"/>
          <w:szCs w:val="10"/>
        </w:rPr>
      </w:pPr>
    </w:p>
    <w:p w14:paraId="4BBD4EE0" w14:textId="77777777" w:rsidR="00FF6586" w:rsidRPr="00722E55" w:rsidRDefault="00FF6586" w:rsidP="00722E55">
      <w:pPr>
        <w:ind w:left="708"/>
        <w:rPr>
          <w:sz w:val="20"/>
          <w:szCs w:val="20"/>
        </w:rPr>
      </w:pPr>
      <w:proofErr w:type="spellStart"/>
      <w:r w:rsidRPr="00722E55">
        <w:rPr>
          <w:b/>
          <w:sz w:val="20"/>
          <w:szCs w:val="20"/>
        </w:rPr>
        <w:t>tel</w:t>
      </w:r>
      <w:proofErr w:type="spellEnd"/>
      <w:r w:rsidRPr="00722E55">
        <w:rPr>
          <w:b/>
          <w:sz w:val="20"/>
          <w:szCs w:val="20"/>
        </w:rPr>
        <w:t>/fax (17)780-01-46</w:t>
      </w:r>
    </w:p>
    <w:p w14:paraId="3887BEAB" w14:textId="77777777" w:rsidR="00C808D9" w:rsidRPr="0016004F" w:rsidRDefault="00C808D9" w:rsidP="00722E55">
      <w:pPr>
        <w:ind w:left="708"/>
        <w:rPr>
          <w:b/>
          <w:sz w:val="10"/>
          <w:szCs w:val="10"/>
        </w:rPr>
      </w:pPr>
    </w:p>
    <w:p w14:paraId="4AAA880D" w14:textId="77777777" w:rsidR="00FF6586" w:rsidRPr="00C808D9" w:rsidRDefault="002040C8" w:rsidP="00722E55">
      <w:pPr>
        <w:ind w:left="708"/>
        <w:rPr>
          <w:sz w:val="20"/>
          <w:szCs w:val="20"/>
          <w:lang w:val="en-US"/>
        </w:rPr>
      </w:pPr>
      <w:r w:rsidRPr="00C808D9">
        <w:rPr>
          <w:b/>
          <w:sz w:val="20"/>
          <w:szCs w:val="20"/>
          <w:lang w:val="en-US"/>
        </w:rPr>
        <w:t xml:space="preserve">e-mail: </w:t>
      </w:r>
      <w:r w:rsidR="00FF6586" w:rsidRPr="00C808D9">
        <w:rPr>
          <w:b/>
          <w:sz w:val="20"/>
          <w:szCs w:val="20"/>
          <w:lang w:val="en-US"/>
        </w:rPr>
        <w:t>przetargi@szpital.mielec.pl</w:t>
      </w:r>
    </w:p>
    <w:p w14:paraId="0B324413" w14:textId="77777777" w:rsidR="00C808D9" w:rsidRPr="0016004F" w:rsidRDefault="00C808D9" w:rsidP="00722E55">
      <w:pPr>
        <w:ind w:left="708"/>
        <w:rPr>
          <w:b/>
          <w:sz w:val="10"/>
          <w:szCs w:val="10"/>
          <w:lang w:val="en-US"/>
        </w:rPr>
      </w:pPr>
    </w:p>
    <w:p w14:paraId="226A4F37" w14:textId="77777777" w:rsidR="002040C8" w:rsidRPr="00722E55" w:rsidRDefault="002040C8" w:rsidP="00722E55">
      <w:pPr>
        <w:ind w:left="708"/>
        <w:rPr>
          <w:sz w:val="20"/>
          <w:szCs w:val="20"/>
        </w:rPr>
      </w:pPr>
      <w:r>
        <w:rPr>
          <w:b/>
          <w:sz w:val="20"/>
          <w:szCs w:val="20"/>
        </w:rPr>
        <w:t>NIP: 817-175-08-93, REGON: 000308637</w:t>
      </w:r>
    </w:p>
    <w:p w14:paraId="636DC14D" w14:textId="77777777" w:rsidR="00722E55" w:rsidRPr="00722E55" w:rsidRDefault="00722E55" w:rsidP="00E366C4">
      <w:pPr>
        <w:rPr>
          <w:sz w:val="20"/>
          <w:szCs w:val="20"/>
        </w:rPr>
      </w:pPr>
    </w:p>
    <w:p w14:paraId="049D9C64" w14:textId="795F6555" w:rsidR="00B725EC" w:rsidRPr="00C808D9" w:rsidRDefault="00722E55" w:rsidP="00714737">
      <w:pPr>
        <w:shd w:val="clear" w:color="auto" w:fill="FFFFFF"/>
        <w:suppressAutoHyphens w:val="0"/>
        <w:contextualSpacing/>
        <w:jc w:val="both"/>
        <w:rPr>
          <w:b/>
          <w:sz w:val="20"/>
          <w:szCs w:val="20"/>
          <w:lang w:eastAsia="pl-PL"/>
        </w:rPr>
      </w:pPr>
      <w:r w:rsidRPr="00C808D9">
        <w:rPr>
          <w:b/>
          <w:sz w:val="20"/>
          <w:szCs w:val="20"/>
          <w:lang w:eastAsia="pl-PL"/>
        </w:rPr>
        <w:t xml:space="preserve">Szpital Specjalistyczny im. Edmunda Biernackiego w Mielcu </w:t>
      </w:r>
      <w:r w:rsidR="00C808D9">
        <w:rPr>
          <w:b/>
          <w:sz w:val="20"/>
          <w:szCs w:val="20"/>
          <w:lang w:eastAsia="pl-PL"/>
        </w:rPr>
        <w:t>zaprasza do złożenia</w:t>
      </w:r>
      <w:r w:rsidR="00FF6586" w:rsidRPr="00C808D9">
        <w:rPr>
          <w:b/>
          <w:sz w:val="20"/>
          <w:szCs w:val="20"/>
          <w:lang w:eastAsia="pl-PL"/>
        </w:rPr>
        <w:t xml:space="preserve"> oferty </w:t>
      </w:r>
      <w:r w:rsidRPr="00C808D9">
        <w:rPr>
          <w:b/>
          <w:sz w:val="20"/>
          <w:szCs w:val="20"/>
          <w:lang w:eastAsia="pl-PL"/>
        </w:rPr>
        <w:t xml:space="preserve">cenowej </w:t>
      </w:r>
      <w:r w:rsidR="00FF6586" w:rsidRPr="00C808D9">
        <w:rPr>
          <w:b/>
          <w:sz w:val="20"/>
          <w:szCs w:val="20"/>
          <w:lang w:eastAsia="pl-PL"/>
        </w:rPr>
        <w:t>na poniże</w:t>
      </w:r>
      <w:r w:rsidR="00714737" w:rsidRPr="00C808D9">
        <w:rPr>
          <w:b/>
          <w:sz w:val="20"/>
          <w:szCs w:val="20"/>
          <w:lang w:eastAsia="pl-PL"/>
        </w:rPr>
        <w:t xml:space="preserve">j opisany przedmiot </w:t>
      </w:r>
      <w:r w:rsidR="0065066E">
        <w:rPr>
          <w:b/>
          <w:sz w:val="20"/>
          <w:szCs w:val="20"/>
          <w:lang w:eastAsia="pl-PL"/>
        </w:rPr>
        <w:t>najmu</w:t>
      </w:r>
      <w:r w:rsidR="00714737" w:rsidRPr="00C808D9">
        <w:rPr>
          <w:b/>
          <w:sz w:val="20"/>
          <w:szCs w:val="20"/>
          <w:lang w:eastAsia="pl-PL"/>
        </w:rPr>
        <w:t>:</w:t>
      </w:r>
    </w:p>
    <w:p w14:paraId="2D854DA5" w14:textId="77777777" w:rsidR="00E366C4" w:rsidRPr="00722E55" w:rsidRDefault="00E366C4" w:rsidP="00E366C4">
      <w:pPr>
        <w:suppressAutoHyphens w:val="0"/>
        <w:ind w:left="426"/>
        <w:contextualSpacing/>
        <w:rPr>
          <w:spacing w:val="30"/>
          <w:sz w:val="10"/>
          <w:szCs w:val="10"/>
        </w:rPr>
      </w:pPr>
    </w:p>
    <w:p w14:paraId="04A0F9B4" w14:textId="77777777" w:rsidR="0065066E" w:rsidRPr="0043173D" w:rsidRDefault="0065066E" w:rsidP="0065066E">
      <w:pPr>
        <w:suppressAutoHyphens w:val="0"/>
        <w:ind w:left="426"/>
        <w:contextualSpacing/>
        <w:rPr>
          <w:spacing w:val="30"/>
          <w:sz w:val="20"/>
          <w:szCs w:val="20"/>
        </w:rPr>
      </w:pPr>
      <w:bookmarkStart w:id="1" w:name="_Hlk112842741"/>
      <w:bookmarkStart w:id="2" w:name="_Hlk106108938"/>
      <w:r w:rsidRPr="0043173D">
        <w:rPr>
          <w:spacing w:val="30"/>
          <w:sz w:val="20"/>
          <w:szCs w:val="20"/>
        </w:rPr>
        <w:t xml:space="preserve">najem pomieszczeń zlokalizowanych na terenie Szpitala Specjalistycznego </w:t>
      </w:r>
      <w:r>
        <w:rPr>
          <w:spacing w:val="30"/>
          <w:sz w:val="20"/>
          <w:szCs w:val="20"/>
        </w:rPr>
        <w:t xml:space="preserve">            </w:t>
      </w:r>
      <w:r w:rsidRPr="0043173D">
        <w:rPr>
          <w:spacing w:val="30"/>
          <w:sz w:val="20"/>
          <w:szCs w:val="20"/>
        </w:rPr>
        <w:t>im. Edmunda Biernackiego w Mielcu</w:t>
      </w:r>
      <w:r>
        <w:rPr>
          <w:spacing w:val="30"/>
          <w:sz w:val="20"/>
          <w:szCs w:val="20"/>
        </w:rPr>
        <w:t xml:space="preserve"> z przeznaczeniem na cele handlowo usługowe</w:t>
      </w:r>
      <w:r w:rsidRPr="0043173D">
        <w:rPr>
          <w:spacing w:val="30"/>
          <w:sz w:val="20"/>
          <w:szCs w:val="20"/>
        </w:rPr>
        <w:t>, znak SzP.ZP.271.69.22</w:t>
      </w:r>
    </w:p>
    <w:bookmarkEnd w:id="1"/>
    <w:p w14:paraId="09F4960C" w14:textId="77777777" w:rsidR="0065066E" w:rsidRPr="00410CA0" w:rsidRDefault="0065066E" w:rsidP="00A96BE9">
      <w:pPr>
        <w:suppressAutoHyphens w:val="0"/>
        <w:ind w:left="426"/>
        <w:contextualSpacing/>
        <w:jc w:val="center"/>
        <w:rPr>
          <w:b/>
          <w:color w:val="000000"/>
          <w:sz w:val="20"/>
          <w:szCs w:val="20"/>
          <w:lang w:eastAsia="pl-PL"/>
        </w:rPr>
      </w:pPr>
    </w:p>
    <w:bookmarkEnd w:id="2"/>
    <w:p w14:paraId="31C1D566" w14:textId="72D720D7" w:rsidR="00A96BE9" w:rsidRPr="00A96BE9" w:rsidRDefault="00A96BE9" w:rsidP="00A96BE9">
      <w:pPr>
        <w:tabs>
          <w:tab w:val="left" w:pos="315"/>
        </w:tabs>
        <w:suppressAutoHyphens w:val="0"/>
        <w:jc w:val="both"/>
        <w:rPr>
          <w:color w:val="000000"/>
          <w:sz w:val="20"/>
        </w:rPr>
      </w:pPr>
    </w:p>
    <w:p w14:paraId="7424822B" w14:textId="77777777" w:rsidR="00DF219E" w:rsidRPr="00083C63" w:rsidRDefault="00DF219E" w:rsidP="00DF219E">
      <w:pPr>
        <w:suppressAutoHyphens w:val="0"/>
        <w:ind w:left="426"/>
        <w:contextualSpacing/>
        <w:rPr>
          <w:bCs/>
          <w:sz w:val="20"/>
          <w:szCs w:val="20"/>
          <w:lang w:eastAsia="pl-PL"/>
        </w:rPr>
      </w:pPr>
    </w:p>
    <w:p w14:paraId="37A29CD7" w14:textId="77777777" w:rsidR="00AE0DB6" w:rsidRPr="00C808D9" w:rsidRDefault="00B725EC" w:rsidP="007128EE">
      <w:pPr>
        <w:numPr>
          <w:ilvl w:val="0"/>
          <w:numId w:val="1"/>
        </w:numPr>
        <w:shd w:val="clear" w:color="auto" w:fill="FFFFFF"/>
        <w:suppressAutoHyphens w:val="0"/>
        <w:ind w:left="426" w:hanging="426"/>
        <w:contextualSpacing/>
        <w:rPr>
          <w:b/>
          <w:sz w:val="20"/>
          <w:szCs w:val="20"/>
          <w:lang w:eastAsia="pl-PL"/>
        </w:rPr>
      </w:pPr>
      <w:r w:rsidRPr="00C808D9">
        <w:rPr>
          <w:b/>
          <w:sz w:val="20"/>
          <w:szCs w:val="20"/>
          <w:lang w:eastAsia="pl-PL"/>
        </w:rPr>
        <w:t>SZCZEGÓŁOWY OPIS PRZEDMIOTU ZAMÓWIENIA</w:t>
      </w:r>
      <w:r w:rsidR="0032280F" w:rsidRPr="00C808D9">
        <w:rPr>
          <w:b/>
          <w:sz w:val="20"/>
          <w:szCs w:val="20"/>
          <w:lang w:eastAsia="pl-PL"/>
        </w:rPr>
        <w:t>:</w:t>
      </w:r>
    </w:p>
    <w:p w14:paraId="7467A943" w14:textId="77777777" w:rsidR="00C808D9" w:rsidRPr="00C808D9" w:rsidRDefault="00C808D9" w:rsidP="00C808D9">
      <w:pPr>
        <w:pStyle w:val="Akapitzlist"/>
        <w:widowControl w:val="0"/>
        <w:overflowPunct w:val="0"/>
        <w:ind w:left="0"/>
        <w:contextualSpacing w:val="0"/>
        <w:textAlignment w:val="baseline"/>
        <w:rPr>
          <w:kern w:val="2"/>
          <w:sz w:val="10"/>
          <w:szCs w:val="10"/>
        </w:rPr>
      </w:pPr>
    </w:p>
    <w:p w14:paraId="47D56248" w14:textId="3B509547" w:rsidR="002F584A" w:rsidRPr="002F584A" w:rsidRDefault="002F584A" w:rsidP="0065066E">
      <w:pPr>
        <w:widowControl w:val="0"/>
        <w:tabs>
          <w:tab w:val="num" w:pos="142"/>
        </w:tabs>
        <w:overflowPunct w:val="0"/>
        <w:spacing w:after="120"/>
        <w:ind w:left="502"/>
        <w:jc w:val="both"/>
        <w:textAlignment w:val="baseline"/>
        <w:rPr>
          <w:rFonts w:cs="Calibri"/>
          <w:kern w:val="1"/>
          <w:sz w:val="20"/>
          <w:lang w:eastAsia="ar-SA"/>
        </w:rPr>
      </w:pPr>
      <w:r w:rsidRPr="002F584A">
        <w:rPr>
          <w:rFonts w:cs="Calibri"/>
          <w:kern w:val="1"/>
          <w:sz w:val="20"/>
          <w:lang w:eastAsia="ar-SA"/>
        </w:rPr>
        <w:t xml:space="preserve">Przedmiot zamówienia obejmuje </w:t>
      </w:r>
      <w:r w:rsidR="0065066E" w:rsidRPr="0065066E">
        <w:rPr>
          <w:rFonts w:cs="Calibri"/>
          <w:kern w:val="1"/>
          <w:sz w:val="20"/>
          <w:lang w:eastAsia="ar-SA"/>
        </w:rPr>
        <w:t>najem pomieszczeń zlokalizowanych na terenie Szpitala Specjalistycznego im. Edmunda Biernackiego w Mielcu z przeznaczeniem na cele handlowo usługowe</w:t>
      </w:r>
      <w:r w:rsidRPr="002F584A">
        <w:rPr>
          <w:rFonts w:cs="Calibri"/>
          <w:kern w:val="1"/>
          <w:sz w:val="20"/>
          <w:lang w:eastAsia="ar-SA"/>
        </w:rPr>
        <w:t>, w tym:</w:t>
      </w:r>
    </w:p>
    <w:p w14:paraId="30D491B5" w14:textId="77777777" w:rsidR="0065066E" w:rsidRPr="00161AC9" w:rsidRDefault="0065066E" w:rsidP="0065066E">
      <w:pPr>
        <w:pStyle w:val="Akapitzlist"/>
        <w:ind w:left="0"/>
        <w:jc w:val="both"/>
        <w:rPr>
          <w:b/>
          <w:sz w:val="20"/>
          <w:szCs w:val="20"/>
          <w:u w:val="single"/>
          <w:lang w:eastAsia="pl-PL"/>
        </w:rPr>
      </w:pPr>
      <w:r w:rsidRPr="00161AC9">
        <w:rPr>
          <w:b/>
          <w:sz w:val="20"/>
          <w:szCs w:val="20"/>
          <w:u w:val="single"/>
          <w:lang w:eastAsia="pl-PL"/>
        </w:rPr>
        <w:t xml:space="preserve">GRUPA </w:t>
      </w:r>
      <w:r>
        <w:rPr>
          <w:b/>
          <w:sz w:val="20"/>
          <w:szCs w:val="20"/>
          <w:u w:val="single"/>
          <w:lang w:eastAsia="pl-PL"/>
        </w:rPr>
        <w:t>1</w:t>
      </w:r>
      <w:r w:rsidRPr="00161AC9">
        <w:rPr>
          <w:b/>
          <w:sz w:val="20"/>
          <w:szCs w:val="20"/>
          <w:u w:val="single"/>
          <w:lang w:eastAsia="pl-PL"/>
        </w:rPr>
        <w:t xml:space="preserve"> - </w:t>
      </w:r>
      <w:r w:rsidRPr="00161AC9">
        <w:rPr>
          <w:b/>
          <w:sz w:val="20"/>
          <w:szCs w:val="20"/>
          <w:u w:val="single"/>
        </w:rPr>
        <w:t>Najem lokalu z przeznaczeniem na prowadzenie sklepu ortopedycznego.</w:t>
      </w:r>
    </w:p>
    <w:p w14:paraId="65E6A2EB" w14:textId="77777777" w:rsidR="0065066E" w:rsidRDefault="0065066E" w:rsidP="0065066E">
      <w:pPr>
        <w:pStyle w:val="Akapitzlist"/>
        <w:ind w:left="0"/>
        <w:jc w:val="both"/>
        <w:rPr>
          <w:b/>
          <w:sz w:val="20"/>
          <w:szCs w:val="20"/>
          <w:u w:val="single"/>
          <w:lang w:eastAsia="pl-PL"/>
        </w:rPr>
      </w:pPr>
    </w:p>
    <w:p w14:paraId="5C050D3A" w14:textId="77777777" w:rsidR="0065066E" w:rsidRDefault="0065066E" w:rsidP="0065066E">
      <w:pPr>
        <w:pStyle w:val="Akapitzlist"/>
        <w:ind w:left="0"/>
        <w:jc w:val="both"/>
        <w:rPr>
          <w:sz w:val="20"/>
          <w:szCs w:val="20"/>
        </w:rPr>
      </w:pPr>
      <w:r>
        <w:rPr>
          <w:sz w:val="20"/>
          <w:szCs w:val="20"/>
        </w:rPr>
        <w:t xml:space="preserve">Przedmiotem postępowania jest wyłonienie Najemcy pomieszczenia znajdującego się na terenie Szpitala Powiatowego w Mielcu przy ul. Żeromskiego 22, budynek wolnostojący „S” o powierzchni użytkowej </w:t>
      </w:r>
      <w:r w:rsidRPr="00161AC9">
        <w:rPr>
          <w:b/>
          <w:sz w:val="20"/>
          <w:szCs w:val="20"/>
        </w:rPr>
        <w:t>28,80 m</w:t>
      </w:r>
      <w:r w:rsidRPr="00161AC9">
        <w:rPr>
          <w:b/>
          <w:sz w:val="20"/>
          <w:szCs w:val="20"/>
          <w:vertAlign w:val="superscript"/>
        </w:rPr>
        <w:t>2</w:t>
      </w:r>
      <w:r>
        <w:rPr>
          <w:sz w:val="20"/>
          <w:szCs w:val="20"/>
          <w:vertAlign w:val="superscript"/>
        </w:rPr>
        <w:t xml:space="preserve"> </w:t>
      </w:r>
      <w:r>
        <w:rPr>
          <w:sz w:val="20"/>
          <w:szCs w:val="20"/>
        </w:rPr>
        <w:t>(obok Prosektorium) przeznaczonego na cele handlowo-usługowe, z uwzględnieniem zakresu i wymagań dotyczących przedmiotu najmu oraz projektu umowy. Przyszły Najemca oprócz opłaty za powierzchnię użytkową ponosił będzie opłaty za „media”.</w:t>
      </w:r>
    </w:p>
    <w:p w14:paraId="48D94D93" w14:textId="77777777" w:rsidR="0065066E" w:rsidRDefault="0065066E" w:rsidP="0065066E">
      <w:pPr>
        <w:pStyle w:val="Akapitzlist"/>
        <w:ind w:left="0"/>
        <w:jc w:val="both"/>
        <w:rPr>
          <w:b/>
          <w:sz w:val="20"/>
          <w:szCs w:val="20"/>
        </w:rPr>
      </w:pPr>
    </w:p>
    <w:p w14:paraId="5381E2A2" w14:textId="77777777" w:rsidR="0065066E" w:rsidRDefault="0065066E" w:rsidP="0065066E">
      <w:pPr>
        <w:pStyle w:val="Akapitzlist"/>
        <w:ind w:left="0"/>
        <w:jc w:val="both"/>
        <w:rPr>
          <w:b/>
          <w:sz w:val="20"/>
          <w:szCs w:val="20"/>
          <w:vertAlign w:val="superscript"/>
        </w:rPr>
      </w:pPr>
      <w:r w:rsidRPr="00161AC9">
        <w:rPr>
          <w:b/>
          <w:sz w:val="20"/>
          <w:szCs w:val="20"/>
        </w:rPr>
        <w:t xml:space="preserve">Minimalna stawka czynszu – </w:t>
      </w:r>
      <w:r>
        <w:rPr>
          <w:b/>
          <w:sz w:val="20"/>
          <w:szCs w:val="20"/>
        </w:rPr>
        <w:t>101,00</w:t>
      </w:r>
      <w:r w:rsidRPr="00161AC9">
        <w:rPr>
          <w:b/>
          <w:sz w:val="20"/>
          <w:szCs w:val="20"/>
        </w:rPr>
        <w:t xml:space="preserve"> zł netto za 1 m</w:t>
      </w:r>
      <w:r w:rsidRPr="00161AC9">
        <w:rPr>
          <w:b/>
          <w:sz w:val="20"/>
          <w:szCs w:val="20"/>
          <w:vertAlign w:val="superscript"/>
        </w:rPr>
        <w:t>2</w:t>
      </w:r>
    </w:p>
    <w:p w14:paraId="38E03FB6" w14:textId="77777777" w:rsidR="0065066E" w:rsidRPr="00161AC9" w:rsidRDefault="0065066E" w:rsidP="0065066E">
      <w:pPr>
        <w:pStyle w:val="Akapitzlist"/>
        <w:ind w:left="0"/>
        <w:jc w:val="both"/>
        <w:rPr>
          <w:b/>
          <w:sz w:val="20"/>
          <w:szCs w:val="20"/>
        </w:rPr>
      </w:pPr>
    </w:p>
    <w:p w14:paraId="0DF90150" w14:textId="77777777" w:rsidR="0065066E" w:rsidRPr="00161AC9" w:rsidRDefault="0065066E" w:rsidP="0065066E">
      <w:pPr>
        <w:pStyle w:val="Akapitzlist"/>
        <w:ind w:left="0"/>
        <w:jc w:val="both"/>
        <w:rPr>
          <w:b/>
          <w:sz w:val="20"/>
          <w:szCs w:val="20"/>
          <w:u w:val="single"/>
          <w:lang w:eastAsia="pl-PL"/>
        </w:rPr>
      </w:pPr>
      <w:r w:rsidRPr="00161AC9">
        <w:rPr>
          <w:b/>
          <w:sz w:val="20"/>
          <w:szCs w:val="20"/>
          <w:u w:val="single"/>
          <w:lang w:eastAsia="pl-PL"/>
        </w:rPr>
        <w:t>GRUPA 2</w:t>
      </w:r>
      <w:r w:rsidRPr="00161AC9">
        <w:rPr>
          <w:b/>
          <w:sz w:val="20"/>
          <w:szCs w:val="20"/>
          <w:u w:val="single"/>
        </w:rPr>
        <w:t xml:space="preserve"> </w:t>
      </w:r>
      <w:r>
        <w:rPr>
          <w:b/>
          <w:sz w:val="20"/>
          <w:szCs w:val="20"/>
          <w:u w:val="single"/>
        </w:rPr>
        <w:t>–</w:t>
      </w:r>
      <w:r w:rsidRPr="00161AC9">
        <w:rPr>
          <w:b/>
          <w:sz w:val="20"/>
          <w:szCs w:val="20"/>
          <w:u w:val="single"/>
        </w:rPr>
        <w:t xml:space="preserve"> Najem</w:t>
      </w:r>
      <w:r>
        <w:rPr>
          <w:b/>
          <w:sz w:val="20"/>
          <w:szCs w:val="20"/>
          <w:u w:val="single"/>
        </w:rPr>
        <w:t xml:space="preserve"> lokalu</w:t>
      </w:r>
      <w:r w:rsidRPr="00161AC9">
        <w:rPr>
          <w:b/>
          <w:sz w:val="20"/>
          <w:szCs w:val="20"/>
          <w:u w:val="single"/>
        </w:rPr>
        <w:t xml:space="preserve"> z przeznaczeniem na prowadzenie kiosku spożywczego.</w:t>
      </w:r>
    </w:p>
    <w:p w14:paraId="24B40586" w14:textId="77777777" w:rsidR="0065066E" w:rsidRDefault="0065066E" w:rsidP="0065066E">
      <w:pPr>
        <w:pStyle w:val="Akapitzlist"/>
        <w:ind w:left="0"/>
        <w:jc w:val="both"/>
        <w:rPr>
          <w:b/>
          <w:sz w:val="20"/>
          <w:szCs w:val="20"/>
          <w:u w:val="single"/>
          <w:lang w:eastAsia="pl-PL"/>
        </w:rPr>
      </w:pPr>
    </w:p>
    <w:p w14:paraId="2944A6A5" w14:textId="77777777" w:rsidR="0065066E" w:rsidRPr="007642B9" w:rsidRDefault="0065066E" w:rsidP="0065066E">
      <w:pPr>
        <w:spacing w:line="256" w:lineRule="auto"/>
        <w:jc w:val="both"/>
        <w:rPr>
          <w:b/>
          <w:sz w:val="20"/>
          <w:szCs w:val="20"/>
          <w:u w:val="single"/>
          <w:lang w:eastAsia="pl-PL"/>
        </w:rPr>
      </w:pPr>
      <w:r>
        <w:rPr>
          <w:sz w:val="20"/>
          <w:szCs w:val="20"/>
        </w:rPr>
        <w:t>Przedmiotem postępowania jest wyłonienie Najemcy pomieszczenia znajdującego się w budynku Szpitala Specjalistycznego w Mielcu przy ul. Żeromskiego 22 n</w:t>
      </w:r>
      <w:r w:rsidRPr="00E843EB">
        <w:rPr>
          <w:sz w:val="20"/>
          <w:szCs w:val="20"/>
        </w:rPr>
        <w:t xml:space="preserve">a parterze pawilonu łóżkowego „J” o powierzchni użytkowej </w:t>
      </w:r>
      <w:r w:rsidRPr="00E843EB">
        <w:rPr>
          <w:b/>
          <w:sz w:val="20"/>
          <w:szCs w:val="20"/>
        </w:rPr>
        <w:t>21,16 m</w:t>
      </w:r>
      <w:r w:rsidRPr="003871E7">
        <w:rPr>
          <w:b/>
          <w:sz w:val="20"/>
          <w:szCs w:val="20"/>
          <w:vertAlign w:val="superscript"/>
        </w:rPr>
        <w:t>2</w:t>
      </w:r>
      <w:r w:rsidRPr="00E843EB">
        <w:rPr>
          <w:sz w:val="20"/>
          <w:szCs w:val="20"/>
        </w:rPr>
        <w:t>,</w:t>
      </w:r>
      <w:r>
        <w:rPr>
          <w:sz w:val="20"/>
          <w:szCs w:val="20"/>
        </w:rPr>
        <w:t xml:space="preserve"> przeznaczonego na cele handlowo-usługowe, z uwzględnieniem zakresu i wymagań dotyczących przedmiotu najmu oraz projektu umowy. Przyszły Najemca oprócz opłaty za powierzchnię użytkową ponosił będzie opłaty za „media”.</w:t>
      </w:r>
    </w:p>
    <w:p w14:paraId="49B9CDED" w14:textId="77777777" w:rsidR="0065066E" w:rsidRDefault="0065066E" w:rsidP="0065066E">
      <w:pPr>
        <w:pStyle w:val="Akapitzlist"/>
        <w:ind w:left="0"/>
        <w:jc w:val="both"/>
        <w:rPr>
          <w:b/>
          <w:sz w:val="20"/>
          <w:szCs w:val="20"/>
          <w:u w:val="single"/>
          <w:lang w:eastAsia="pl-PL"/>
        </w:rPr>
      </w:pPr>
    </w:p>
    <w:p w14:paraId="781DC999" w14:textId="77777777" w:rsidR="0065066E" w:rsidRDefault="0065066E" w:rsidP="0065066E">
      <w:pPr>
        <w:pStyle w:val="Akapitzlist"/>
        <w:ind w:left="0"/>
        <w:jc w:val="both"/>
        <w:rPr>
          <w:b/>
          <w:sz w:val="20"/>
          <w:szCs w:val="20"/>
          <w:vertAlign w:val="superscript"/>
        </w:rPr>
      </w:pPr>
      <w:r w:rsidRPr="00161AC9">
        <w:rPr>
          <w:b/>
          <w:sz w:val="20"/>
          <w:szCs w:val="20"/>
        </w:rPr>
        <w:t xml:space="preserve">Minimalna stawka czynszu – </w:t>
      </w:r>
      <w:r>
        <w:rPr>
          <w:b/>
          <w:sz w:val="20"/>
          <w:szCs w:val="20"/>
        </w:rPr>
        <w:t>50,98</w:t>
      </w:r>
      <w:r w:rsidRPr="00161AC9">
        <w:rPr>
          <w:b/>
          <w:sz w:val="20"/>
          <w:szCs w:val="20"/>
        </w:rPr>
        <w:t xml:space="preserve"> zł netto za 1 m</w:t>
      </w:r>
      <w:r w:rsidRPr="00161AC9">
        <w:rPr>
          <w:b/>
          <w:sz w:val="20"/>
          <w:szCs w:val="20"/>
          <w:vertAlign w:val="superscript"/>
        </w:rPr>
        <w:t>2</w:t>
      </w:r>
    </w:p>
    <w:p w14:paraId="6B7600A5" w14:textId="77777777" w:rsidR="000A6F90" w:rsidRDefault="000A6F90" w:rsidP="0065066E">
      <w:pPr>
        <w:widowControl w:val="0"/>
        <w:overflowPunct w:val="0"/>
        <w:jc w:val="both"/>
        <w:textAlignment w:val="baseline"/>
        <w:rPr>
          <w:rFonts w:cs="Calibri"/>
          <w:color w:val="00000A"/>
          <w:kern w:val="1"/>
          <w:sz w:val="20"/>
          <w:szCs w:val="20"/>
          <w:lang w:eastAsia="ar-SA"/>
        </w:rPr>
      </w:pPr>
    </w:p>
    <w:p w14:paraId="2903AE3B" w14:textId="77777777" w:rsidR="000A6F90" w:rsidRPr="006E156F" w:rsidRDefault="000A6F90" w:rsidP="006423C0">
      <w:pPr>
        <w:widowControl w:val="0"/>
        <w:overflowPunct w:val="0"/>
        <w:jc w:val="both"/>
        <w:textAlignment w:val="baseline"/>
        <w:rPr>
          <w:rFonts w:cs="Calibri"/>
          <w:color w:val="00000A"/>
          <w:kern w:val="1"/>
          <w:sz w:val="20"/>
          <w:szCs w:val="20"/>
          <w:lang w:eastAsia="ar-SA"/>
        </w:rPr>
      </w:pPr>
    </w:p>
    <w:p w14:paraId="0D3FE3AE" w14:textId="0908C33D" w:rsidR="002033C6" w:rsidRPr="0065066E" w:rsidRDefault="00B725EC" w:rsidP="0065066E">
      <w:pPr>
        <w:pStyle w:val="Akapitzlist"/>
        <w:numPr>
          <w:ilvl w:val="0"/>
          <w:numId w:val="1"/>
        </w:numPr>
        <w:shd w:val="clear" w:color="auto" w:fill="FFFFFF"/>
        <w:suppressAutoHyphens w:val="0"/>
        <w:ind w:left="0" w:firstLine="0"/>
        <w:jc w:val="both"/>
        <w:rPr>
          <w:sz w:val="20"/>
          <w:szCs w:val="20"/>
          <w:lang w:eastAsia="pl-PL"/>
        </w:rPr>
      </w:pPr>
      <w:r w:rsidRPr="0065066E">
        <w:rPr>
          <w:b/>
          <w:sz w:val="20"/>
          <w:szCs w:val="20"/>
          <w:lang w:eastAsia="pl-PL"/>
        </w:rPr>
        <w:t>TERMIN I MIEJSCE REALIZACJI ZAMÓWIENIA</w:t>
      </w:r>
      <w:r w:rsidR="00282F66" w:rsidRPr="0065066E">
        <w:rPr>
          <w:sz w:val="20"/>
          <w:szCs w:val="20"/>
          <w:lang w:eastAsia="pl-PL"/>
        </w:rPr>
        <w:t>:</w:t>
      </w:r>
      <w:r w:rsidR="00D266EC" w:rsidRPr="0065066E">
        <w:rPr>
          <w:sz w:val="20"/>
          <w:szCs w:val="20"/>
          <w:lang w:eastAsia="pl-PL"/>
        </w:rPr>
        <w:t xml:space="preserve"> </w:t>
      </w:r>
    </w:p>
    <w:p w14:paraId="670E404F" w14:textId="77777777" w:rsidR="000D3300" w:rsidRPr="006E156F" w:rsidRDefault="000D3300" w:rsidP="000D3300">
      <w:pPr>
        <w:suppressAutoHyphens w:val="0"/>
        <w:ind w:left="426"/>
        <w:contextualSpacing/>
        <w:jc w:val="both"/>
        <w:rPr>
          <w:sz w:val="10"/>
          <w:szCs w:val="10"/>
          <w:lang w:eastAsia="pl-PL"/>
        </w:rPr>
      </w:pPr>
    </w:p>
    <w:p w14:paraId="28C5F616" w14:textId="77777777" w:rsidR="006E156F" w:rsidRPr="003345BB" w:rsidRDefault="006E156F" w:rsidP="006E156F">
      <w:pPr>
        <w:suppressAutoHyphens w:val="0"/>
        <w:ind w:left="30"/>
        <w:contextualSpacing/>
        <w:jc w:val="both"/>
        <w:rPr>
          <w:sz w:val="10"/>
          <w:szCs w:val="10"/>
          <w:lang w:eastAsia="pl-PL"/>
        </w:rPr>
      </w:pPr>
    </w:p>
    <w:p w14:paraId="60BFA4C2" w14:textId="77777777" w:rsidR="0065066E" w:rsidRPr="0065066E" w:rsidRDefault="0065066E" w:rsidP="0065066E">
      <w:pPr>
        <w:suppressAutoHyphens w:val="0"/>
        <w:ind w:left="360"/>
        <w:jc w:val="both"/>
        <w:rPr>
          <w:sz w:val="20"/>
          <w:szCs w:val="20"/>
          <w:lang w:eastAsia="pl-PL"/>
        </w:rPr>
      </w:pPr>
      <w:r w:rsidRPr="0065066E">
        <w:rPr>
          <w:sz w:val="20"/>
          <w:szCs w:val="20"/>
          <w:lang w:eastAsia="pl-PL"/>
        </w:rPr>
        <w:t xml:space="preserve">Termin obowiązywania umowy najmu: </w:t>
      </w:r>
      <w:r w:rsidRPr="0065066E">
        <w:rPr>
          <w:b/>
          <w:sz w:val="20"/>
          <w:szCs w:val="20"/>
          <w:lang w:eastAsia="pl-PL"/>
        </w:rPr>
        <w:t>36 miesięcy</w:t>
      </w:r>
    </w:p>
    <w:p w14:paraId="6E9C53E9" w14:textId="77777777" w:rsidR="006E156F" w:rsidRDefault="006E156F" w:rsidP="00165ED4">
      <w:pPr>
        <w:suppressAutoHyphens w:val="0"/>
        <w:contextualSpacing/>
        <w:jc w:val="both"/>
        <w:rPr>
          <w:sz w:val="20"/>
          <w:szCs w:val="20"/>
          <w:lang w:eastAsia="pl-PL"/>
        </w:rPr>
      </w:pPr>
    </w:p>
    <w:p w14:paraId="7E4C1105" w14:textId="77777777" w:rsidR="003E0F55" w:rsidRDefault="003E0F55" w:rsidP="00165ED4">
      <w:pPr>
        <w:suppressAutoHyphens w:val="0"/>
        <w:contextualSpacing/>
        <w:jc w:val="both"/>
        <w:rPr>
          <w:sz w:val="20"/>
          <w:szCs w:val="20"/>
          <w:lang w:eastAsia="pl-PL"/>
        </w:rPr>
      </w:pPr>
    </w:p>
    <w:p w14:paraId="33CB736A" w14:textId="77777777" w:rsidR="00052CC6" w:rsidRPr="00052CC6" w:rsidRDefault="00306AE3" w:rsidP="00052CC6">
      <w:pPr>
        <w:pStyle w:val="Akapitzlist"/>
        <w:numPr>
          <w:ilvl w:val="0"/>
          <w:numId w:val="1"/>
        </w:numPr>
        <w:shd w:val="clear" w:color="auto" w:fill="FFFFFF"/>
        <w:suppressAutoHyphens w:val="0"/>
        <w:ind w:left="0" w:firstLine="0"/>
        <w:jc w:val="both"/>
        <w:rPr>
          <w:b/>
          <w:sz w:val="20"/>
          <w:szCs w:val="20"/>
          <w:lang w:eastAsia="pl-PL"/>
        </w:rPr>
      </w:pPr>
      <w:r w:rsidRPr="0065066E">
        <w:rPr>
          <w:b/>
          <w:bCs/>
          <w:sz w:val="20"/>
          <w:szCs w:val="20"/>
          <w:lang w:eastAsia="pl-PL"/>
        </w:rPr>
        <w:t>OPIS WARU</w:t>
      </w:r>
      <w:r w:rsidR="00673C25" w:rsidRPr="0065066E">
        <w:rPr>
          <w:b/>
          <w:bCs/>
          <w:sz w:val="20"/>
          <w:szCs w:val="20"/>
          <w:lang w:eastAsia="pl-PL"/>
        </w:rPr>
        <w:t>NKÓW UDZIAŁU W POSTĘPO</w:t>
      </w:r>
      <w:r w:rsidR="006E156F" w:rsidRPr="0065066E">
        <w:rPr>
          <w:b/>
          <w:bCs/>
          <w:sz w:val="20"/>
          <w:szCs w:val="20"/>
          <w:lang w:eastAsia="pl-PL"/>
        </w:rPr>
        <w:t xml:space="preserve">WANIU ORAZ DOKUMENTY WYMAGANE </w:t>
      </w:r>
      <w:r w:rsidR="00052CC6">
        <w:rPr>
          <w:b/>
          <w:bCs/>
          <w:sz w:val="20"/>
          <w:szCs w:val="20"/>
          <w:lang w:eastAsia="pl-PL"/>
        </w:rPr>
        <w:t xml:space="preserve">   </w:t>
      </w:r>
    </w:p>
    <w:p w14:paraId="4735E4ED" w14:textId="7F9FE2C4" w:rsidR="00E366C4" w:rsidRPr="0065066E" w:rsidRDefault="006E156F" w:rsidP="00052CC6">
      <w:pPr>
        <w:pStyle w:val="Akapitzlist"/>
        <w:shd w:val="clear" w:color="auto" w:fill="FFFFFF"/>
        <w:suppressAutoHyphens w:val="0"/>
        <w:ind w:left="0"/>
        <w:jc w:val="both"/>
        <w:rPr>
          <w:b/>
          <w:sz w:val="20"/>
          <w:szCs w:val="20"/>
          <w:lang w:eastAsia="pl-PL"/>
        </w:rPr>
      </w:pPr>
      <w:r w:rsidRPr="0065066E">
        <w:rPr>
          <w:b/>
          <w:bCs/>
          <w:sz w:val="20"/>
          <w:szCs w:val="20"/>
          <w:lang w:eastAsia="pl-PL"/>
        </w:rPr>
        <w:t>W </w:t>
      </w:r>
      <w:r w:rsidR="00673C25" w:rsidRPr="0065066E">
        <w:rPr>
          <w:b/>
          <w:bCs/>
          <w:sz w:val="20"/>
          <w:szCs w:val="20"/>
          <w:lang w:eastAsia="pl-PL"/>
        </w:rPr>
        <w:t>OFERCIE:</w:t>
      </w:r>
      <w:r w:rsidR="00673C25" w:rsidRPr="0065066E">
        <w:rPr>
          <w:b/>
          <w:sz w:val="20"/>
          <w:szCs w:val="20"/>
          <w:lang w:eastAsia="pl-PL"/>
        </w:rPr>
        <w:t xml:space="preserve"> </w:t>
      </w:r>
    </w:p>
    <w:p w14:paraId="799C3887" w14:textId="77777777" w:rsidR="007763F3" w:rsidRPr="00722E55" w:rsidRDefault="007763F3" w:rsidP="007763F3">
      <w:pPr>
        <w:suppressAutoHyphens w:val="0"/>
        <w:ind w:left="30"/>
        <w:contextualSpacing/>
        <w:jc w:val="both"/>
        <w:rPr>
          <w:b/>
          <w:sz w:val="10"/>
          <w:szCs w:val="10"/>
          <w:lang w:eastAsia="pl-PL"/>
        </w:rPr>
      </w:pPr>
    </w:p>
    <w:p w14:paraId="79318A7A" w14:textId="77777777" w:rsidR="007763F3" w:rsidRPr="00722E55" w:rsidRDefault="007763F3" w:rsidP="00076BF1">
      <w:pPr>
        <w:pStyle w:val="Akapitzlist"/>
        <w:numPr>
          <w:ilvl w:val="1"/>
          <w:numId w:val="14"/>
        </w:numPr>
        <w:suppressAutoHyphens w:val="0"/>
        <w:ind w:left="360"/>
        <w:jc w:val="both"/>
        <w:rPr>
          <w:sz w:val="20"/>
          <w:szCs w:val="20"/>
          <w:lang w:eastAsia="pl-PL"/>
        </w:rPr>
      </w:pPr>
      <w:r w:rsidRPr="00722E55">
        <w:rPr>
          <w:sz w:val="20"/>
          <w:szCs w:val="20"/>
          <w:lang w:eastAsia="pl-PL"/>
        </w:rPr>
        <w:t>Warunki udziału w postępowaniu:</w:t>
      </w:r>
    </w:p>
    <w:p w14:paraId="7C9A58D6" w14:textId="5CCE61EE" w:rsidR="007763F3" w:rsidRDefault="00CE1361" w:rsidP="007763F3">
      <w:pPr>
        <w:suppressAutoHyphens w:val="0"/>
        <w:ind w:left="390"/>
        <w:jc w:val="both"/>
        <w:rPr>
          <w:sz w:val="20"/>
          <w:szCs w:val="20"/>
        </w:rPr>
      </w:pPr>
      <w:r>
        <w:rPr>
          <w:sz w:val="20"/>
          <w:szCs w:val="20"/>
        </w:rPr>
        <w:t>Wynajmujący</w:t>
      </w:r>
      <w:r w:rsidR="007763F3">
        <w:rPr>
          <w:sz w:val="20"/>
          <w:szCs w:val="20"/>
        </w:rPr>
        <w:t xml:space="preserve"> nie precyzuje w tym zakresie żadnych wymagań, których spełnienie </w:t>
      </w:r>
      <w:r>
        <w:rPr>
          <w:sz w:val="20"/>
          <w:szCs w:val="20"/>
        </w:rPr>
        <w:t>Najemca</w:t>
      </w:r>
      <w:r w:rsidR="007763F3">
        <w:rPr>
          <w:sz w:val="20"/>
          <w:szCs w:val="20"/>
        </w:rPr>
        <w:t xml:space="preserve"> zobowiązany jest wykazać w sposób szczególny.</w:t>
      </w:r>
    </w:p>
    <w:p w14:paraId="484F06F2" w14:textId="77777777" w:rsidR="007763F3" w:rsidRDefault="007763F3" w:rsidP="007763F3">
      <w:pPr>
        <w:pStyle w:val="Akapitzlist"/>
        <w:suppressAutoHyphens w:val="0"/>
        <w:ind w:left="1110"/>
        <w:jc w:val="both"/>
        <w:rPr>
          <w:sz w:val="10"/>
          <w:szCs w:val="10"/>
          <w:lang w:eastAsia="pl-PL"/>
        </w:rPr>
      </w:pPr>
    </w:p>
    <w:p w14:paraId="1ACA5FD6" w14:textId="76535440" w:rsidR="007763F3" w:rsidRPr="00722E55" w:rsidRDefault="00CE1361" w:rsidP="00076BF1">
      <w:pPr>
        <w:pStyle w:val="Akapitzlist"/>
        <w:numPr>
          <w:ilvl w:val="1"/>
          <w:numId w:val="14"/>
        </w:numPr>
        <w:suppressAutoHyphens w:val="0"/>
        <w:ind w:left="360"/>
        <w:jc w:val="both"/>
        <w:rPr>
          <w:sz w:val="20"/>
          <w:szCs w:val="20"/>
          <w:lang w:eastAsia="pl-PL"/>
        </w:rPr>
      </w:pPr>
      <w:r>
        <w:rPr>
          <w:sz w:val="20"/>
          <w:szCs w:val="20"/>
          <w:lang w:eastAsia="pl-PL"/>
        </w:rPr>
        <w:t>Najemca</w:t>
      </w:r>
      <w:r w:rsidR="007763F3" w:rsidRPr="00722E55">
        <w:rPr>
          <w:sz w:val="20"/>
          <w:szCs w:val="20"/>
          <w:lang w:eastAsia="pl-PL"/>
        </w:rPr>
        <w:t xml:space="preserve"> powinien przedstawić następujące oświadczenia i dokumenty:</w:t>
      </w:r>
    </w:p>
    <w:p w14:paraId="60CB5A20" w14:textId="77777777" w:rsidR="007763F3" w:rsidRPr="00AD75B7" w:rsidRDefault="007763F3" w:rsidP="00076BF1">
      <w:pPr>
        <w:pStyle w:val="Akapitzlist"/>
        <w:numPr>
          <w:ilvl w:val="0"/>
          <w:numId w:val="10"/>
        </w:numPr>
        <w:jc w:val="both"/>
        <w:rPr>
          <w:sz w:val="20"/>
          <w:szCs w:val="20"/>
        </w:rPr>
      </w:pPr>
      <w:r w:rsidRPr="00AD75B7">
        <w:rPr>
          <w:sz w:val="20"/>
          <w:szCs w:val="20"/>
        </w:rPr>
        <w:t>Wypełniony formularz oferty zgodnie z załączonym do Zapytania wzorem (zaleca się złożyć ofertę na</w:t>
      </w:r>
      <w:r w:rsidR="000A6CD6">
        <w:rPr>
          <w:sz w:val="20"/>
          <w:szCs w:val="20"/>
        </w:rPr>
        <w:t> </w:t>
      </w:r>
      <w:r w:rsidRPr="00AD75B7">
        <w:rPr>
          <w:sz w:val="20"/>
          <w:szCs w:val="20"/>
        </w:rPr>
        <w:t>załączonym wzorze - Załącznik nr 1 do Zapytania),</w:t>
      </w:r>
    </w:p>
    <w:p w14:paraId="744D5F1B" w14:textId="2A568C71" w:rsidR="007763F3" w:rsidRPr="00AD75B7" w:rsidRDefault="007763F3" w:rsidP="00076BF1">
      <w:pPr>
        <w:pStyle w:val="Akapitzlist"/>
        <w:numPr>
          <w:ilvl w:val="0"/>
          <w:numId w:val="10"/>
        </w:numPr>
        <w:jc w:val="both"/>
        <w:rPr>
          <w:sz w:val="20"/>
          <w:szCs w:val="20"/>
        </w:rPr>
      </w:pPr>
      <w:r w:rsidRPr="00AD75B7">
        <w:rPr>
          <w:sz w:val="20"/>
          <w:szCs w:val="20"/>
        </w:rPr>
        <w:lastRenderedPageBreak/>
        <w:t xml:space="preserve">Zaakceptowany wzór umowy – Załącznik nr 2 do </w:t>
      </w:r>
      <w:r w:rsidRPr="004F54B5">
        <w:rPr>
          <w:sz w:val="20"/>
          <w:szCs w:val="20"/>
        </w:rPr>
        <w:t>Zapytania</w:t>
      </w:r>
      <w:r w:rsidR="00602774">
        <w:rPr>
          <w:sz w:val="20"/>
          <w:szCs w:val="20"/>
        </w:rPr>
        <w:t xml:space="preserve"> ofertowego</w:t>
      </w:r>
    </w:p>
    <w:p w14:paraId="574674B6" w14:textId="77777777" w:rsidR="007763F3" w:rsidRDefault="00AD75B7" w:rsidP="00076BF1">
      <w:pPr>
        <w:pStyle w:val="Akapitzlist"/>
        <w:numPr>
          <w:ilvl w:val="0"/>
          <w:numId w:val="10"/>
        </w:numPr>
        <w:jc w:val="both"/>
        <w:rPr>
          <w:sz w:val="20"/>
          <w:szCs w:val="20"/>
        </w:rPr>
      </w:pPr>
      <w:r w:rsidRPr="00AD75B7">
        <w:rPr>
          <w:sz w:val="20"/>
          <w:szCs w:val="20"/>
        </w:rPr>
        <w:t>O</w:t>
      </w:r>
      <w:r w:rsidR="007763F3" w:rsidRPr="00AD75B7">
        <w:rPr>
          <w:sz w:val="20"/>
          <w:szCs w:val="20"/>
        </w:rPr>
        <w:t>dpis z właściwego rejestru lub z centralnej ewidencji i informacji o działalności gospodarczej, jeżeli odrębne przepisy wymagają wpisu do rejestru lub ewidencji, wystawiony nie wcześniej niż 6 miesięcy przed upływem terminu składania ofert.</w:t>
      </w:r>
    </w:p>
    <w:p w14:paraId="44F84528" w14:textId="77777777" w:rsidR="007763F3" w:rsidRPr="007763F3" w:rsidRDefault="007763F3" w:rsidP="007763F3">
      <w:pPr>
        <w:jc w:val="both"/>
        <w:rPr>
          <w:color w:val="000000"/>
          <w:sz w:val="20"/>
          <w:szCs w:val="20"/>
        </w:rPr>
      </w:pPr>
    </w:p>
    <w:p w14:paraId="0381DD9C" w14:textId="1B30B9F5" w:rsidR="00B4089C" w:rsidRPr="0088179E" w:rsidRDefault="0088179E" w:rsidP="0088179E">
      <w:pPr>
        <w:jc w:val="both"/>
        <w:rPr>
          <w:b/>
          <w:bCs/>
          <w:sz w:val="20"/>
          <w:szCs w:val="20"/>
          <w:lang w:eastAsia="pl-PL"/>
        </w:rPr>
      </w:pPr>
      <w:r>
        <w:rPr>
          <w:b/>
          <w:bCs/>
          <w:sz w:val="20"/>
          <w:szCs w:val="20"/>
          <w:lang w:eastAsia="pl-PL"/>
        </w:rPr>
        <w:t xml:space="preserve">4. </w:t>
      </w:r>
      <w:r w:rsidR="00B4089C" w:rsidRPr="0088179E">
        <w:rPr>
          <w:b/>
          <w:bCs/>
          <w:sz w:val="20"/>
          <w:szCs w:val="20"/>
          <w:lang w:eastAsia="pl-PL"/>
        </w:rPr>
        <w:t>OPIS SPOSOBU PRZYGOTOWANIA OFERTY:</w:t>
      </w:r>
    </w:p>
    <w:p w14:paraId="281F677D" w14:textId="77777777" w:rsidR="00B4089C" w:rsidRPr="008D7418" w:rsidRDefault="00B4089C" w:rsidP="00B4089C">
      <w:pPr>
        <w:pStyle w:val="Akapitzlist"/>
        <w:jc w:val="both"/>
        <w:rPr>
          <w:sz w:val="20"/>
          <w:szCs w:val="20"/>
          <w:lang w:eastAsia="pl-PL"/>
        </w:rPr>
      </w:pPr>
    </w:p>
    <w:p w14:paraId="57D1FAA1" w14:textId="77777777" w:rsidR="00BF767D" w:rsidRPr="004F54B5" w:rsidRDefault="00B4089C" w:rsidP="00076BF1">
      <w:pPr>
        <w:pStyle w:val="Akapitzlist"/>
        <w:numPr>
          <w:ilvl w:val="1"/>
          <w:numId w:val="11"/>
        </w:numPr>
        <w:ind w:left="426" w:hanging="426"/>
        <w:jc w:val="both"/>
        <w:rPr>
          <w:sz w:val="20"/>
          <w:szCs w:val="20"/>
          <w:lang w:eastAsia="pl-PL"/>
        </w:rPr>
      </w:pPr>
      <w:r w:rsidRPr="008D7418">
        <w:rPr>
          <w:sz w:val="20"/>
          <w:szCs w:val="20"/>
          <w:lang w:eastAsia="pl-PL"/>
        </w:rPr>
        <w:t xml:space="preserve">Ofertę należy sporządzić w postaci elektronicznej zgodnie z Formularzem ofertowym stanowiącym Załącznik nr 1 do </w:t>
      </w:r>
      <w:r w:rsidRPr="004F54B5">
        <w:rPr>
          <w:sz w:val="20"/>
          <w:szCs w:val="20"/>
          <w:lang w:eastAsia="pl-PL"/>
        </w:rPr>
        <w:t>Zapytania ofertowego.</w:t>
      </w:r>
    </w:p>
    <w:p w14:paraId="2D88D29F" w14:textId="77777777" w:rsidR="00074FF7" w:rsidRPr="00074FF7" w:rsidRDefault="00074FF7" w:rsidP="00074FF7">
      <w:pPr>
        <w:pStyle w:val="Akapitzlist"/>
        <w:ind w:left="426"/>
        <w:jc w:val="both"/>
        <w:rPr>
          <w:sz w:val="12"/>
          <w:szCs w:val="12"/>
          <w:lang w:eastAsia="pl-PL"/>
        </w:rPr>
      </w:pPr>
    </w:p>
    <w:p w14:paraId="7504F952" w14:textId="77777777" w:rsidR="00B4089C" w:rsidRPr="00074FF7" w:rsidRDefault="00B4089C" w:rsidP="00076BF1">
      <w:pPr>
        <w:pStyle w:val="Akapitzlist"/>
        <w:numPr>
          <w:ilvl w:val="1"/>
          <w:numId w:val="11"/>
        </w:numPr>
        <w:ind w:left="426" w:hanging="426"/>
        <w:jc w:val="both"/>
        <w:rPr>
          <w:sz w:val="20"/>
          <w:szCs w:val="20"/>
          <w:lang w:eastAsia="pl-PL"/>
        </w:rPr>
      </w:pPr>
      <w:r w:rsidRPr="00074FF7">
        <w:rPr>
          <w:sz w:val="20"/>
          <w:szCs w:val="20"/>
          <w:lang w:eastAsia="pl-PL"/>
        </w:rPr>
        <w:t xml:space="preserve">Oferta oraz wszystkie załączniki muszą być sporządzone w języku polskim, podpisane przez osobę upoważnioną do reprezentowania Wykonawcy, zgodnie z wpisem w stosownym dokumencie uprawniającym do występowania w obrocie prawnym. </w:t>
      </w:r>
      <w:r w:rsidRPr="00074FF7">
        <w:rPr>
          <w:b/>
          <w:bCs/>
          <w:sz w:val="20"/>
          <w:szCs w:val="20"/>
          <w:lang w:eastAsia="pl-PL"/>
        </w:rPr>
        <w:t>Dokumenty składa się pod rygorem nieważności w formie elektronicznej (tj. opatrzonej kwalifikowanym podpisem elektronicznym) lub w postaci elektronicznej opatrzonej podpisem zaufanym lub podpisem osobistym.</w:t>
      </w:r>
    </w:p>
    <w:p w14:paraId="5ADDBDA4" w14:textId="77777777" w:rsidR="00074FF7" w:rsidRPr="00074FF7" w:rsidRDefault="00074FF7" w:rsidP="00074FF7">
      <w:pPr>
        <w:pStyle w:val="Akapitzlist"/>
        <w:ind w:left="426"/>
        <w:jc w:val="both"/>
        <w:rPr>
          <w:sz w:val="12"/>
          <w:szCs w:val="12"/>
          <w:lang w:eastAsia="pl-PL"/>
        </w:rPr>
      </w:pPr>
    </w:p>
    <w:p w14:paraId="07C12A5A" w14:textId="02EDC92D" w:rsidR="00B4089C" w:rsidRDefault="00B4089C" w:rsidP="00076BF1">
      <w:pPr>
        <w:pStyle w:val="Akapitzlist"/>
        <w:numPr>
          <w:ilvl w:val="1"/>
          <w:numId w:val="11"/>
        </w:numPr>
        <w:ind w:left="426" w:hanging="426"/>
        <w:jc w:val="both"/>
        <w:rPr>
          <w:sz w:val="20"/>
          <w:szCs w:val="20"/>
          <w:lang w:eastAsia="pl-PL"/>
        </w:rPr>
      </w:pPr>
      <w:r w:rsidRPr="00074FF7">
        <w:rPr>
          <w:sz w:val="20"/>
          <w:szCs w:val="20"/>
          <w:lang w:eastAsia="pl-PL"/>
        </w:rPr>
        <w:t>Jeżeli uprawnienie do podpisania oferty nie wynika z właściwego rejestru lub c</w:t>
      </w:r>
      <w:r w:rsidR="0098361C">
        <w:rPr>
          <w:sz w:val="20"/>
          <w:szCs w:val="20"/>
          <w:lang w:eastAsia="pl-PL"/>
        </w:rPr>
        <w:t>entralnej ewidencji</w:t>
      </w:r>
      <w:r w:rsidR="003F25A0">
        <w:rPr>
          <w:sz w:val="20"/>
          <w:szCs w:val="20"/>
          <w:lang w:eastAsia="pl-PL"/>
        </w:rPr>
        <w:t xml:space="preserve"> </w:t>
      </w:r>
      <w:r w:rsidR="0098361C">
        <w:rPr>
          <w:sz w:val="20"/>
          <w:szCs w:val="20"/>
          <w:lang w:eastAsia="pl-PL"/>
        </w:rPr>
        <w:t xml:space="preserve">i </w:t>
      </w:r>
      <w:r w:rsidRPr="00074FF7">
        <w:rPr>
          <w:sz w:val="20"/>
          <w:szCs w:val="20"/>
          <w:lang w:eastAsia="pl-PL"/>
        </w:rPr>
        <w:t>informacji o działalności gospodarczej do oferty winno być dołączone stosowne pełnomocnictwo. Pełnomocnictwo winno być dołączone w oryginale lub kopii potwierdzonej za zgodność z oryginałem notarialnie.</w:t>
      </w:r>
    </w:p>
    <w:p w14:paraId="18827625" w14:textId="77777777" w:rsidR="00074FF7" w:rsidRPr="00074FF7" w:rsidRDefault="00074FF7" w:rsidP="00074FF7">
      <w:pPr>
        <w:pStyle w:val="Akapitzlist"/>
        <w:ind w:left="0"/>
        <w:jc w:val="both"/>
        <w:rPr>
          <w:sz w:val="12"/>
          <w:szCs w:val="12"/>
          <w:lang w:eastAsia="pl-PL"/>
        </w:rPr>
      </w:pPr>
    </w:p>
    <w:p w14:paraId="5FFB2CCD" w14:textId="15589967" w:rsidR="00B4089C" w:rsidRDefault="00B4089C" w:rsidP="00076BF1">
      <w:pPr>
        <w:pStyle w:val="Akapitzlist"/>
        <w:numPr>
          <w:ilvl w:val="1"/>
          <w:numId w:val="11"/>
        </w:numPr>
        <w:ind w:left="426" w:hanging="426"/>
        <w:jc w:val="both"/>
        <w:rPr>
          <w:sz w:val="20"/>
          <w:szCs w:val="20"/>
          <w:lang w:eastAsia="pl-PL"/>
        </w:rPr>
      </w:pPr>
      <w:r w:rsidRPr="00074FF7">
        <w:rPr>
          <w:sz w:val="20"/>
          <w:szCs w:val="20"/>
          <w:lang w:eastAsia="pl-PL"/>
        </w:rPr>
        <w:t xml:space="preserve">Do oferty </w:t>
      </w:r>
      <w:r w:rsidR="00F42D5B">
        <w:rPr>
          <w:sz w:val="20"/>
          <w:szCs w:val="20"/>
          <w:lang w:eastAsia="pl-PL"/>
        </w:rPr>
        <w:t>Najemca</w:t>
      </w:r>
      <w:r w:rsidRPr="00074FF7">
        <w:rPr>
          <w:sz w:val="20"/>
          <w:szCs w:val="20"/>
          <w:lang w:eastAsia="pl-PL"/>
        </w:rPr>
        <w:t xml:space="preserve"> winien załączyć wszystkie wymagane dokumenty i oświadczenia.</w:t>
      </w:r>
    </w:p>
    <w:p w14:paraId="41F299A0" w14:textId="77777777" w:rsidR="00074FF7" w:rsidRPr="00074FF7" w:rsidRDefault="00074FF7" w:rsidP="00074FF7">
      <w:pPr>
        <w:pStyle w:val="Akapitzlist"/>
        <w:ind w:left="0"/>
        <w:jc w:val="both"/>
        <w:rPr>
          <w:sz w:val="12"/>
          <w:szCs w:val="12"/>
          <w:lang w:eastAsia="pl-PL"/>
        </w:rPr>
      </w:pPr>
    </w:p>
    <w:p w14:paraId="12FC7136" w14:textId="48E6864D" w:rsidR="00B4089C" w:rsidRDefault="00B4089C" w:rsidP="00076BF1">
      <w:pPr>
        <w:pStyle w:val="Akapitzlist"/>
        <w:numPr>
          <w:ilvl w:val="1"/>
          <w:numId w:val="11"/>
        </w:numPr>
        <w:ind w:left="426" w:hanging="426"/>
        <w:jc w:val="both"/>
        <w:rPr>
          <w:sz w:val="20"/>
          <w:szCs w:val="20"/>
          <w:lang w:eastAsia="pl-PL"/>
        </w:rPr>
      </w:pPr>
      <w:r w:rsidRPr="00074FF7">
        <w:rPr>
          <w:sz w:val="20"/>
          <w:szCs w:val="20"/>
          <w:lang w:eastAsia="pl-PL"/>
        </w:rPr>
        <w:t>W przypadku</w:t>
      </w:r>
      <w:r w:rsidR="006E5EC7">
        <w:rPr>
          <w:sz w:val="20"/>
          <w:szCs w:val="20"/>
          <w:lang w:eastAsia="pl-PL"/>
        </w:rPr>
        <w:t>,</w:t>
      </w:r>
      <w:r w:rsidRPr="00074FF7">
        <w:rPr>
          <w:sz w:val="20"/>
          <w:szCs w:val="20"/>
          <w:lang w:eastAsia="pl-PL"/>
        </w:rPr>
        <w:t xml:space="preserve"> gdy </w:t>
      </w:r>
      <w:r w:rsidR="00F42D5B">
        <w:rPr>
          <w:sz w:val="20"/>
          <w:szCs w:val="20"/>
          <w:lang w:eastAsia="pl-PL"/>
        </w:rPr>
        <w:t>Najemca</w:t>
      </w:r>
      <w:r w:rsidRPr="00074FF7">
        <w:rPr>
          <w:sz w:val="20"/>
          <w:szCs w:val="20"/>
          <w:lang w:eastAsia="pl-PL"/>
        </w:rPr>
        <w:t xml:space="preserve"> jako załącznik do oferty, dołącza kopię jakiegoś dokumentu, kopia ta powinna być potwierdzona „za zgodność z oryginałem”.</w:t>
      </w:r>
    </w:p>
    <w:p w14:paraId="798FCF2C" w14:textId="77777777" w:rsidR="00074FF7" w:rsidRPr="00074FF7" w:rsidRDefault="00074FF7" w:rsidP="00074FF7">
      <w:pPr>
        <w:pStyle w:val="Akapitzlist"/>
        <w:ind w:left="0"/>
        <w:jc w:val="both"/>
        <w:rPr>
          <w:sz w:val="12"/>
          <w:szCs w:val="12"/>
          <w:lang w:eastAsia="pl-PL"/>
        </w:rPr>
      </w:pPr>
    </w:p>
    <w:p w14:paraId="1D0BD1C8" w14:textId="59C2569B" w:rsidR="00B4089C" w:rsidRPr="00FC14A5" w:rsidRDefault="00AD0A8F" w:rsidP="00076BF1">
      <w:pPr>
        <w:pStyle w:val="Akapitzlist"/>
        <w:numPr>
          <w:ilvl w:val="1"/>
          <w:numId w:val="11"/>
        </w:numPr>
        <w:ind w:left="426" w:hanging="426"/>
        <w:jc w:val="both"/>
        <w:rPr>
          <w:sz w:val="20"/>
          <w:szCs w:val="20"/>
          <w:lang w:eastAsia="pl-PL"/>
        </w:rPr>
      </w:pPr>
      <w:r w:rsidRPr="00FC14A5">
        <w:rPr>
          <w:sz w:val="20"/>
          <w:szCs w:val="20"/>
          <w:lang w:eastAsia="pl-PL"/>
        </w:rPr>
        <w:t>Najemca</w:t>
      </w:r>
      <w:r w:rsidR="00B4089C" w:rsidRPr="00FC14A5">
        <w:rPr>
          <w:sz w:val="20"/>
          <w:szCs w:val="20"/>
          <w:lang w:eastAsia="pl-PL"/>
        </w:rPr>
        <w:t xml:space="preserve"> może złożyć tylko jedną ofertę.</w:t>
      </w:r>
    </w:p>
    <w:p w14:paraId="697BB6CD" w14:textId="77777777" w:rsidR="00074FF7" w:rsidRPr="00FC14A5" w:rsidRDefault="00074FF7" w:rsidP="00074FF7">
      <w:pPr>
        <w:pStyle w:val="Akapitzlist"/>
        <w:ind w:left="0"/>
        <w:jc w:val="both"/>
        <w:rPr>
          <w:sz w:val="12"/>
          <w:szCs w:val="12"/>
          <w:lang w:eastAsia="pl-PL"/>
        </w:rPr>
      </w:pPr>
    </w:p>
    <w:p w14:paraId="4A20CBCF" w14:textId="6BA7D86B" w:rsidR="00B4089C" w:rsidRPr="00FC14A5" w:rsidRDefault="00F42D5B" w:rsidP="00076BF1">
      <w:pPr>
        <w:pStyle w:val="Akapitzlist"/>
        <w:numPr>
          <w:ilvl w:val="1"/>
          <w:numId w:val="11"/>
        </w:numPr>
        <w:ind w:left="426" w:hanging="426"/>
        <w:jc w:val="both"/>
        <w:rPr>
          <w:sz w:val="20"/>
          <w:szCs w:val="20"/>
          <w:lang w:eastAsia="pl-PL"/>
        </w:rPr>
      </w:pPr>
      <w:r>
        <w:rPr>
          <w:sz w:val="20"/>
          <w:szCs w:val="20"/>
          <w:lang w:eastAsia="pl-PL"/>
        </w:rPr>
        <w:t>Wynajmujący</w:t>
      </w:r>
      <w:r w:rsidR="00B4089C" w:rsidRPr="00FC14A5">
        <w:rPr>
          <w:sz w:val="20"/>
          <w:szCs w:val="20"/>
          <w:lang w:eastAsia="pl-PL"/>
        </w:rPr>
        <w:t xml:space="preserve"> dopuszcza możliwoś</w:t>
      </w:r>
      <w:r w:rsidR="00DA5AC0" w:rsidRPr="00FC14A5">
        <w:rPr>
          <w:sz w:val="20"/>
          <w:szCs w:val="20"/>
          <w:lang w:eastAsia="pl-PL"/>
        </w:rPr>
        <w:t>ć</w:t>
      </w:r>
      <w:r w:rsidR="00B4089C" w:rsidRPr="00FC14A5">
        <w:rPr>
          <w:sz w:val="20"/>
          <w:szCs w:val="20"/>
          <w:lang w:eastAsia="pl-PL"/>
        </w:rPr>
        <w:t xml:space="preserve"> składania ofert częściowych</w:t>
      </w:r>
      <w:r w:rsidR="00AD0A8F" w:rsidRPr="00FC14A5">
        <w:rPr>
          <w:sz w:val="20"/>
          <w:szCs w:val="20"/>
          <w:lang w:eastAsia="pl-PL"/>
        </w:rPr>
        <w:t xml:space="preserve"> na poszczególne grupy, każda grupa rozpatrywana jest indywidualnie</w:t>
      </w:r>
      <w:r w:rsidR="00B4089C" w:rsidRPr="00FC14A5">
        <w:rPr>
          <w:sz w:val="20"/>
          <w:szCs w:val="20"/>
          <w:lang w:eastAsia="pl-PL"/>
        </w:rPr>
        <w:t>.</w:t>
      </w:r>
    </w:p>
    <w:p w14:paraId="6737AF45" w14:textId="77777777" w:rsidR="00074FF7" w:rsidRPr="00074FF7" w:rsidRDefault="00074FF7" w:rsidP="00074FF7">
      <w:pPr>
        <w:pStyle w:val="Akapitzlist"/>
        <w:ind w:left="0"/>
        <w:jc w:val="both"/>
        <w:rPr>
          <w:sz w:val="12"/>
          <w:szCs w:val="12"/>
          <w:lang w:eastAsia="pl-PL"/>
        </w:rPr>
      </w:pPr>
    </w:p>
    <w:p w14:paraId="5E4BD98F" w14:textId="47AB5392" w:rsidR="00B4089C" w:rsidRDefault="00F42D5B" w:rsidP="00076BF1">
      <w:pPr>
        <w:pStyle w:val="Akapitzlist"/>
        <w:numPr>
          <w:ilvl w:val="1"/>
          <w:numId w:val="11"/>
        </w:numPr>
        <w:ind w:left="426" w:hanging="426"/>
        <w:jc w:val="both"/>
        <w:rPr>
          <w:sz w:val="20"/>
          <w:szCs w:val="20"/>
          <w:lang w:eastAsia="pl-PL"/>
        </w:rPr>
      </w:pPr>
      <w:r>
        <w:rPr>
          <w:sz w:val="20"/>
          <w:szCs w:val="20"/>
          <w:lang w:eastAsia="pl-PL"/>
        </w:rPr>
        <w:t>Najemca</w:t>
      </w:r>
      <w:r w:rsidR="00B4089C" w:rsidRPr="00074FF7">
        <w:rPr>
          <w:sz w:val="20"/>
          <w:szCs w:val="20"/>
          <w:lang w:eastAsia="pl-PL"/>
        </w:rPr>
        <w:t xml:space="preserve"> ponosi wszelkie koszty związane z przygotowaniem i złożeniem oferty.</w:t>
      </w:r>
    </w:p>
    <w:p w14:paraId="1EE62795" w14:textId="77777777" w:rsidR="00074FF7" w:rsidRPr="00074FF7" w:rsidRDefault="00074FF7" w:rsidP="00074FF7">
      <w:pPr>
        <w:pStyle w:val="Akapitzlist"/>
        <w:ind w:left="0"/>
        <w:jc w:val="both"/>
        <w:rPr>
          <w:sz w:val="12"/>
          <w:szCs w:val="12"/>
          <w:lang w:eastAsia="pl-PL"/>
        </w:rPr>
      </w:pPr>
    </w:p>
    <w:p w14:paraId="7E89306E" w14:textId="77777777" w:rsidR="00B4089C" w:rsidRPr="00074FF7" w:rsidRDefault="00B4089C" w:rsidP="00076BF1">
      <w:pPr>
        <w:pStyle w:val="Akapitzlist"/>
        <w:numPr>
          <w:ilvl w:val="1"/>
          <w:numId w:val="11"/>
        </w:numPr>
        <w:ind w:left="426" w:hanging="426"/>
        <w:jc w:val="both"/>
        <w:rPr>
          <w:sz w:val="20"/>
          <w:szCs w:val="20"/>
          <w:lang w:eastAsia="pl-PL"/>
        </w:rPr>
      </w:pPr>
      <w:r w:rsidRPr="00074FF7">
        <w:rPr>
          <w:sz w:val="20"/>
          <w:szCs w:val="20"/>
          <w:lang w:eastAsia="pl-PL"/>
        </w:rPr>
        <w:t>Oferty złożone po terminie nie będą rozpatrywane.</w:t>
      </w:r>
    </w:p>
    <w:p w14:paraId="7013D9BA" w14:textId="77777777" w:rsidR="00B4089C" w:rsidRDefault="00B4089C" w:rsidP="00B4089C">
      <w:pPr>
        <w:pStyle w:val="Akapitzlist"/>
        <w:jc w:val="both"/>
        <w:rPr>
          <w:sz w:val="20"/>
          <w:szCs w:val="20"/>
          <w:lang w:eastAsia="pl-PL"/>
        </w:rPr>
      </w:pPr>
    </w:p>
    <w:p w14:paraId="4494B8D2" w14:textId="77777777" w:rsidR="00B4089C" w:rsidRPr="00A96BE9" w:rsidRDefault="00B4089C" w:rsidP="00076BF1">
      <w:pPr>
        <w:numPr>
          <w:ilvl w:val="0"/>
          <w:numId w:val="12"/>
        </w:numPr>
        <w:contextualSpacing/>
        <w:jc w:val="both"/>
        <w:rPr>
          <w:rFonts w:cs="Calibri"/>
          <w:b/>
          <w:bCs/>
          <w:color w:val="000000"/>
          <w:kern w:val="1"/>
          <w:sz w:val="20"/>
          <w:szCs w:val="20"/>
          <w:lang w:eastAsia="ar-SA"/>
        </w:rPr>
      </w:pPr>
      <w:r w:rsidRPr="00A96BE9">
        <w:rPr>
          <w:rFonts w:cs="Calibri"/>
          <w:b/>
          <w:bCs/>
          <w:color w:val="000000"/>
          <w:kern w:val="1"/>
          <w:sz w:val="20"/>
          <w:szCs w:val="20"/>
          <w:lang w:eastAsia="ar-SA"/>
        </w:rPr>
        <w:t xml:space="preserve">KOMUNIKACJA W POSTĘPOWANIU:  </w:t>
      </w:r>
    </w:p>
    <w:p w14:paraId="18831AB2" w14:textId="77777777" w:rsidR="00B4089C" w:rsidRPr="00B00ED7" w:rsidRDefault="00B4089C" w:rsidP="00B4089C">
      <w:pPr>
        <w:contextualSpacing/>
        <w:rPr>
          <w:rFonts w:cs="Calibri"/>
          <w:color w:val="000000"/>
          <w:kern w:val="1"/>
          <w:sz w:val="10"/>
          <w:szCs w:val="10"/>
          <w:lang w:eastAsia="ar-SA"/>
        </w:rPr>
      </w:pPr>
    </w:p>
    <w:p w14:paraId="78A3E04C" w14:textId="2BD9B905" w:rsidR="00B4089C" w:rsidRPr="00B00ED7" w:rsidRDefault="00B4089C" w:rsidP="00076BF1">
      <w:pPr>
        <w:numPr>
          <w:ilvl w:val="1"/>
          <w:numId w:val="12"/>
        </w:numPr>
        <w:ind w:left="426" w:hanging="426"/>
        <w:contextualSpacing/>
        <w:jc w:val="both"/>
        <w:rPr>
          <w:rFonts w:cs="Calibri"/>
          <w:b/>
          <w:bCs/>
          <w:kern w:val="1"/>
          <w:sz w:val="20"/>
          <w:szCs w:val="20"/>
          <w:lang w:eastAsia="ar-SA"/>
        </w:rPr>
      </w:pPr>
      <w:r w:rsidRPr="00B00ED7">
        <w:rPr>
          <w:sz w:val="20"/>
          <w:szCs w:val="20"/>
          <w:lang w:eastAsia="pl-PL"/>
        </w:rPr>
        <w:t xml:space="preserve">Komunikacja w postępowaniu, w tym składanie ofert, wymiana informacji oraz przekazywanie dokumentów lub oświadczeń między </w:t>
      </w:r>
      <w:r w:rsidR="00452EEC">
        <w:rPr>
          <w:sz w:val="20"/>
          <w:szCs w:val="20"/>
          <w:lang w:eastAsia="pl-PL"/>
        </w:rPr>
        <w:t>Wynajmującym</w:t>
      </w:r>
      <w:r w:rsidRPr="00B00ED7">
        <w:rPr>
          <w:sz w:val="20"/>
          <w:szCs w:val="20"/>
          <w:lang w:eastAsia="pl-PL"/>
        </w:rPr>
        <w:t xml:space="preserve"> a </w:t>
      </w:r>
      <w:r w:rsidR="00452EEC">
        <w:rPr>
          <w:sz w:val="20"/>
          <w:szCs w:val="20"/>
          <w:lang w:eastAsia="pl-PL"/>
        </w:rPr>
        <w:t>Najemcą</w:t>
      </w:r>
      <w:r w:rsidRPr="00B00ED7">
        <w:rPr>
          <w:sz w:val="20"/>
          <w:szCs w:val="20"/>
          <w:lang w:eastAsia="pl-PL"/>
        </w:rPr>
        <w:t>, odbywa się przy użyciu środków komunikacji elektronicznej – poczta elektroniczna.</w:t>
      </w:r>
    </w:p>
    <w:p w14:paraId="41E0C84F" w14:textId="77777777" w:rsidR="00B4089C" w:rsidRPr="00074FF7" w:rsidRDefault="00B4089C" w:rsidP="00B4089C">
      <w:pPr>
        <w:ind w:left="426" w:hanging="426"/>
        <w:contextualSpacing/>
        <w:jc w:val="both"/>
        <w:rPr>
          <w:rFonts w:cs="Calibri"/>
          <w:b/>
          <w:bCs/>
          <w:color w:val="000000"/>
          <w:kern w:val="1"/>
          <w:sz w:val="12"/>
          <w:szCs w:val="12"/>
          <w:lang w:eastAsia="ar-SA"/>
        </w:rPr>
      </w:pPr>
    </w:p>
    <w:p w14:paraId="67714C8C" w14:textId="53926631" w:rsidR="00B4089C" w:rsidRDefault="00452EEC" w:rsidP="00076BF1">
      <w:pPr>
        <w:numPr>
          <w:ilvl w:val="1"/>
          <w:numId w:val="12"/>
        </w:numPr>
        <w:ind w:left="426" w:hanging="426"/>
        <w:contextualSpacing/>
        <w:jc w:val="both"/>
        <w:rPr>
          <w:rFonts w:cs="Calibri"/>
          <w:color w:val="000000"/>
          <w:kern w:val="1"/>
          <w:sz w:val="20"/>
          <w:szCs w:val="20"/>
          <w:lang w:eastAsia="ar-SA"/>
        </w:rPr>
      </w:pPr>
      <w:r>
        <w:rPr>
          <w:rFonts w:cs="Calibri"/>
          <w:color w:val="000000"/>
          <w:kern w:val="1"/>
          <w:sz w:val="20"/>
          <w:szCs w:val="20"/>
          <w:lang w:eastAsia="ar-SA"/>
        </w:rPr>
        <w:t>Najemca</w:t>
      </w:r>
      <w:r w:rsidR="00B4089C" w:rsidRPr="00B00ED7">
        <w:rPr>
          <w:rFonts w:cs="Calibri"/>
          <w:color w:val="000000"/>
          <w:kern w:val="1"/>
          <w:sz w:val="20"/>
          <w:szCs w:val="20"/>
          <w:lang w:eastAsia="ar-SA"/>
        </w:rPr>
        <w:t xml:space="preserve"> może zwrócić się do </w:t>
      </w:r>
      <w:r>
        <w:rPr>
          <w:rFonts w:cs="Calibri"/>
          <w:color w:val="000000"/>
          <w:kern w:val="1"/>
          <w:sz w:val="20"/>
          <w:szCs w:val="20"/>
          <w:lang w:eastAsia="ar-SA"/>
        </w:rPr>
        <w:t>Wynajmującego</w:t>
      </w:r>
      <w:r w:rsidR="00B4089C" w:rsidRPr="00B00ED7">
        <w:rPr>
          <w:rFonts w:cs="Calibri"/>
          <w:color w:val="000000"/>
          <w:kern w:val="1"/>
          <w:sz w:val="20"/>
          <w:szCs w:val="20"/>
          <w:lang w:eastAsia="ar-SA"/>
        </w:rPr>
        <w:t xml:space="preserve"> z wnioskiem o wyjaśnienie treści Zapytania Ofertowego na adres: </w:t>
      </w:r>
      <w:hyperlink r:id="rId8" w:history="1">
        <w:r w:rsidR="00B4089C" w:rsidRPr="00B00ED7">
          <w:rPr>
            <w:rFonts w:cs="Calibri"/>
            <w:b/>
            <w:bCs/>
            <w:kern w:val="1"/>
            <w:sz w:val="22"/>
            <w:szCs w:val="22"/>
            <w:u w:val="single"/>
            <w:lang w:eastAsia="ar-SA"/>
          </w:rPr>
          <w:t>przetargi@szpital.mielec.pl</w:t>
        </w:r>
      </w:hyperlink>
      <w:r w:rsidR="00B4089C" w:rsidRPr="00B00ED7">
        <w:rPr>
          <w:rFonts w:cs="Calibri"/>
          <w:color w:val="000000"/>
          <w:kern w:val="1"/>
          <w:sz w:val="22"/>
          <w:szCs w:val="22"/>
          <w:lang w:eastAsia="ar-SA"/>
        </w:rPr>
        <w:t>.</w:t>
      </w:r>
      <w:r w:rsidR="00B4089C" w:rsidRPr="00B00ED7">
        <w:rPr>
          <w:rFonts w:cs="Calibri"/>
          <w:color w:val="000000"/>
          <w:kern w:val="1"/>
          <w:sz w:val="20"/>
          <w:szCs w:val="20"/>
          <w:lang w:eastAsia="ar-SA"/>
        </w:rPr>
        <w:t xml:space="preserve"> </w:t>
      </w:r>
    </w:p>
    <w:p w14:paraId="00928C80" w14:textId="77777777" w:rsidR="00B4089C" w:rsidRPr="00074FF7" w:rsidRDefault="00B4089C" w:rsidP="00B4089C">
      <w:pPr>
        <w:contextualSpacing/>
        <w:jc w:val="both"/>
        <w:rPr>
          <w:rFonts w:cs="Calibri"/>
          <w:color w:val="000000"/>
          <w:kern w:val="1"/>
          <w:sz w:val="12"/>
          <w:szCs w:val="12"/>
          <w:lang w:eastAsia="ar-SA"/>
        </w:rPr>
      </w:pPr>
    </w:p>
    <w:p w14:paraId="1124C4B9" w14:textId="16484A3E" w:rsidR="00B4089C" w:rsidRPr="00B00ED7" w:rsidRDefault="00452EEC" w:rsidP="00076BF1">
      <w:pPr>
        <w:numPr>
          <w:ilvl w:val="1"/>
          <w:numId w:val="12"/>
        </w:numPr>
        <w:ind w:left="426" w:hanging="426"/>
        <w:contextualSpacing/>
        <w:jc w:val="both"/>
        <w:rPr>
          <w:rFonts w:cs="Calibri"/>
          <w:b/>
          <w:bCs/>
          <w:kern w:val="1"/>
          <w:sz w:val="20"/>
          <w:szCs w:val="20"/>
          <w:lang w:eastAsia="ar-SA"/>
        </w:rPr>
      </w:pPr>
      <w:r>
        <w:rPr>
          <w:rFonts w:cs="Calibri"/>
          <w:color w:val="000000"/>
          <w:kern w:val="1"/>
          <w:sz w:val="20"/>
          <w:szCs w:val="20"/>
          <w:lang w:eastAsia="ar-SA"/>
        </w:rPr>
        <w:t>Wynajmujący</w:t>
      </w:r>
      <w:r w:rsidR="00B4089C" w:rsidRPr="00B00ED7">
        <w:rPr>
          <w:rFonts w:cs="Calibri"/>
          <w:color w:val="000000"/>
          <w:kern w:val="1"/>
          <w:sz w:val="20"/>
          <w:szCs w:val="20"/>
          <w:lang w:eastAsia="ar-SA"/>
        </w:rPr>
        <w:t xml:space="preserve"> udzieli wyjaśnień niezwłocznie, jednak nie później niż na 2 dni przed upływem terminu składania ofert, pod warunkiem że wniosek o wyjaśnienie treści Zapytania Ofertowego wpłynie do </w:t>
      </w:r>
      <w:r>
        <w:rPr>
          <w:rFonts w:cs="Calibri"/>
          <w:color w:val="000000"/>
          <w:kern w:val="1"/>
          <w:sz w:val="20"/>
          <w:szCs w:val="20"/>
          <w:lang w:eastAsia="ar-SA"/>
        </w:rPr>
        <w:t>Wynajmującego</w:t>
      </w:r>
      <w:r w:rsidR="00B4089C" w:rsidRPr="00B00ED7">
        <w:rPr>
          <w:rFonts w:cs="Calibri"/>
          <w:color w:val="000000"/>
          <w:kern w:val="1"/>
          <w:sz w:val="20"/>
          <w:szCs w:val="20"/>
          <w:lang w:eastAsia="ar-SA"/>
        </w:rPr>
        <w:t xml:space="preserve"> nie później niż na 4 dni przed upływem wyznaczonego terminu składania ofert. </w:t>
      </w:r>
      <w:r w:rsidR="00B4089C" w:rsidRPr="00B00ED7">
        <w:rPr>
          <w:color w:val="000000"/>
          <w:kern w:val="1"/>
          <w:sz w:val="20"/>
          <w:szCs w:val="20"/>
          <w:lang w:eastAsia="ar-SA"/>
        </w:rPr>
        <w:t>Przedłużenie terminu składania ofert nie wpływa na bieg terminu składania wniosku o wyjaśnienie treści Zapytania Ofertowego.</w:t>
      </w:r>
    </w:p>
    <w:p w14:paraId="4A9BA5DB" w14:textId="77777777" w:rsidR="00B4089C" w:rsidRPr="00B00ED7" w:rsidRDefault="00B4089C" w:rsidP="00B4089C">
      <w:pPr>
        <w:contextualSpacing/>
        <w:rPr>
          <w:rFonts w:cs="Calibri"/>
          <w:bCs/>
          <w:color w:val="FF0000"/>
          <w:kern w:val="1"/>
          <w:sz w:val="12"/>
          <w:szCs w:val="20"/>
          <w:lang w:eastAsia="ar-SA"/>
        </w:rPr>
      </w:pPr>
    </w:p>
    <w:p w14:paraId="50368DD3" w14:textId="423A2A8A" w:rsidR="00B4089C" w:rsidRPr="00B00ED7" w:rsidRDefault="00B4089C" w:rsidP="00076BF1">
      <w:pPr>
        <w:numPr>
          <w:ilvl w:val="1"/>
          <w:numId w:val="12"/>
        </w:numPr>
        <w:ind w:left="426" w:hanging="426"/>
        <w:contextualSpacing/>
        <w:jc w:val="both"/>
        <w:rPr>
          <w:rFonts w:cs="Calibri"/>
          <w:b/>
          <w:bCs/>
          <w:kern w:val="1"/>
          <w:sz w:val="22"/>
          <w:szCs w:val="22"/>
          <w:lang w:eastAsia="ar-SA"/>
        </w:rPr>
      </w:pPr>
      <w:r w:rsidRPr="00B00ED7">
        <w:rPr>
          <w:rFonts w:cs="Calibri"/>
          <w:bCs/>
          <w:kern w:val="1"/>
          <w:sz w:val="20"/>
          <w:szCs w:val="20"/>
          <w:lang w:eastAsia="ar-SA"/>
        </w:rPr>
        <w:t xml:space="preserve">Zawiadomienia, oświadczenia, dokumenty, wnioski lub informacje </w:t>
      </w:r>
      <w:r w:rsidR="00452EEC">
        <w:rPr>
          <w:rFonts w:cs="Calibri"/>
          <w:bCs/>
          <w:kern w:val="1"/>
          <w:sz w:val="20"/>
          <w:szCs w:val="20"/>
          <w:lang w:eastAsia="ar-SA"/>
        </w:rPr>
        <w:t>Najemcy</w:t>
      </w:r>
      <w:r w:rsidRPr="00B00ED7">
        <w:rPr>
          <w:rFonts w:cs="Calibri"/>
          <w:bCs/>
          <w:kern w:val="1"/>
          <w:sz w:val="20"/>
          <w:szCs w:val="20"/>
          <w:lang w:eastAsia="ar-SA"/>
        </w:rPr>
        <w:t xml:space="preserve"> przekazują drogą elektroniczną na adres:</w:t>
      </w:r>
      <w:r w:rsidRPr="00B00ED7">
        <w:rPr>
          <w:rFonts w:cs="Calibri"/>
          <w:b/>
          <w:bCs/>
          <w:kern w:val="1"/>
          <w:sz w:val="20"/>
          <w:szCs w:val="20"/>
          <w:lang w:eastAsia="ar-SA"/>
        </w:rPr>
        <w:t xml:space="preserve"> </w:t>
      </w:r>
      <w:hyperlink r:id="rId9" w:history="1">
        <w:r w:rsidRPr="00B00ED7">
          <w:rPr>
            <w:rFonts w:cs="Calibri"/>
            <w:b/>
            <w:bCs/>
            <w:kern w:val="1"/>
            <w:sz w:val="22"/>
            <w:szCs w:val="22"/>
            <w:u w:val="single"/>
            <w:lang w:eastAsia="ar-SA"/>
          </w:rPr>
          <w:t>przetargi@szpital.mielec.pl</w:t>
        </w:r>
      </w:hyperlink>
      <w:r w:rsidRPr="00B00ED7">
        <w:rPr>
          <w:rFonts w:cs="Calibri"/>
          <w:b/>
          <w:bCs/>
          <w:kern w:val="1"/>
          <w:sz w:val="22"/>
          <w:szCs w:val="22"/>
          <w:lang w:eastAsia="ar-SA"/>
        </w:rPr>
        <w:t>.</w:t>
      </w:r>
    </w:p>
    <w:p w14:paraId="57EBAFEB" w14:textId="77777777" w:rsidR="00B4089C" w:rsidRPr="00B00ED7" w:rsidRDefault="00B4089C" w:rsidP="00B4089C">
      <w:pPr>
        <w:ind w:left="426" w:hanging="426"/>
        <w:contextualSpacing/>
        <w:rPr>
          <w:rFonts w:cs="Calibri"/>
          <w:bCs/>
          <w:kern w:val="1"/>
          <w:sz w:val="12"/>
          <w:szCs w:val="20"/>
          <w:lang w:eastAsia="ar-SA"/>
        </w:rPr>
      </w:pPr>
    </w:p>
    <w:p w14:paraId="07C8A32A" w14:textId="77777777" w:rsidR="00B4089C" w:rsidRPr="00B00ED7" w:rsidRDefault="00B4089C" w:rsidP="00076BF1">
      <w:pPr>
        <w:numPr>
          <w:ilvl w:val="1"/>
          <w:numId w:val="12"/>
        </w:numPr>
        <w:ind w:left="426" w:hanging="426"/>
        <w:contextualSpacing/>
        <w:jc w:val="both"/>
        <w:rPr>
          <w:rFonts w:cs="Calibri"/>
          <w:b/>
          <w:bCs/>
          <w:kern w:val="1"/>
          <w:sz w:val="20"/>
          <w:szCs w:val="20"/>
          <w:lang w:eastAsia="ar-SA"/>
        </w:rPr>
      </w:pPr>
      <w:r w:rsidRPr="00B00ED7">
        <w:rPr>
          <w:rFonts w:cs="Calibri"/>
          <w:bCs/>
          <w:kern w:val="1"/>
          <w:sz w:val="20"/>
          <w:szCs w:val="20"/>
          <w:lang w:eastAsia="ar-SA"/>
        </w:rPr>
        <w:t>Maksymalny rozmiar plików przesyłanych za pośrednictwem poczty elektronicznej wynosi 50 MB.</w:t>
      </w:r>
    </w:p>
    <w:p w14:paraId="37283F1A" w14:textId="77777777" w:rsidR="000A6F90" w:rsidRDefault="000A6F90" w:rsidP="00B915B3">
      <w:pPr>
        <w:pStyle w:val="Akapitzlist"/>
        <w:ind w:left="0"/>
        <w:jc w:val="both"/>
        <w:rPr>
          <w:sz w:val="16"/>
          <w:szCs w:val="16"/>
          <w:lang w:eastAsia="pl-PL"/>
        </w:rPr>
      </w:pPr>
    </w:p>
    <w:p w14:paraId="1E098ECE" w14:textId="77777777" w:rsidR="000A6F90" w:rsidRPr="00251ECE" w:rsidRDefault="000A6F90" w:rsidP="00B915B3">
      <w:pPr>
        <w:pStyle w:val="Akapitzlist"/>
        <w:ind w:left="0"/>
        <w:jc w:val="both"/>
        <w:rPr>
          <w:sz w:val="16"/>
          <w:szCs w:val="16"/>
          <w:lang w:eastAsia="pl-PL"/>
        </w:rPr>
      </w:pPr>
    </w:p>
    <w:p w14:paraId="6FB83DD0" w14:textId="77777777" w:rsidR="00C96517" w:rsidRPr="00876B2A" w:rsidRDefault="00FF23D8" w:rsidP="00076BF1">
      <w:pPr>
        <w:numPr>
          <w:ilvl w:val="0"/>
          <w:numId w:val="12"/>
        </w:numPr>
        <w:shd w:val="clear" w:color="auto" w:fill="FFFFFF"/>
        <w:suppressAutoHyphens w:val="0"/>
        <w:jc w:val="both"/>
        <w:rPr>
          <w:b/>
          <w:sz w:val="20"/>
          <w:szCs w:val="20"/>
          <w:lang w:eastAsia="pl-PL"/>
        </w:rPr>
      </w:pPr>
      <w:r w:rsidRPr="00876B2A">
        <w:rPr>
          <w:b/>
          <w:sz w:val="20"/>
          <w:szCs w:val="20"/>
          <w:lang w:eastAsia="pl-PL"/>
        </w:rPr>
        <w:t>CENA OFERTY</w:t>
      </w:r>
      <w:r w:rsidR="00C96517" w:rsidRPr="00876B2A">
        <w:rPr>
          <w:b/>
          <w:sz w:val="20"/>
          <w:szCs w:val="20"/>
          <w:lang w:eastAsia="pl-PL"/>
        </w:rPr>
        <w:t>:</w:t>
      </w:r>
    </w:p>
    <w:p w14:paraId="0A28519F" w14:textId="77777777" w:rsidR="00C96517" w:rsidRPr="00876B2A" w:rsidRDefault="00C96517" w:rsidP="00876B2A">
      <w:pPr>
        <w:suppressAutoHyphens w:val="0"/>
        <w:jc w:val="both"/>
        <w:rPr>
          <w:b/>
          <w:sz w:val="10"/>
          <w:szCs w:val="10"/>
          <w:lang w:eastAsia="pl-PL"/>
        </w:rPr>
      </w:pPr>
    </w:p>
    <w:p w14:paraId="3597F189" w14:textId="7A8FA139" w:rsidR="00EC4154" w:rsidRPr="00604F37" w:rsidRDefault="00EC4154" w:rsidP="00EC4154">
      <w:pPr>
        <w:jc w:val="both"/>
      </w:pPr>
      <w:r w:rsidRPr="00604F37">
        <w:rPr>
          <w:sz w:val="20"/>
          <w:szCs w:val="20"/>
        </w:rPr>
        <w:t xml:space="preserve">Cena oferty winna być wyrażona w walucie polskiej, z dokładnością do dwóch miejsc po przecinku. </w:t>
      </w:r>
      <w:r w:rsidR="00052F80">
        <w:rPr>
          <w:sz w:val="20"/>
          <w:szCs w:val="20"/>
        </w:rPr>
        <w:t>Wynajmujący</w:t>
      </w:r>
      <w:r w:rsidRPr="00604F37">
        <w:rPr>
          <w:sz w:val="20"/>
          <w:szCs w:val="20"/>
        </w:rPr>
        <w:t xml:space="preserve"> nie wyraża zgody na rozliczenia w walutach obcych.</w:t>
      </w:r>
    </w:p>
    <w:p w14:paraId="2119E1A6" w14:textId="77777777" w:rsidR="00EC4154" w:rsidRPr="00604F37" w:rsidRDefault="00EC4154" w:rsidP="00EC4154">
      <w:pPr>
        <w:suppressAutoHyphens w:val="0"/>
        <w:jc w:val="both"/>
        <w:rPr>
          <w:b/>
          <w:sz w:val="10"/>
          <w:szCs w:val="10"/>
          <w:lang w:eastAsia="pl-PL"/>
        </w:rPr>
      </w:pPr>
    </w:p>
    <w:p w14:paraId="78F25EB7" w14:textId="77777777" w:rsidR="00EC4154" w:rsidRPr="00604F37" w:rsidRDefault="00EC4154" w:rsidP="00076BF1">
      <w:pPr>
        <w:pStyle w:val="Akapitzlist"/>
        <w:numPr>
          <w:ilvl w:val="0"/>
          <w:numId w:val="16"/>
        </w:numPr>
        <w:suppressAutoHyphens w:val="0"/>
        <w:ind w:left="709"/>
        <w:jc w:val="both"/>
        <w:rPr>
          <w:sz w:val="20"/>
          <w:szCs w:val="20"/>
          <w:lang w:eastAsia="pl-PL"/>
        </w:rPr>
      </w:pPr>
      <w:r w:rsidRPr="00604F37">
        <w:rPr>
          <w:sz w:val="20"/>
          <w:szCs w:val="20"/>
          <w:lang w:eastAsia="pl-PL"/>
        </w:rPr>
        <w:t xml:space="preserve">Najemca w przedstawionej ofercie </w:t>
      </w:r>
      <w:r w:rsidRPr="00604F37">
        <w:rPr>
          <w:sz w:val="20"/>
          <w:szCs w:val="20"/>
        </w:rPr>
        <w:t>winien zaoferować cenę netto jaką zobowiązuje się zapłacić za 1m</w:t>
      </w:r>
      <w:r w:rsidRPr="00604F37">
        <w:rPr>
          <w:sz w:val="20"/>
          <w:szCs w:val="20"/>
          <w:vertAlign w:val="superscript"/>
        </w:rPr>
        <w:t>2</w:t>
      </w:r>
      <w:r w:rsidRPr="00604F37">
        <w:rPr>
          <w:sz w:val="20"/>
          <w:szCs w:val="20"/>
        </w:rPr>
        <w:t xml:space="preserve"> przedmiotu najmu, wyliczenie wysokości miesięcznej opłaty netto za powierzchnię najmu oraz wartość netto za powierzchnię najmu w okresie obowiązywania umowy.</w:t>
      </w:r>
    </w:p>
    <w:p w14:paraId="05288247" w14:textId="77777777" w:rsidR="00EC4154" w:rsidRPr="00604F37" w:rsidRDefault="00EC4154" w:rsidP="00EC4154">
      <w:pPr>
        <w:suppressAutoHyphens w:val="0"/>
        <w:ind w:left="709"/>
        <w:jc w:val="both"/>
        <w:rPr>
          <w:sz w:val="20"/>
          <w:szCs w:val="20"/>
        </w:rPr>
      </w:pPr>
      <w:r w:rsidRPr="00604F37">
        <w:rPr>
          <w:sz w:val="20"/>
          <w:szCs w:val="20"/>
        </w:rPr>
        <w:t>Wartość netto za powierzchnię najmu w okresie obowiązywania umowy stanowić będzie podstawę do oceny ofert.</w:t>
      </w:r>
    </w:p>
    <w:p w14:paraId="7E1A9191" w14:textId="60C3EDA6" w:rsidR="00EC4154" w:rsidRPr="00604F37" w:rsidRDefault="00EC4154" w:rsidP="00EC4154">
      <w:pPr>
        <w:suppressAutoHyphens w:val="0"/>
        <w:ind w:left="709"/>
        <w:jc w:val="both"/>
        <w:rPr>
          <w:sz w:val="20"/>
          <w:szCs w:val="20"/>
        </w:rPr>
      </w:pPr>
      <w:r w:rsidRPr="00604F37">
        <w:rPr>
          <w:b/>
          <w:sz w:val="20"/>
          <w:szCs w:val="20"/>
        </w:rPr>
        <w:t xml:space="preserve">Opłata za przedmiot najmu stanowi wyłącznie składnik kalkulacyjny czynszu. </w:t>
      </w:r>
      <w:r w:rsidR="00052F80">
        <w:rPr>
          <w:b/>
          <w:sz w:val="20"/>
          <w:szCs w:val="20"/>
        </w:rPr>
        <w:t>Najemca</w:t>
      </w:r>
      <w:r w:rsidRPr="00604F37">
        <w:rPr>
          <w:b/>
          <w:sz w:val="20"/>
          <w:szCs w:val="20"/>
        </w:rPr>
        <w:t xml:space="preserve"> zobowiązany będzie do ponoszenia innych opłat wchodzących w skład miesięcznego czynszu najmu.</w:t>
      </w:r>
    </w:p>
    <w:p w14:paraId="454F223E" w14:textId="7B7C329F" w:rsidR="00EC4154" w:rsidRDefault="00076BF1" w:rsidP="00EC4154">
      <w:pPr>
        <w:suppressAutoHyphens w:val="0"/>
        <w:jc w:val="both"/>
        <w:rPr>
          <w:b/>
          <w:sz w:val="20"/>
          <w:szCs w:val="20"/>
          <w:u w:val="single"/>
        </w:rPr>
      </w:pPr>
      <w:r>
        <w:rPr>
          <w:b/>
          <w:sz w:val="20"/>
          <w:szCs w:val="20"/>
          <w:u w:val="single"/>
        </w:rPr>
        <w:lastRenderedPageBreak/>
        <w:t>Grupa 1</w:t>
      </w:r>
      <w:r w:rsidR="00CE2C42">
        <w:rPr>
          <w:b/>
          <w:sz w:val="20"/>
          <w:szCs w:val="20"/>
          <w:u w:val="single"/>
        </w:rPr>
        <w:t>-2</w:t>
      </w:r>
      <w:r>
        <w:rPr>
          <w:b/>
          <w:sz w:val="20"/>
          <w:szCs w:val="20"/>
          <w:u w:val="single"/>
        </w:rPr>
        <w:t>:</w:t>
      </w:r>
    </w:p>
    <w:p w14:paraId="5269F828" w14:textId="77777777" w:rsidR="00076BF1" w:rsidRPr="00604F37" w:rsidRDefault="00076BF1" w:rsidP="00076BF1">
      <w:pPr>
        <w:pStyle w:val="Akapitzlist"/>
        <w:numPr>
          <w:ilvl w:val="0"/>
          <w:numId w:val="28"/>
        </w:numPr>
        <w:jc w:val="both"/>
        <w:rPr>
          <w:sz w:val="20"/>
          <w:szCs w:val="20"/>
        </w:rPr>
      </w:pPr>
      <w:r w:rsidRPr="00604F37">
        <w:rPr>
          <w:sz w:val="20"/>
          <w:szCs w:val="20"/>
        </w:rPr>
        <w:t xml:space="preserve">W skład miesięcznego czynszu najmu wchodzą następujące opłaty: </w:t>
      </w:r>
    </w:p>
    <w:p w14:paraId="4661F2FE" w14:textId="77777777" w:rsidR="00076BF1" w:rsidRPr="004A37D3" w:rsidRDefault="00076BF1" w:rsidP="00076BF1">
      <w:pPr>
        <w:pStyle w:val="Akapitzlist"/>
        <w:numPr>
          <w:ilvl w:val="0"/>
          <w:numId w:val="30"/>
        </w:numPr>
        <w:ind w:left="1134"/>
        <w:jc w:val="both"/>
        <w:rPr>
          <w:sz w:val="20"/>
          <w:szCs w:val="20"/>
        </w:rPr>
      </w:pPr>
      <w:r w:rsidRPr="004A37D3">
        <w:rPr>
          <w:sz w:val="20"/>
          <w:szCs w:val="20"/>
        </w:rPr>
        <w:t>zużycia energii elektrycznej: w wysokości będącej iloczynem zużycia wynikającego ze wskazań podlicznika oraz aktualnej stawki netto z faktury VAT wystawionej na rzecz Wynajmującego przez dostawcę energii elektrycznej,</w:t>
      </w:r>
    </w:p>
    <w:p w14:paraId="36B3D9A8" w14:textId="77777777" w:rsidR="00076BF1" w:rsidRPr="004A37D3" w:rsidRDefault="00076BF1" w:rsidP="00076BF1">
      <w:pPr>
        <w:pStyle w:val="Akapitzlist"/>
        <w:numPr>
          <w:ilvl w:val="0"/>
          <w:numId w:val="30"/>
        </w:numPr>
        <w:ind w:left="1134"/>
        <w:jc w:val="both"/>
        <w:rPr>
          <w:sz w:val="20"/>
          <w:szCs w:val="20"/>
        </w:rPr>
      </w:pPr>
      <w:r w:rsidRPr="004A37D3">
        <w:rPr>
          <w:sz w:val="20"/>
          <w:szCs w:val="20"/>
        </w:rPr>
        <w:t>zużycia zimnej wody i odprowadzanie ścieków: w wysokości będącej iloczynem zużycia wynikającego z podlicznika oraz aktualnej stawki netto z faktury VAT wystawionej dla Wynajmującego przez dostawcę za zimną wodę,</w:t>
      </w:r>
    </w:p>
    <w:p w14:paraId="2CB1E4A3" w14:textId="77777777" w:rsidR="00076BF1" w:rsidRPr="004A37D3" w:rsidRDefault="00076BF1" w:rsidP="00076BF1">
      <w:pPr>
        <w:pStyle w:val="Akapitzlist"/>
        <w:numPr>
          <w:ilvl w:val="0"/>
          <w:numId w:val="30"/>
        </w:numPr>
        <w:ind w:left="1134"/>
        <w:jc w:val="both"/>
        <w:rPr>
          <w:sz w:val="20"/>
          <w:szCs w:val="20"/>
        </w:rPr>
      </w:pPr>
      <w:r w:rsidRPr="004A37D3">
        <w:rPr>
          <w:sz w:val="20"/>
          <w:szCs w:val="20"/>
        </w:rPr>
        <w:t xml:space="preserve">zużycia ciepłej wody użytkowej: w wysokości będącej iloczynem zużycia wynikającego ze wskazań podlicznika oraz aktualnej stawki za podgrzanie 1 m3 wody przez kotłownię Wynajmującego, </w:t>
      </w:r>
    </w:p>
    <w:p w14:paraId="3F9D1C8E" w14:textId="77777777" w:rsidR="00076BF1" w:rsidRPr="004A37D3" w:rsidRDefault="00076BF1" w:rsidP="00076BF1">
      <w:pPr>
        <w:pStyle w:val="Akapitzlist"/>
        <w:numPr>
          <w:ilvl w:val="0"/>
          <w:numId w:val="30"/>
        </w:numPr>
        <w:ind w:left="1134"/>
        <w:jc w:val="both"/>
        <w:rPr>
          <w:sz w:val="20"/>
          <w:szCs w:val="20"/>
        </w:rPr>
      </w:pPr>
      <w:r w:rsidRPr="004A37D3">
        <w:rPr>
          <w:sz w:val="20"/>
          <w:szCs w:val="20"/>
        </w:rPr>
        <w:t>centralnego ogrzewania: w wysokości będącej iloczynem zajmowanej powierzchni oraz aktualnej stawki za 1 m</w:t>
      </w:r>
      <w:r w:rsidRPr="00102392">
        <w:rPr>
          <w:sz w:val="20"/>
          <w:szCs w:val="20"/>
          <w:vertAlign w:val="superscript"/>
        </w:rPr>
        <w:t>2</w:t>
      </w:r>
      <w:r w:rsidRPr="004A37D3">
        <w:rPr>
          <w:sz w:val="20"/>
          <w:szCs w:val="20"/>
        </w:rPr>
        <w:t xml:space="preserve"> powierzchni grzewczej ciepła wytworzonego przez kotłownię Wynajmującego, </w:t>
      </w:r>
    </w:p>
    <w:p w14:paraId="095D372D" w14:textId="77777777" w:rsidR="00076BF1" w:rsidRPr="004A37D3" w:rsidRDefault="00076BF1" w:rsidP="00076BF1">
      <w:pPr>
        <w:pStyle w:val="Akapitzlist"/>
        <w:numPr>
          <w:ilvl w:val="0"/>
          <w:numId w:val="30"/>
        </w:numPr>
        <w:ind w:left="1134"/>
        <w:jc w:val="both"/>
        <w:rPr>
          <w:sz w:val="20"/>
          <w:szCs w:val="20"/>
        </w:rPr>
      </w:pPr>
      <w:r w:rsidRPr="004A37D3">
        <w:rPr>
          <w:sz w:val="20"/>
          <w:szCs w:val="20"/>
        </w:rPr>
        <w:t>telefonu stacjonarnego: w wysokości utrzymania przez Wynajmującego jednego łącza oraz opłaty za rozmowy na podstawie faktury VAT wystawionej dla Wynajmującego przez operatora telekomunikacyjnego,</w:t>
      </w:r>
    </w:p>
    <w:p w14:paraId="581A66AE" w14:textId="77777777" w:rsidR="00076BF1" w:rsidRPr="00BF4C68" w:rsidRDefault="00076BF1" w:rsidP="00076BF1">
      <w:pPr>
        <w:pStyle w:val="Akapitzlist"/>
        <w:numPr>
          <w:ilvl w:val="0"/>
          <w:numId w:val="30"/>
        </w:numPr>
        <w:ind w:left="1134"/>
        <w:jc w:val="both"/>
        <w:rPr>
          <w:sz w:val="20"/>
          <w:szCs w:val="20"/>
        </w:rPr>
      </w:pPr>
      <w:r w:rsidRPr="004A37D3">
        <w:rPr>
          <w:sz w:val="20"/>
          <w:szCs w:val="20"/>
        </w:rPr>
        <w:t>wywozu nieczystości stałych: w wysokości będącej iloczynem 4,3-krotności stawki za pojemnik, na podstawie właściwej Uchwały Rady Miejskiej Miasta Mielca.</w:t>
      </w:r>
    </w:p>
    <w:p w14:paraId="07E1F6EF" w14:textId="77777777" w:rsidR="00076BF1" w:rsidRPr="00F07541" w:rsidRDefault="00076BF1" w:rsidP="00076BF1">
      <w:pPr>
        <w:pStyle w:val="Akapitzlist"/>
        <w:numPr>
          <w:ilvl w:val="0"/>
          <w:numId w:val="29"/>
        </w:numPr>
        <w:jc w:val="both"/>
        <w:rPr>
          <w:sz w:val="20"/>
          <w:szCs w:val="20"/>
        </w:rPr>
      </w:pPr>
      <w:r w:rsidRPr="00F07541">
        <w:rPr>
          <w:sz w:val="20"/>
          <w:szCs w:val="20"/>
        </w:rPr>
        <w:t>Do opłaty, o której mowa w pkt. 1 lit. d), e) zostanie doliczony 25% narzut związany z kosztami utrzymania i dostarczania mediów.</w:t>
      </w:r>
    </w:p>
    <w:p w14:paraId="02CADA83" w14:textId="77777777" w:rsidR="00076BF1" w:rsidRPr="00F07541" w:rsidRDefault="00076BF1" w:rsidP="00076BF1">
      <w:pPr>
        <w:pStyle w:val="Akapitzlist"/>
        <w:numPr>
          <w:ilvl w:val="0"/>
          <w:numId w:val="29"/>
        </w:numPr>
        <w:jc w:val="both"/>
        <w:rPr>
          <w:sz w:val="20"/>
          <w:szCs w:val="20"/>
        </w:rPr>
      </w:pPr>
      <w:r w:rsidRPr="00F07541">
        <w:rPr>
          <w:sz w:val="20"/>
          <w:szCs w:val="20"/>
        </w:rPr>
        <w:t>Kwota miesięcznego czynszu najmu zostanie powiększona o należny podatek od towarów i usług (VAT).</w:t>
      </w:r>
    </w:p>
    <w:p w14:paraId="441DE90A" w14:textId="77777777" w:rsidR="00076BF1" w:rsidRDefault="00076BF1" w:rsidP="00EC4154">
      <w:pPr>
        <w:suppressAutoHyphens w:val="0"/>
        <w:jc w:val="both"/>
        <w:rPr>
          <w:b/>
          <w:sz w:val="20"/>
          <w:szCs w:val="20"/>
          <w:u w:val="single"/>
        </w:rPr>
      </w:pPr>
    </w:p>
    <w:p w14:paraId="70D3664A" w14:textId="77777777" w:rsidR="00EC4154" w:rsidRDefault="00EC4154" w:rsidP="00EC4154">
      <w:pPr>
        <w:suppressAutoHyphens w:val="0"/>
        <w:jc w:val="both"/>
        <w:rPr>
          <w:b/>
          <w:sz w:val="20"/>
          <w:szCs w:val="20"/>
          <w:u w:val="single"/>
        </w:rPr>
      </w:pPr>
    </w:p>
    <w:p w14:paraId="48A32D64" w14:textId="77777777" w:rsidR="00EC4154" w:rsidRPr="00876B2A" w:rsidRDefault="00EC4154" w:rsidP="00EC4154">
      <w:pPr>
        <w:pStyle w:val="Default"/>
        <w:rPr>
          <w:sz w:val="20"/>
          <w:szCs w:val="20"/>
        </w:rPr>
      </w:pPr>
    </w:p>
    <w:p w14:paraId="0AE50C54" w14:textId="77777777" w:rsidR="00D91759" w:rsidRPr="00876B2A" w:rsidRDefault="00FF23D8" w:rsidP="00076BF1">
      <w:pPr>
        <w:numPr>
          <w:ilvl w:val="0"/>
          <w:numId w:val="12"/>
        </w:numPr>
        <w:shd w:val="clear" w:color="auto" w:fill="FFFFFF"/>
        <w:suppressAutoHyphens w:val="0"/>
        <w:rPr>
          <w:b/>
          <w:sz w:val="20"/>
          <w:szCs w:val="20"/>
          <w:lang w:eastAsia="pl-PL"/>
        </w:rPr>
      </w:pPr>
      <w:r w:rsidRPr="00876B2A">
        <w:rPr>
          <w:b/>
          <w:sz w:val="20"/>
          <w:szCs w:val="20"/>
          <w:lang w:eastAsia="pl-PL"/>
        </w:rPr>
        <w:t>KRYTERIA OCENY OFERT</w:t>
      </w:r>
      <w:r w:rsidR="00722E55" w:rsidRPr="00876B2A">
        <w:rPr>
          <w:b/>
          <w:sz w:val="20"/>
          <w:szCs w:val="20"/>
          <w:lang w:eastAsia="pl-PL"/>
        </w:rPr>
        <w:t>:</w:t>
      </w:r>
    </w:p>
    <w:p w14:paraId="1016A818" w14:textId="77777777" w:rsidR="00AF66AD" w:rsidRDefault="00AF66AD" w:rsidP="005430B2">
      <w:pPr>
        <w:jc w:val="both"/>
        <w:rPr>
          <w:b/>
          <w:sz w:val="10"/>
          <w:szCs w:val="10"/>
          <w:lang w:eastAsia="pl-PL"/>
        </w:rPr>
      </w:pPr>
    </w:p>
    <w:p w14:paraId="503B4F53" w14:textId="19049C10" w:rsidR="00111DD3" w:rsidRPr="00376FC8" w:rsidRDefault="00C31EAE" w:rsidP="00076BF1">
      <w:pPr>
        <w:numPr>
          <w:ilvl w:val="1"/>
          <w:numId w:val="12"/>
        </w:numPr>
        <w:ind w:left="360" w:hanging="360"/>
        <w:rPr>
          <w:sz w:val="20"/>
          <w:szCs w:val="20"/>
          <w:lang w:eastAsia="pl-PL"/>
        </w:rPr>
      </w:pPr>
      <w:r>
        <w:rPr>
          <w:sz w:val="20"/>
          <w:szCs w:val="20"/>
          <w:lang w:eastAsia="pl-PL"/>
        </w:rPr>
        <w:t>Wynajmujący</w:t>
      </w:r>
      <w:r w:rsidR="00111DD3" w:rsidRPr="00376FC8">
        <w:rPr>
          <w:sz w:val="20"/>
          <w:szCs w:val="20"/>
          <w:lang w:eastAsia="pl-PL"/>
        </w:rPr>
        <w:t xml:space="preserve"> dokona oceny ważnych ofert na podstawie następujących kryteriów:</w:t>
      </w:r>
    </w:p>
    <w:p w14:paraId="0E5EFC3F" w14:textId="77777777" w:rsidR="00111DD3" w:rsidRPr="002E0A06" w:rsidRDefault="00111DD3" w:rsidP="00876B2A">
      <w:pPr>
        <w:rPr>
          <w:sz w:val="10"/>
          <w:szCs w:val="10"/>
          <w:lang w:eastAsia="pl-PL"/>
        </w:rPr>
      </w:pPr>
    </w:p>
    <w:p w14:paraId="35FDE854" w14:textId="77777777" w:rsidR="00C31EAE" w:rsidRPr="00C31EAE" w:rsidRDefault="00C31EAE" w:rsidP="00076BF1">
      <w:pPr>
        <w:numPr>
          <w:ilvl w:val="0"/>
          <w:numId w:val="20"/>
        </w:numPr>
        <w:contextualSpacing/>
        <w:jc w:val="both"/>
      </w:pPr>
      <w:r w:rsidRPr="00C31EAE">
        <w:rPr>
          <w:b/>
          <w:sz w:val="20"/>
          <w:szCs w:val="20"/>
        </w:rPr>
        <w:t>najwyższa wartość netto za powierzchnię najmu w okresie obowiązywania umowy- 100 %</w:t>
      </w:r>
    </w:p>
    <w:p w14:paraId="68C6A16D" w14:textId="77777777" w:rsidR="00C31EAE" w:rsidRPr="00C31EAE" w:rsidRDefault="00C31EAE" w:rsidP="00C31EAE">
      <w:pPr>
        <w:ind w:left="720"/>
        <w:contextualSpacing/>
        <w:rPr>
          <w:sz w:val="20"/>
          <w:szCs w:val="20"/>
          <w:lang w:eastAsia="pl-PL"/>
        </w:rPr>
      </w:pPr>
    </w:p>
    <w:p w14:paraId="272BB44E" w14:textId="77777777" w:rsidR="00C31EAE" w:rsidRPr="00C31EAE" w:rsidRDefault="00C31EAE" w:rsidP="00C31EAE">
      <w:pPr>
        <w:ind w:left="708"/>
        <w:jc w:val="both"/>
        <w:rPr>
          <w:sz w:val="20"/>
          <w:szCs w:val="20"/>
        </w:rPr>
      </w:pPr>
      <w:r w:rsidRPr="00C31EAE">
        <w:rPr>
          <w:sz w:val="20"/>
          <w:szCs w:val="20"/>
        </w:rPr>
        <w:t>Sposób oceny ofert:</w:t>
      </w:r>
    </w:p>
    <w:p w14:paraId="52B0E8C8" w14:textId="77777777" w:rsidR="00C31EAE" w:rsidRPr="00C31EAE" w:rsidRDefault="00C31EAE" w:rsidP="00C31EAE">
      <w:pPr>
        <w:ind w:left="708"/>
        <w:jc w:val="both"/>
        <w:rPr>
          <w:sz w:val="10"/>
          <w:szCs w:val="10"/>
        </w:rPr>
      </w:pPr>
    </w:p>
    <w:p w14:paraId="67DF0F54" w14:textId="77777777" w:rsidR="00C31EAE" w:rsidRPr="00C31EAE" w:rsidRDefault="00C31EAE" w:rsidP="00C31EAE">
      <w:pPr>
        <w:ind w:left="708"/>
        <w:jc w:val="both"/>
        <w:rPr>
          <w:sz w:val="20"/>
          <w:szCs w:val="20"/>
        </w:rPr>
      </w:pPr>
      <w:r w:rsidRPr="00C31EAE">
        <w:rPr>
          <w:sz w:val="20"/>
          <w:szCs w:val="20"/>
        </w:rPr>
        <w:t xml:space="preserve">-najwyższa wartość netto za powierzchnię najmu w okresie obowiązywania umowy jako kryterium wymierne obliczone zostanie wg wzoru: </w:t>
      </w:r>
    </w:p>
    <w:p w14:paraId="735BFF13" w14:textId="77777777" w:rsidR="00C31EAE" w:rsidRPr="00C31EAE" w:rsidRDefault="00C31EAE" w:rsidP="00C31EAE">
      <w:pPr>
        <w:ind w:left="708"/>
        <w:jc w:val="both"/>
        <w:rPr>
          <w:sz w:val="10"/>
          <w:szCs w:val="10"/>
        </w:rPr>
      </w:pPr>
    </w:p>
    <w:p w14:paraId="2B557BE2" w14:textId="77777777" w:rsidR="00C31EAE" w:rsidRPr="00C31EAE" w:rsidRDefault="00C31EAE" w:rsidP="00C31EAE">
      <w:pPr>
        <w:ind w:left="1416"/>
        <w:jc w:val="both"/>
        <w:rPr>
          <w:i/>
          <w:sz w:val="20"/>
          <w:szCs w:val="20"/>
        </w:rPr>
      </w:pPr>
      <m:oMathPara>
        <m:oMathParaPr>
          <m:jc m:val="left"/>
        </m:oMathParaPr>
        <m:oMath>
          <m:r>
            <w:rPr>
              <w:rFonts w:ascii="Cambria Math" w:hAnsi="Cambria Math" w:cs="Cambria Math"/>
              <w:sz w:val="20"/>
              <w:szCs w:val="20"/>
            </w:rPr>
            <m:t>Wp=</m:t>
          </m:r>
          <m:f>
            <m:fPr>
              <m:ctrlPr>
                <w:rPr>
                  <w:rFonts w:ascii="Cambria Math" w:hAnsi="Cambria Math"/>
                  <w:i/>
                  <w:sz w:val="20"/>
                  <w:szCs w:val="20"/>
                </w:rPr>
              </m:ctrlPr>
            </m:fPr>
            <m:num>
              <m:r>
                <w:rPr>
                  <w:rFonts w:ascii="Cambria Math" w:hAnsi="Cambria Math"/>
                  <w:sz w:val="20"/>
                  <w:szCs w:val="20"/>
                </w:rPr>
                <m:t>Cof</m:t>
              </m:r>
            </m:num>
            <m:den>
              <m:r>
                <w:rPr>
                  <w:rFonts w:ascii="Cambria Math" w:hAnsi="Cambria Math" w:cs="Cambria Math"/>
                  <w:sz w:val="20"/>
                  <w:szCs w:val="20"/>
                </w:rPr>
                <m:t>Cn</m:t>
              </m:r>
            </m:den>
          </m:f>
          <m:r>
            <w:rPr>
              <w:rFonts w:ascii="Cambria Math" w:hAnsi="Cambria Math"/>
              <w:sz w:val="20"/>
              <w:szCs w:val="20"/>
            </w:rPr>
            <m:t xml:space="preserve"> x Rc</m:t>
          </m:r>
        </m:oMath>
      </m:oMathPara>
    </w:p>
    <w:p w14:paraId="097E49DF" w14:textId="77777777" w:rsidR="00C31EAE" w:rsidRPr="00C31EAE" w:rsidRDefault="00C31EAE" w:rsidP="00C31EAE">
      <w:pPr>
        <w:ind w:left="708"/>
        <w:jc w:val="both"/>
        <w:rPr>
          <w:sz w:val="10"/>
          <w:szCs w:val="10"/>
        </w:rPr>
      </w:pPr>
    </w:p>
    <w:p w14:paraId="4CE4AF67" w14:textId="77777777" w:rsidR="00C31EAE" w:rsidRPr="00C31EAE" w:rsidRDefault="00C31EAE" w:rsidP="00C31EAE">
      <w:pPr>
        <w:ind w:left="708"/>
        <w:jc w:val="both"/>
        <w:rPr>
          <w:sz w:val="20"/>
          <w:szCs w:val="20"/>
        </w:rPr>
      </w:pPr>
      <w:r w:rsidRPr="00C31EAE">
        <w:rPr>
          <w:sz w:val="20"/>
          <w:szCs w:val="20"/>
        </w:rPr>
        <w:t>gdzie:</w:t>
      </w:r>
    </w:p>
    <w:p w14:paraId="7C29CF84" w14:textId="77777777" w:rsidR="00C31EAE" w:rsidRPr="00C31EAE" w:rsidRDefault="00C31EAE" w:rsidP="00C31EAE">
      <w:pPr>
        <w:ind w:left="708"/>
        <w:jc w:val="both"/>
        <w:rPr>
          <w:sz w:val="10"/>
          <w:szCs w:val="10"/>
        </w:rPr>
      </w:pPr>
    </w:p>
    <w:p w14:paraId="6B0AF7A2" w14:textId="77777777" w:rsidR="00C31EAE" w:rsidRPr="00C31EAE" w:rsidRDefault="00C31EAE" w:rsidP="00C31EAE">
      <w:pPr>
        <w:ind w:left="708"/>
        <w:jc w:val="both"/>
        <w:rPr>
          <w:sz w:val="20"/>
          <w:szCs w:val="20"/>
        </w:rPr>
      </w:pPr>
      <w:proofErr w:type="spellStart"/>
      <w:r w:rsidRPr="00C31EAE">
        <w:rPr>
          <w:b/>
          <w:i/>
          <w:sz w:val="20"/>
          <w:szCs w:val="20"/>
        </w:rPr>
        <w:t>Wp</w:t>
      </w:r>
      <w:proofErr w:type="spellEnd"/>
      <w:r w:rsidRPr="00C31EAE">
        <w:rPr>
          <w:bCs/>
          <w:i/>
          <w:sz w:val="20"/>
          <w:szCs w:val="20"/>
        </w:rPr>
        <w:t xml:space="preserve"> – Wartość punktowa</w:t>
      </w:r>
    </w:p>
    <w:p w14:paraId="1ECAE549" w14:textId="77777777" w:rsidR="00C31EAE" w:rsidRPr="00C31EAE" w:rsidRDefault="00C31EAE" w:rsidP="00C31EAE">
      <w:pPr>
        <w:ind w:left="708"/>
        <w:jc w:val="both"/>
        <w:rPr>
          <w:sz w:val="20"/>
          <w:szCs w:val="20"/>
        </w:rPr>
      </w:pPr>
      <w:proofErr w:type="spellStart"/>
      <w:r w:rsidRPr="00C31EAE">
        <w:rPr>
          <w:b/>
          <w:i/>
          <w:sz w:val="20"/>
          <w:szCs w:val="20"/>
        </w:rPr>
        <w:t>Cof</w:t>
      </w:r>
      <w:proofErr w:type="spellEnd"/>
      <w:r w:rsidRPr="00C31EAE">
        <w:rPr>
          <w:i/>
          <w:sz w:val="20"/>
          <w:szCs w:val="20"/>
          <w:vertAlign w:val="subscript"/>
        </w:rPr>
        <w:t xml:space="preserve"> </w:t>
      </w:r>
      <w:r w:rsidRPr="00C31EAE">
        <w:rPr>
          <w:i/>
          <w:sz w:val="20"/>
          <w:szCs w:val="20"/>
        </w:rPr>
        <w:t>– wartość netto za powierzchnię najmu w okresie obowiązywania umowy oferty badanej</w:t>
      </w:r>
    </w:p>
    <w:p w14:paraId="68CAD67E" w14:textId="77777777" w:rsidR="00C31EAE" w:rsidRPr="00C31EAE" w:rsidRDefault="00C31EAE" w:rsidP="00C31EAE">
      <w:pPr>
        <w:ind w:left="708"/>
        <w:jc w:val="both"/>
        <w:rPr>
          <w:sz w:val="20"/>
          <w:szCs w:val="20"/>
        </w:rPr>
      </w:pPr>
      <w:proofErr w:type="spellStart"/>
      <w:r w:rsidRPr="00C31EAE">
        <w:rPr>
          <w:b/>
          <w:i/>
          <w:sz w:val="20"/>
          <w:szCs w:val="20"/>
        </w:rPr>
        <w:t>Cn</w:t>
      </w:r>
      <w:proofErr w:type="spellEnd"/>
      <w:r w:rsidRPr="00C31EAE">
        <w:rPr>
          <w:i/>
          <w:sz w:val="20"/>
          <w:szCs w:val="20"/>
        </w:rPr>
        <w:t xml:space="preserve"> </w:t>
      </w:r>
      <w:r w:rsidRPr="00C31EAE">
        <w:rPr>
          <w:i/>
          <w:sz w:val="20"/>
          <w:szCs w:val="20"/>
          <w:vertAlign w:val="subscript"/>
        </w:rPr>
        <w:t xml:space="preserve">– </w:t>
      </w:r>
      <w:r w:rsidRPr="00C31EAE">
        <w:rPr>
          <w:i/>
          <w:sz w:val="20"/>
          <w:szCs w:val="20"/>
        </w:rPr>
        <w:t>najwyższa wartość netto za powierzchnię najmu w okresie obowiązywania umowy spośród złożonych ofert</w:t>
      </w:r>
    </w:p>
    <w:p w14:paraId="489389B9" w14:textId="77777777" w:rsidR="00C31EAE" w:rsidRPr="00C31EAE" w:rsidRDefault="00C31EAE" w:rsidP="00C31EAE">
      <w:pPr>
        <w:ind w:left="708"/>
        <w:jc w:val="both"/>
        <w:rPr>
          <w:i/>
          <w:sz w:val="20"/>
          <w:szCs w:val="20"/>
        </w:rPr>
      </w:pPr>
      <w:r w:rsidRPr="00C31EAE">
        <w:rPr>
          <w:b/>
          <w:i/>
          <w:sz w:val="20"/>
          <w:szCs w:val="20"/>
        </w:rPr>
        <w:t xml:space="preserve">R – </w:t>
      </w:r>
      <w:r w:rsidRPr="00C31EAE">
        <w:rPr>
          <w:i/>
          <w:sz w:val="20"/>
          <w:szCs w:val="20"/>
        </w:rPr>
        <w:t>ranga (100)</w:t>
      </w:r>
    </w:p>
    <w:p w14:paraId="6B5D3705" w14:textId="77777777" w:rsidR="00BA26DA" w:rsidRDefault="00BA26DA" w:rsidP="00BA26DA">
      <w:pPr>
        <w:jc w:val="both"/>
        <w:rPr>
          <w:sz w:val="10"/>
          <w:szCs w:val="10"/>
        </w:rPr>
      </w:pPr>
    </w:p>
    <w:p w14:paraId="1BB34D6A" w14:textId="77777777" w:rsidR="00011E93" w:rsidRPr="00FF3DBB" w:rsidRDefault="00011E93" w:rsidP="00076BF1">
      <w:pPr>
        <w:pStyle w:val="Akapitzlist"/>
        <w:numPr>
          <w:ilvl w:val="1"/>
          <w:numId w:val="12"/>
        </w:numPr>
        <w:ind w:left="426"/>
        <w:rPr>
          <w:b/>
          <w:bCs/>
          <w:sz w:val="20"/>
          <w:szCs w:val="20"/>
        </w:rPr>
      </w:pPr>
      <w:r w:rsidRPr="00FF3DBB">
        <w:rPr>
          <w:b/>
          <w:bCs/>
          <w:sz w:val="20"/>
          <w:szCs w:val="20"/>
        </w:rPr>
        <w:t>Wynajmujący wynajmie lokal użytkowy Najemcy, który zaoferuje najwyższą cenę, przy jednoczesnym spełnieniu wszystkich innych wymagań określonych w zaproszeniu.</w:t>
      </w:r>
    </w:p>
    <w:p w14:paraId="7214A5BD" w14:textId="1028CB85" w:rsidR="00BA26DA" w:rsidRPr="00011E93" w:rsidRDefault="00BA26DA" w:rsidP="00011E93">
      <w:pPr>
        <w:pStyle w:val="Akapitzlist"/>
        <w:spacing w:line="120" w:lineRule="atLeast"/>
        <w:ind w:left="716"/>
        <w:jc w:val="both"/>
        <w:rPr>
          <w:sz w:val="20"/>
          <w:szCs w:val="20"/>
        </w:rPr>
      </w:pPr>
    </w:p>
    <w:p w14:paraId="1D27254B" w14:textId="77777777" w:rsidR="006203C3" w:rsidRPr="00BA26DA" w:rsidRDefault="006203C3" w:rsidP="00165ED4">
      <w:pPr>
        <w:jc w:val="both"/>
        <w:rPr>
          <w:sz w:val="20"/>
          <w:szCs w:val="20"/>
          <w:lang w:eastAsia="pl-PL"/>
        </w:rPr>
      </w:pPr>
    </w:p>
    <w:p w14:paraId="01CE7BCD" w14:textId="77777777" w:rsidR="00E22A46" w:rsidRPr="00BA26DA" w:rsidRDefault="005430B2" w:rsidP="00076BF1">
      <w:pPr>
        <w:numPr>
          <w:ilvl w:val="0"/>
          <w:numId w:val="12"/>
        </w:numPr>
        <w:shd w:val="clear" w:color="auto" w:fill="FFFFFF"/>
        <w:suppressAutoHyphens w:val="0"/>
        <w:jc w:val="both"/>
        <w:rPr>
          <w:b/>
          <w:sz w:val="20"/>
          <w:szCs w:val="20"/>
          <w:lang w:eastAsia="pl-PL"/>
        </w:rPr>
      </w:pPr>
      <w:r w:rsidRPr="00BA26DA">
        <w:rPr>
          <w:b/>
          <w:sz w:val="20"/>
          <w:szCs w:val="20"/>
          <w:lang w:eastAsia="pl-PL"/>
        </w:rPr>
        <w:t>MIEJSCE I TERMIN SKŁADANIA OFERT</w:t>
      </w:r>
      <w:r w:rsidR="00E22A46" w:rsidRPr="00BA26DA">
        <w:rPr>
          <w:b/>
          <w:sz w:val="20"/>
          <w:szCs w:val="20"/>
          <w:lang w:eastAsia="pl-PL"/>
        </w:rPr>
        <w:t>:</w:t>
      </w:r>
    </w:p>
    <w:p w14:paraId="69701ADF" w14:textId="77777777" w:rsidR="00A748C7" w:rsidRDefault="00A748C7" w:rsidP="00BA26DA">
      <w:pPr>
        <w:suppressAutoHyphens w:val="0"/>
        <w:jc w:val="both"/>
        <w:rPr>
          <w:sz w:val="10"/>
          <w:szCs w:val="10"/>
          <w:lang w:eastAsia="pl-PL"/>
        </w:rPr>
      </w:pPr>
    </w:p>
    <w:p w14:paraId="0CC3CE16" w14:textId="77777777" w:rsidR="00181B4B" w:rsidRPr="00BA29F0" w:rsidRDefault="00181B4B" w:rsidP="00076BF1">
      <w:pPr>
        <w:pStyle w:val="Akapitzlist"/>
        <w:numPr>
          <w:ilvl w:val="1"/>
          <w:numId w:val="13"/>
        </w:numPr>
        <w:suppressAutoHyphens w:val="0"/>
        <w:ind w:left="360"/>
        <w:jc w:val="both"/>
        <w:rPr>
          <w:sz w:val="20"/>
          <w:szCs w:val="20"/>
          <w:u w:val="single"/>
          <w:lang w:eastAsia="pl-PL"/>
        </w:rPr>
      </w:pPr>
      <w:r w:rsidRPr="00B1476E">
        <w:rPr>
          <w:sz w:val="20"/>
          <w:szCs w:val="20"/>
          <w:lang w:eastAsia="pl-PL"/>
        </w:rPr>
        <w:t>Ofertę sporządza</w:t>
      </w:r>
      <w:r w:rsidRPr="00E00B6A">
        <w:rPr>
          <w:sz w:val="20"/>
          <w:szCs w:val="20"/>
          <w:lang w:eastAsia="pl-PL"/>
        </w:rPr>
        <w:t xml:space="preserve"> się w postaci elektronicznej, w ogólnie dostępnych formatach danych w szczególności w formatach .pdf, .</w:t>
      </w:r>
      <w:proofErr w:type="spellStart"/>
      <w:r w:rsidRPr="00E00B6A">
        <w:rPr>
          <w:sz w:val="20"/>
          <w:szCs w:val="20"/>
          <w:lang w:eastAsia="pl-PL"/>
        </w:rPr>
        <w:t>doc</w:t>
      </w:r>
      <w:proofErr w:type="spellEnd"/>
      <w:r w:rsidRPr="00E00B6A">
        <w:rPr>
          <w:sz w:val="20"/>
          <w:szCs w:val="20"/>
          <w:lang w:eastAsia="pl-PL"/>
        </w:rPr>
        <w:t>, .</w:t>
      </w:r>
      <w:proofErr w:type="spellStart"/>
      <w:r w:rsidRPr="00E00B6A">
        <w:rPr>
          <w:sz w:val="20"/>
          <w:szCs w:val="20"/>
          <w:lang w:eastAsia="pl-PL"/>
        </w:rPr>
        <w:t>docx</w:t>
      </w:r>
      <w:proofErr w:type="spellEnd"/>
      <w:r w:rsidRPr="00E00B6A">
        <w:rPr>
          <w:sz w:val="20"/>
          <w:szCs w:val="20"/>
          <w:lang w:eastAsia="pl-PL"/>
        </w:rPr>
        <w:t>, .</w:t>
      </w:r>
      <w:proofErr w:type="spellStart"/>
      <w:r w:rsidRPr="00E00B6A">
        <w:rPr>
          <w:sz w:val="20"/>
          <w:szCs w:val="20"/>
          <w:lang w:eastAsia="pl-PL"/>
        </w:rPr>
        <w:t>odt</w:t>
      </w:r>
      <w:proofErr w:type="spellEnd"/>
      <w:r w:rsidRPr="00E00B6A">
        <w:rPr>
          <w:sz w:val="20"/>
          <w:szCs w:val="20"/>
          <w:lang w:eastAsia="pl-PL"/>
        </w:rPr>
        <w:t xml:space="preserve">, .txt, .rtf. </w:t>
      </w:r>
      <w:r w:rsidRPr="00827E1A">
        <w:rPr>
          <w:b/>
          <w:sz w:val="20"/>
          <w:szCs w:val="20"/>
          <w:lang w:eastAsia="pl-PL"/>
        </w:rPr>
        <w:t>Przesyłany plik należy spakować do formatu zip z ustawionym hasłem</w:t>
      </w:r>
      <w:r w:rsidRPr="00E00B6A">
        <w:rPr>
          <w:sz w:val="20"/>
          <w:szCs w:val="20"/>
          <w:lang w:eastAsia="pl-PL"/>
        </w:rPr>
        <w:t xml:space="preserve">. </w:t>
      </w:r>
    </w:p>
    <w:p w14:paraId="4EC5C9C7" w14:textId="77777777" w:rsidR="00181B4B" w:rsidRDefault="00181B4B" w:rsidP="00181B4B">
      <w:pPr>
        <w:pStyle w:val="Akapitzlist"/>
        <w:suppressAutoHyphens w:val="0"/>
        <w:ind w:left="360"/>
        <w:jc w:val="both"/>
        <w:rPr>
          <w:sz w:val="20"/>
          <w:szCs w:val="20"/>
          <w:lang w:eastAsia="pl-PL"/>
        </w:rPr>
      </w:pPr>
    </w:p>
    <w:p w14:paraId="14DAC272" w14:textId="77777777" w:rsidR="00181B4B" w:rsidRPr="00BA29F0" w:rsidRDefault="00181B4B" w:rsidP="00181B4B">
      <w:pPr>
        <w:pStyle w:val="Akapitzlist"/>
        <w:suppressAutoHyphens w:val="0"/>
        <w:ind w:left="360"/>
        <w:jc w:val="both"/>
        <w:rPr>
          <w:b/>
          <w:sz w:val="20"/>
          <w:szCs w:val="20"/>
          <w:u w:val="single"/>
          <w:lang w:eastAsia="pl-PL"/>
        </w:rPr>
      </w:pPr>
      <w:r w:rsidRPr="00BA29F0">
        <w:rPr>
          <w:b/>
          <w:sz w:val="20"/>
          <w:szCs w:val="20"/>
          <w:lang w:eastAsia="pl-PL"/>
        </w:rPr>
        <w:t xml:space="preserve">Spakowany </w:t>
      </w:r>
      <w:r w:rsidRPr="00B1476E">
        <w:rPr>
          <w:b/>
          <w:sz w:val="20"/>
          <w:szCs w:val="20"/>
          <w:u w:val="single"/>
          <w:lang w:eastAsia="pl-PL"/>
        </w:rPr>
        <w:t>plik oraz hasło</w:t>
      </w:r>
      <w:r w:rsidRPr="00BA29F0">
        <w:rPr>
          <w:b/>
          <w:sz w:val="20"/>
          <w:szCs w:val="20"/>
          <w:lang w:eastAsia="pl-PL"/>
        </w:rPr>
        <w:t xml:space="preserve"> do niego składa się na adres: </w:t>
      </w:r>
    </w:p>
    <w:p w14:paraId="27623927" w14:textId="77777777" w:rsidR="00181B4B" w:rsidRPr="00E00B6A" w:rsidRDefault="00181B4B" w:rsidP="00181B4B">
      <w:pPr>
        <w:pStyle w:val="Akapitzlist"/>
        <w:suppressAutoHyphens w:val="0"/>
        <w:ind w:left="360"/>
        <w:jc w:val="both"/>
        <w:rPr>
          <w:sz w:val="20"/>
          <w:szCs w:val="20"/>
          <w:u w:val="single"/>
          <w:lang w:eastAsia="pl-PL"/>
        </w:rPr>
      </w:pPr>
    </w:p>
    <w:p w14:paraId="7E37474F" w14:textId="77777777" w:rsidR="00181B4B" w:rsidRPr="00350EDA" w:rsidRDefault="00181B4B" w:rsidP="00181B4B">
      <w:pPr>
        <w:pStyle w:val="Akapitzlist"/>
        <w:suppressAutoHyphens w:val="0"/>
        <w:ind w:left="2484" w:firstLine="348"/>
        <w:jc w:val="both"/>
        <w:rPr>
          <w:b/>
          <w:sz w:val="28"/>
          <w:szCs w:val="20"/>
          <w:u w:val="single"/>
          <w:lang w:eastAsia="pl-PL"/>
        </w:rPr>
      </w:pPr>
      <w:r w:rsidRPr="00350EDA">
        <w:rPr>
          <w:b/>
          <w:sz w:val="28"/>
          <w:szCs w:val="20"/>
          <w:u w:val="single"/>
          <w:lang w:eastAsia="pl-PL"/>
        </w:rPr>
        <w:t>oferty@szpital.mielec.pl</w:t>
      </w:r>
    </w:p>
    <w:p w14:paraId="29B7A01B" w14:textId="77777777" w:rsidR="00181B4B" w:rsidRPr="00350EDA" w:rsidRDefault="00181B4B" w:rsidP="00181B4B">
      <w:pPr>
        <w:pStyle w:val="Akapitzlist"/>
        <w:suppressAutoHyphens w:val="0"/>
        <w:ind w:left="2484" w:firstLine="348"/>
        <w:jc w:val="both"/>
        <w:rPr>
          <w:b/>
          <w:sz w:val="22"/>
          <w:szCs w:val="20"/>
          <w:u w:val="single"/>
          <w:lang w:eastAsia="pl-PL"/>
        </w:rPr>
      </w:pPr>
    </w:p>
    <w:p w14:paraId="0485EFC6" w14:textId="77777777" w:rsidR="00181B4B" w:rsidRPr="00E00B6A" w:rsidRDefault="00181B4B" w:rsidP="00181B4B">
      <w:pPr>
        <w:jc w:val="both"/>
        <w:rPr>
          <w:b/>
          <w:sz w:val="10"/>
          <w:szCs w:val="10"/>
          <w:lang w:eastAsia="pl-PL"/>
        </w:rPr>
      </w:pPr>
    </w:p>
    <w:p w14:paraId="214C28BE" w14:textId="77777777" w:rsidR="00181B4B" w:rsidRDefault="00181B4B" w:rsidP="00181B4B">
      <w:pPr>
        <w:rPr>
          <w:sz w:val="20"/>
          <w:szCs w:val="20"/>
        </w:rPr>
      </w:pPr>
      <w:r w:rsidRPr="00E00B6A">
        <w:rPr>
          <w:sz w:val="20"/>
          <w:szCs w:val="20"/>
        </w:rPr>
        <w:t>wiadomości należy oznakować napisem:</w:t>
      </w:r>
    </w:p>
    <w:p w14:paraId="01C3C224" w14:textId="77777777" w:rsidR="00181B4B" w:rsidRPr="00E00B6A" w:rsidRDefault="00181B4B" w:rsidP="00181B4B">
      <w:pPr>
        <w:rPr>
          <w:sz w:val="20"/>
          <w:szCs w:val="20"/>
        </w:rPr>
      </w:pPr>
    </w:p>
    <w:p w14:paraId="4DFB8CA2" w14:textId="24CC4D1E" w:rsidR="00181B4B" w:rsidRPr="00410CA0" w:rsidRDefault="00181B4B" w:rsidP="00181B4B">
      <w:pPr>
        <w:ind w:left="708"/>
        <w:jc w:val="both"/>
        <w:rPr>
          <w:b/>
          <w:color w:val="000000"/>
          <w:sz w:val="20"/>
          <w:szCs w:val="20"/>
        </w:rPr>
      </w:pPr>
      <w:r w:rsidRPr="00410CA0">
        <w:rPr>
          <w:b/>
          <w:color w:val="000000"/>
          <w:sz w:val="20"/>
          <w:szCs w:val="20"/>
        </w:rPr>
        <w:t>„</w:t>
      </w:r>
      <w:r w:rsidR="00D039F5" w:rsidRPr="00410CA0">
        <w:rPr>
          <w:b/>
          <w:color w:val="000000"/>
          <w:sz w:val="20"/>
          <w:szCs w:val="20"/>
        </w:rPr>
        <w:t>Postępowanie, znak SzP.ZP.271.</w:t>
      </w:r>
      <w:r w:rsidR="00FC76AD">
        <w:rPr>
          <w:b/>
          <w:color w:val="000000"/>
          <w:sz w:val="20"/>
          <w:szCs w:val="20"/>
        </w:rPr>
        <w:t>6</w:t>
      </w:r>
      <w:r w:rsidR="00D039F5" w:rsidRPr="00410CA0">
        <w:rPr>
          <w:b/>
          <w:color w:val="000000"/>
          <w:sz w:val="20"/>
          <w:szCs w:val="20"/>
        </w:rPr>
        <w:t>9</w:t>
      </w:r>
      <w:r w:rsidRPr="00410CA0">
        <w:rPr>
          <w:b/>
          <w:color w:val="000000"/>
          <w:sz w:val="20"/>
          <w:szCs w:val="20"/>
        </w:rPr>
        <w:t>.22”</w:t>
      </w:r>
    </w:p>
    <w:p w14:paraId="464F0D7A" w14:textId="77777777" w:rsidR="00181B4B" w:rsidRPr="00E00B6A" w:rsidRDefault="00181B4B" w:rsidP="00181B4B">
      <w:pPr>
        <w:jc w:val="both"/>
        <w:rPr>
          <w:spacing w:val="30"/>
          <w:sz w:val="10"/>
          <w:szCs w:val="10"/>
        </w:rPr>
      </w:pPr>
    </w:p>
    <w:p w14:paraId="61C4DE01" w14:textId="4CF81CD2" w:rsidR="00181B4B" w:rsidRPr="00A67289" w:rsidRDefault="00181B4B" w:rsidP="00076BF1">
      <w:pPr>
        <w:pStyle w:val="Akapitzlist"/>
        <w:numPr>
          <w:ilvl w:val="1"/>
          <w:numId w:val="13"/>
        </w:numPr>
        <w:ind w:left="360"/>
        <w:jc w:val="both"/>
        <w:rPr>
          <w:color w:val="000000"/>
          <w:sz w:val="20"/>
          <w:szCs w:val="20"/>
        </w:rPr>
      </w:pPr>
      <w:r w:rsidRPr="00A67289">
        <w:rPr>
          <w:color w:val="000000"/>
          <w:sz w:val="20"/>
          <w:szCs w:val="20"/>
        </w:rPr>
        <w:lastRenderedPageBreak/>
        <w:t xml:space="preserve">W przypadku przesłania pliku bez hasła </w:t>
      </w:r>
      <w:r w:rsidR="00CB0D50">
        <w:rPr>
          <w:color w:val="000000"/>
          <w:sz w:val="20"/>
          <w:szCs w:val="20"/>
        </w:rPr>
        <w:t>Najemca</w:t>
      </w:r>
      <w:r w:rsidRPr="00A67289">
        <w:rPr>
          <w:color w:val="000000"/>
          <w:sz w:val="20"/>
          <w:szCs w:val="20"/>
        </w:rPr>
        <w:t xml:space="preserve"> ponosi odpowiedzialność za ujawnienie treści oferty przed terminem otwarcia ofert i nie będzie z tego tytułu wnosił roszczeń względem </w:t>
      </w:r>
      <w:r w:rsidR="00CB0D50">
        <w:rPr>
          <w:color w:val="000000"/>
          <w:sz w:val="20"/>
          <w:szCs w:val="20"/>
        </w:rPr>
        <w:t>Wynajmującego</w:t>
      </w:r>
      <w:r w:rsidRPr="00A67289">
        <w:rPr>
          <w:color w:val="000000"/>
          <w:sz w:val="20"/>
          <w:szCs w:val="20"/>
        </w:rPr>
        <w:t>.</w:t>
      </w:r>
    </w:p>
    <w:p w14:paraId="5885C0A7" w14:textId="77777777" w:rsidR="00181B4B" w:rsidRPr="00976571" w:rsidRDefault="00181B4B" w:rsidP="00181B4B">
      <w:pPr>
        <w:pStyle w:val="Akapitzlist"/>
        <w:ind w:left="360"/>
        <w:jc w:val="both"/>
        <w:rPr>
          <w:color w:val="FF0000"/>
          <w:sz w:val="10"/>
          <w:szCs w:val="10"/>
        </w:rPr>
      </w:pPr>
    </w:p>
    <w:p w14:paraId="1E3C9CEA" w14:textId="78415F6B" w:rsidR="00181B4B" w:rsidRPr="004A25E8" w:rsidRDefault="00181B4B" w:rsidP="00076BF1">
      <w:pPr>
        <w:pStyle w:val="Akapitzlist"/>
        <w:numPr>
          <w:ilvl w:val="1"/>
          <w:numId w:val="13"/>
        </w:numPr>
        <w:ind w:left="360"/>
        <w:jc w:val="both"/>
      </w:pPr>
      <w:r w:rsidRPr="00E00B6A">
        <w:rPr>
          <w:sz w:val="20"/>
          <w:szCs w:val="20"/>
        </w:rPr>
        <w:t xml:space="preserve">Nieprzekraczalny </w:t>
      </w:r>
      <w:r w:rsidRPr="00736363">
        <w:rPr>
          <w:sz w:val="20"/>
          <w:szCs w:val="20"/>
        </w:rPr>
        <w:t xml:space="preserve">termin złożenia </w:t>
      </w:r>
      <w:r w:rsidRPr="004A25E8">
        <w:rPr>
          <w:sz w:val="20"/>
          <w:szCs w:val="20"/>
        </w:rPr>
        <w:t xml:space="preserve">oferty </w:t>
      </w:r>
      <w:r w:rsidR="004A25E8" w:rsidRPr="009B3048">
        <w:rPr>
          <w:b/>
          <w:sz w:val="20"/>
          <w:szCs w:val="20"/>
        </w:rPr>
        <w:t>1</w:t>
      </w:r>
      <w:r w:rsidR="00E34886">
        <w:rPr>
          <w:b/>
          <w:sz w:val="20"/>
          <w:szCs w:val="20"/>
        </w:rPr>
        <w:t>4</w:t>
      </w:r>
      <w:r w:rsidR="00D039F5" w:rsidRPr="009B3048">
        <w:rPr>
          <w:b/>
          <w:sz w:val="20"/>
          <w:szCs w:val="20"/>
        </w:rPr>
        <w:t>.0</w:t>
      </w:r>
      <w:r w:rsidR="00FC76AD">
        <w:rPr>
          <w:b/>
          <w:sz w:val="20"/>
          <w:szCs w:val="20"/>
        </w:rPr>
        <w:t>9</w:t>
      </w:r>
      <w:r w:rsidRPr="009B3048">
        <w:rPr>
          <w:b/>
          <w:sz w:val="20"/>
          <w:szCs w:val="20"/>
        </w:rPr>
        <w:t>.2022r</w:t>
      </w:r>
      <w:r w:rsidRPr="004A25E8">
        <w:rPr>
          <w:b/>
          <w:sz w:val="20"/>
          <w:szCs w:val="20"/>
        </w:rPr>
        <w:t xml:space="preserve">. </w:t>
      </w:r>
      <w:r w:rsidRPr="004A25E8">
        <w:rPr>
          <w:sz w:val="20"/>
          <w:szCs w:val="20"/>
        </w:rPr>
        <w:t xml:space="preserve">godz. </w:t>
      </w:r>
      <w:r w:rsidRPr="004A25E8">
        <w:rPr>
          <w:b/>
          <w:sz w:val="20"/>
          <w:szCs w:val="20"/>
        </w:rPr>
        <w:t>9</w:t>
      </w:r>
      <w:r w:rsidRPr="004A25E8">
        <w:rPr>
          <w:b/>
          <w:sz w:val="20"/>
          <w:szCs w:val="20"/>
          <w:vertAlign w:val="superscript"/>
        </w:rPr>
        <w:t>00</w:t>
      </w:r>
      <w:r w:rsidRPr="004A25E8">
        <w:rPr>
          <w:b/>
          <w:sz w:val="20"/>
          <w:szCs w:val="20"/>
        </w:rPr>
        <w:t>.</w:t>
      </w:r>
    </w:p>
    <w:p w14:paraId="165C731C" w14:textId="77777777" w:rsidR="00181B4B" w:rsidRPr="004A25E8" w:rsidRDefault="00181B4B" w:rsidP="00181B4B">
      <w:pPr>
        <w:jc w:val="both"/>
        <w:rPr>
          <w:sz w:val="10"/>
          <w:szCs w:val="10"/>
        </w:rPr>
      </w:pPr>
    </w:p>
    <w:p w14:paraId="73B8B231" w14:textId="77777777" w:rsidR="00181B4B" w:rsidRPr="004A25E8" w:rsidRDefault="00181B4B" w:rsidP="00076BF1">
      <w:pPr>
        <w:pStyle w:val="Akapitzlist"/>
        <w:numPr>
          <w:ilvl w:val="1"/>
          <w:numId w:val="13"/>
        </w:numPr>
        <w:ind w:left="360"/>
        <w:jc w:val="both"/>
        <w:rPr>
          <w:b/>
          <w:u w:val="single"/>
        </w:rPr>
      </w:pPr>
      <w:r w:rsidRPr="004A25E8">
        <w:rPr>
          <w:sz w:val="20"/>
          <w:szCs w:val="20"/>
        </w:rPr>
        <w:t xml:space="preserve">O terminie wpływu decyduje termin ostatecznego wpływu oferty na adres: </w:t>
      </w:r>
      <w:r w:rsidRPr="004A25E8">
        <w:rPr>
          <w:b/>
          <w:sz w:val="20"/>
          <w:szCs w:val="20"/>
          <w:u w:val="single"/>
        </w:rPr>
        <w:t>oferty@szpital.mielec.pl.</w:t>
      </w:r>
    </w:p>
    <w:p w14:paraId="0F98E469" w14:textId="77777777" w:rsidR="00181B4B" w:rsidRPr="004A25E8" w:rsidRDefault="00181B4B" w:rsidP="00181B4B">
      <w:pPr>
        <w:jc w:val="both"/>
        <w:rPr>
          <w:sz w:val="10"/>
          <w:szCs w:val="10"/>
        </w:rPr>
      </w:pPr>
    </w:p>
    <w:p w14:paraId="777F451E" w14:textId="52E72C8B" w:rsidR="00181B4B" w:rsidRPr="00736363" w:rsidRDefault="00181B4B" w:rsidP="00076BF1">
      <w:pPr>
        <w:pStyle w:val="Akapitzlist"/>
        <w:numPr>
          <w:ilvl w:val="1"/>
          <w:numId w:val="13"/>
        </w:numPr>
        <w:ind w:left="360"/>
        <w:jc w:val="both"/>
        <w:rPr>
          <w:b/>
          <w:bCs/>
          <w:sz w:val="20"/>
          <w:szCs w:val="20"/>
        </w:rPr>
      </w:pPr>
      <w:r w:rsidRPr="004A25E8">
        <w:rPr>
          <w:sz w:val="20"/>
          <w:szCs w:val="20"/>
        </w:rPr>
        <w:t xml:space="preserve">Złożone oferty zostaną otwarte w dniu </w:t>
      </w:r>
      <w:r w:rsidR="004A25E8" w:rsidRPr="009B3048">
        <w:rPr>
          <w:b/>
          <w:bCs/>
          <w:sz w:val="20"/>
          <w:szCs w:val="20"/>
        </w:rPr>
        <w:t>1</w:t>
      </w:r>
      <w:r w:rsidR="00E34886">
        <w:rPr>
          <w:b/>
          <w:bCs/>
          <w:sz w:val="20"/>
          <w:szCs w:val="20"/>
        </w:rPr>
        <w:t>4</w:t>
      </w:r>
      <w:r w:rsidR="00D039F5" w:rsidRPr="009B3048">
        <w:rPr>
          <w:b/>
          <w:bCs/>
          <w:sz w:val="20"/>
          <w:szCs w:val="20"/>
        </w:rPr>
        <w:t>.0</w:t>
      </w:r>
      <w:r w:rsidR="00FC76AD">
        <w:rPr>
          <w:b/>
          <w:bCs/>
          <w:sz w:val="20"/>
          <w:szCs w:val="20"/>
        </w:rPr>
        <w:t>9</w:t>
      </w:r>
      <w:r w:rsidRPr="009B3048">
        <w:rPr>
          <w:b/>
          <w:bCs/>
          <w:sz w:val="20"/>
          <w:szCs w:val="20"/>
        </w:rPr>
        <w:t>.2022 r</w:t>
      </w:r>
      <w:r w:rsidRPr="004A25E8">
        <w:rPr>
          <w:b/>
          <w:bCs/>
          <w:sz w:val="20"/>
          <w:szCs w:val="20"/>
        </w:rPr>
        <w:t>.</w:t>
      </w:r>
      <w:r w:rsidRPr="004A25E8">
        <w:rPr>
          <w:b/>
          <w:sz w:val="20"/>
          <w:szCs w:val="20"/>
        </w:rPr>
        <w:t xml:space="preserve"> </w:t>
      </w:r>
      <w:r w:rsidRPr="004A25E8">
        <w:rPr>
          <w:sz w:val="20"/>
          <w:szCs w:val="20"/>
        </w:rPr>
        <w:t>o godz. </w:t>
      </w:r>
      <w:r w:rsidRPr="004A25E8">
        <w:rPr>
          <w:b/>
          <w:sz w:val="20"/>
          <w:szCs w:val="20"/>
        </w:rPr>
        <w:t>10</w:t>
      </w:r>
      <w:r w:rsidRPr="004A25E8">
        <w:rPr>
          <w:b/>
          <w:sz w:val="20"/>
          <w:szCs w:val="20"/>
          <w:vertAlign w:val="superscript"/>
        </w:rPr>
        <w:t>00</w:t>
      </w:r>
      <w:r w:rsidRPr="004A25E8">
        <w:rPr>
          <w:sz w:val="20"/>
          <w:szCs w:val="20"/>
        </w:rPr>
        <w:t xml:space="preserve"> </w:t>
      </w:r>
      <w:r w:rsidRPr="00736363">
        <w:rPr>
          <w:sz w:val="20"/>
          <w:szCs w:val="20"/>
        </w:rPr>
        <w:t xml:space="preserve">w siedzibie </w:t>
      </w:r>
      <w:r w:rsidR="00CB0D50">
        <w:rPr>
          <w:sz w:val="20"/>
          <w:szCs w:val="20"/>
        </w:rPr>
        <w:t>Wynajmującego</w:t>
      </w:r>
      <w:r w:rsidRPr="00736363">
        <w:rPr>
          <w:sz w:val="20"/>
          <w:szCs w:val="20"/>
        </w:rPr>
        <w:t xml:space="preserve">. </w:t>
      </w:r>
    </w:p>
    <w:p w14:paraId="688B79D8" w14:textId="77777777" w:rsidR="00181B4B" w:rsidRPr="00736363" w:rsidRDefault="00181B4B" w:rsidP="00181B4B">
      <w:pPr>
        <w:jc w:val="both"/>
        <w:rPr>
          <w:b/>
          <w:bCs/>
          <w:sz w:val="10"/>
          <w:szCs w:val="10"/>
        </w:rPr>
      </w:pPr>
    </w:p>
    <w:p w14:paraId="49CE4DAD" w14:textId="4ED17292" w:rsidR="00181B4B" w:rsidRPr="00E00B6A" w:rsidRDefault="00AE026F" w:rsidP="00076BF1">
      <w:pPr>
        <w:pStyle w:val="Akapitzlist"/>
        <w:numPr>
          <w:ilvl w:val="1"/>
          <w:numId w:val="13"/>
        </w:numPr>
        <w:ind w:left="360"/>
        <w:jc w:val="both"/>
        <w:rPr>
          <w:bCs/>
          <w:sz w:val="20"/>
          <w:szCs w:val="20"/>
        </w:rPr>
      </w:pPr>
      <w:r>
        <w:rPr>
          <w:bCs/>
          <w:sz w:val="20"/>
          <w:szCs w:val="20"/>
        </w:rPr>
        <w:t>Najemca</w:t>
      </w:r>
      <w:r w:rsidR="00181B4B" w:rsidRPr="00E00B6A">
        <w:rPr>
          <w:bCs/>
          <w:sz w:val="20"/>
          <w:szCs w:val="20"/>
        </w:rPr>
        <w:t xml:space="preserve"> może wprowadzić zmiany lub wycofać złożoną przez siebie ofertę pod warunkiem, że </w:t>
      </w:r>
      <w:r>
        <w:rPr>
          <w:bCs/>
          <w:sz w:val="20"/>
          <w:szCs w:val="20"/>
        </w:rPr>
        <w:t>Wynajmujący</w:t>
      </w:r>
      <w:r w:rsidR="00181B4B" w:rsidRPr="00E00B6A">
        <w:rPr>
          <w:bCs/>
          <w:sz w:val="20"/>
          <w:szCs w:val="20"/>
        </w:rPr>
        <w:t xml:space="preserve"> otrzyma powiadomienie przed upływem terminu składania ofert. Powiadomienie musi być złożone według takich samych zasad jak składana oferta z dopiskiem: „ZMIANA / WYCOFANIE”</w:t>
      </w:r>
      <w:r w:rsidR="00181B4B">
        <w:rPr>
          <w:bCs/>
          <w:sz w:val="20"/>
          <w:szCs w:val="20"/>
        </w:rPr>
        <w:t>.</w:t>
      </w:r>
    </w:p>
    <w:p w14:paraId="0A86C982" w14:textId="77777777" w:rsidR="00181B4B" w:rsidRPr="002C786B" w:rsidRDefault="00181B4B" w:rsidP="00181B4B">
      <w:pPr>
        <w:jc w:val="both"/>
        <w:rPr>
          <w:bCs/>
          <w:sz w:val="10"/>
          <w:szCs w:val="10"/>
        </w:rPr>
      </w:pPr>
    </w:p>
    <w:p w14:paraId="6FED23AA" w14:textId="35ED26C6" w:rsidR="00181B4B" w:rsidRPr="002C786B" w:rsidRDefault="00AE026F" w:rsidP="00076BF1">
      <w:pPr>
        <w:pStyle w:val="Akapitzlist"/>
        <w:numPr>
          <w:ilvl w:val="1"/>
          <w:numId w:val="13"/>
        </w:numPr>
        <w:ind w:left="360"/>
        <w:jc w:val="both"/>
      </w:pPr>
      <w:r>
        <w:rPr>
          <w:sz w:val="20"/>
          <w:szCs w:val="20"/>
        </w:rPr>
        <w:t>Najemca</w:t>
      </w:r>
      <w:r w:rsidR="00181B4B" w:rsidRPr="002C786B">
        <w:rPr>
          <w:sz w:val="20"/>
          <w:szCs w:val="20"/>
        </w:rPr>
        <w:t xml:space="preserve"> składający ofertę pozostaje nią związany przez okres </w:t>
      </w:r>
      <w:r w:rsidR="00181B4B" w:rsidRPr="002C786B">
        <w:rPr>
          <w:b/>
          <w:sz w:val="20"/>
          <w:szCs w:val="20"/>
        </w:rPr>
        <w:t>30 dni</w:t>
      </w:r>
      <w:r w:rsidR="00181B4B" w:rsidRPr="002C786B">
        <w:rPr>
          <w:sz w:val="20"/>
          <w:szCs w:val="20"/>
        </w:rPr>
        <w:t>. Bieg terminu rozpoczyna się wraz</w:t>
      </w:r>
      <w:r w:rsidR="00181B4B">
        <w:rPr>
          <w:sz w:val="20"/>
          <w:szCs w:val="20"/>
        </w:rPr>
        <w:t> </w:t>
      </w:r>
      <w:r w:rsidR="00181B4B" w:rsidRPr="002C786B">
        <w:rPr>
          <w:sz w:val="20"/>
          <w:szCs w:val="20"/>
        </w:rPr>
        <w:t xml:space="preserve">z upływem terminu składania ofert. </w:t>
      </w:r>
    </w:p>
    <w:p w14:paraId="777E2DBC" w14:textId="77777777" w:rsidR="00181B4B" w:rsidRPr="002C786B" w:rsidRDefault="00181B4B" w:rsidP="00181B4B">
      <w:pPr>
        <w:jc w:val="both"/>
        <w:rPr>
          <w:b/>
          <w:sz w:val="10"/>
          <w:szCs w:val="10"/>
          <w:lang w:eastAsia="pl-PL"/>
        </w:rPr>
      </w:pPr>
    </w:p>
    <w:p w14:paraId="3EAD849A" w14:textId="3A451A07" w:rsidR="00181B4B" w:rsidRPr="000257CA" w:rsidRDefault="00181B4B" w:rsidP="00076BF1">
      <w:pPr>
        <w:pStyle w:val="Akapitzlist"/>
        <w:numPr>
          <w:ilvl w:val="1"/>
          <w:numId w:val="13"/>
        </w:numPr>
        <w:ind w:left="360"/>
        <w:jc w:val="both"/>
        <w:rPr>
          <w:sz w:val="20"/>
          <w:szCs w:val="20"/>
          <w:lang w:eastAsia="pl-PL"/>
        </w:rPr>
      </w:pPr>
      <w:r w:rsidRPr="002C786B">
        <w:rPr>
          <w:sz w:val="20"/>
          <w:szCs w:val="20"/>
          <w:lang w:eastAsia="pl-PL"/>
        </w:rPr>
        <w:t xml:space="preserve">W toku badania i oceny </w:t>
      </w:r>
      <w:r w:rsidRPr="002C786B">
        <w:rPr>
          <w:sz w:val="20"/>
          <w:szCs w:val="20"/>
        </w:rPr>
        <w:t xml:space="preserve">ofert </w:t>
      </w:r>
      <w:r w:rsidR="00AE026F">
        <w:rPr>
          <w:sz w:val="20"/>
          <w:szCs w:val="20"/>
        </w:rPr>
        <w:t>Wynajmujący</w:t>
      </w:r>
      <w:r w:rsidRPr="002C786B">
        <w:rPr>
          <w:sz w:val="20"/>
          <w:szCs w:val="20"/>
        </w:rPr>
        <w:t xml:space="preserve"> może wezwać </w:t>
      </w:r>
      <w:r w:rsidR="00AE026F">
        <w:rPr>
          <w:sz w:val="20"/>
          <w:szCs w:val="20"/>
        </w:rPr>
        <w:t>Najemcę</w:t>
      </w:r>
      <w:r w:rsidRPr="002C786B">
        <w:rPr>
          <w:sz w:val="20"/>
          <w:szCs w:val="20"/>
        </w:rPr>
        <w:t xml:space="preserve"> do złożenia wyjaśnień lub uzupełnień złożonej oferty.</w:t>
      </w:r>
    </w:p>
    <w:p w14:paraId="21C4D2CD" w14:textId="77777777" w:rsidR="006A6271" w:rsidRPr="002C786B" w:rsidRDefault="006A6271" w:rsidP="00165ED4">
      <w:pPr>
        <w:jc w:val="both"/>
        <w:rPr>
          <w:b/>
          <w:sz w:val="20"/>
          <w:szCs w:val="20"/>
          <w:lang w:eastAsia="pl-PL"/>
        </w:rPr>
      </w:pPr>
    </w:p>
    <w:p w14:paraId="16D7C78F" w14:textId="77777777" w:rsidR="00C96517" w:rsidRPr="002C786B" w:rsidRDefault="00864E29" w:rsidP="00076BF1">
      <w:pPr>
        <w:pStyle w:val="Akapitzlist"/>
        <w:numPr>
          <w:ilvl w:val="0"/>
          <w:numId w:val="12"/>
        </w:numPr>
        <w:shd w:val="clear" w:color="auto" w:fill="FFFFFF"/>
        <w:suppressAutoHyphens w:val="0"/>
        <w:jc w:val="both"/>
        <w:rPr>
          <w:b/>
          <w:sz w:val="20"/>
          <w:szCs w:val="20"/>
          <w:lang w:eastAsia="pl-PL"/>
        </w:rPr>
      </w:pPr>
      <w:r w:rsidRPr="002C786B">
        <w:rPr>
          <w:b/>
          <w:sz w:val="20"/>
          <w:szCs w:val="20"/>
          <w:lang w:eastAsia="pl-PL"/>
        </w:rPr>
        <w:t>ISTOTNE DLA STRON POSTANOWIENIA, KTÓRE ZOSTA</w:t>
      </w:r>
      <w:r w:rsidR="00BE5AD5" w:rsidRPr="002C786B">
        <w:rPr>
          <w:b/>
          <w:sz w:val="20"/>
          <w:szCs w:val="20"/>
          <w:lang w:eastAsia="pl-PL"/>
        </w:rPr>
        <w:t>NĄ WPROWADZONE DO TREŚ</w:t>
      </w:r>
      <w:r w:rsidRPr="002C786B">
        <w:rPr>
          <w:b/>
          <w:sz w:val="20"/>
          <w:szCs w:val="20"/>
          <w:lang w:eastAsia="pl-PL"/>
        </w:rPr>
        <w:t>CI UMOWY</w:t>
      </w:r>
      <w:r w:rsidR="00C96517" w:rsidRPr="002C786B">
        <w:rPr>
          <w:b/>
          <w:sz w:val="20"/>
          <w:szCs w:val="20"/>
          <w:lang w:eastAsia="pl-PL"/>
        </w:rPr>
        <w:t>:</w:t>
      </w:r>
    </w:p>
    <w:p w14:paraId="6F0F7E8E" w14:textId="77777777" w:rsidR="00A748C7" w:rsidRPr="002C786B" w:rsidRDefault="00A748C7" w:rsidP="002C786B">
      <w:pPr>
        <w:ind w:right="-142"/>
        <w:rPr>
          <w:b/>
          <w:spacing w:val="20"/>
          <w:sz w:val="10"/>
          <w:szCs w:val="10"/>
        </w:rPr>
      </w:pPr>
    </w:p>
    <w:p w14:paraId="407703F9" w14:textId="7D549E7C" w:rsidR="00DC12D7" w:rsidRPr="002C786B" w:rsidRDefault="00323A9E" w:rsidP="00076BF1">
      <w:pPr>
        <w:pStyle w:val="Akapitzlist"/>
        <w:numPr>
          <w:ilvl w:val="1"/>
          <w:numId w:val="12"/>
        </w:numPr>
        <w:ind w:left="360"/>
        <w:jc w:val="both"/>
        <w:rPr>
          <w:sz w:val="20"/>
          <w:szCs w:val="20"/>
        </w:rPr>
      </w:pPr>
      <w:r w:rsidRPr="002C786B">
        <w:rPr>
          <w:sz w:val="20"/>
          <w:szCs w:val="20"/>
        </w:rPr>
        <w:t xml:space="preserve">Z wyłonionym </w:t>
      </w:r>
      <w:r w:rsidR="00E46030">
        <w:rPr>
          <w:sz w:val="20"/>
          <w:szCs w:val="20"/>
        </w:rPr>
        <w:t>Najemcą</w:t>
      </w:r>
      <w:r w:rsidRPr="002C786B">
        <w:rPr>
          <w:sz w:val="20"/>
          <w:szCs w:val="20"/>
        </w:rPr>
        <w:t xml:space="preserve"> zostanie zawarta pisemna umowa. </w:t>
      </w:r>
    </w:p>
    <w:p w14:paraId="30E040FF" w14:textId="77777777" w:rsidR="00DC12D7" w:rsidRPr="002C786B" w:rsidRDefault="00DC12D7" w:rsidP="002C786B">
      <w:pPr>
        <w:jc w:val="both"/>
        <w:rPr>
          <w:sz w:val="10"/>
          <w:szCs w:val="10"/>
        </w:rPr>
      </w:pPr>
    </w:p>
    <w:p w14:paraId="262A52CD" w14:textId="51486FB0" w:rsidR="00A748C7" w:rsidRPr="002C786B" w:rsidRDefault="00A748C7" w:rsidP="00076BF1">
      <w:pPr>
        <w:pStyle w:val="Akapitzlist"/>
        <w:numPr>
          <w:ilvl w:val="1"/>
          <w:numId w:val="12"/>
        </w:numPr>
        <w:ind w:left="360"/>
        <w:jc w:val="both"/>
        <w:rPr>
          <w:kern w:val="2"/>
        </w:rPr>
      </w:pPr>
      <w:r w:rsidRPr="002C786B">
        <w:rPr>
          <w:kern w:val="2"/>
          <w:sz w:val="20"/>
          <w:szCs w:val="20"/>
        </w:rPr>
        <w:t xml:space="preserve">Wzór umowy zawierający wszystkie wymagane przez </w:t>
      </w:r>
      <w:r w:rsidR="00E46030">
        <w:rPr>
          <w:kern w:val="2"/>
          <w:sz w:val="20"/>
          <w:szCs w:val="20"/>
        </w:rPr>
        <w:t>Wynajmującego</w:t>
      </w:r>
      <w:r w:rsidRPr="002C786B">
        <w:rPr>
          <w:kern w:val="2"/>
          <w:sz w:val="20"/>
          <w:szCs w:val="20"/>
        </w:rPr>
        <w:t xml:space="preserve"> warunki załączony jest do Zapytania ofertowego (Załącznik nr 2</w:t>
      </w:r>
      <w:r w:rsidR="0078635D" w:rsidRPr="002C786B">
        <w:rPr>
          <w:kern w:val="2"/>
          <w:sz w:val="20"/>
          <w:szCs w:val="20"/>
        </w:rPr>
        <w:t xml:space="preserve"> do Zapytania ofertowego</w:t>
      </w:r>
      <w:r w:rsidRPr="002C786B">
        <w:rPr>
          <w:kern w:val="2"/>
          <w:sz w:val="20"/>
          <w:szCs w:val="20"/>
        </w:rPr>
        <w:t>).</w:t>
      </w:r>
    </w:p>
    <w:p w14:paraId="40B745FC" w14:textId="77777777" w:rsidR="00545B22" w:rsidRPr="002C786B" w:rsidRDefault="00545B22" w:rsidP="002C786B">
      <w:pPr>
        <w:pStyle w:val="Akapitzlist"/>
        <w:ind w:left="0"/>
        <w:rPr>
          <w:kern w:val="2"/>
          <w:sz w:val="20"/>
          <w:szCs w:val="20"/>
        </w:rPr>
      </w:pPr>
    </w:p>
    <w:p w14:paraId="5204A146" w14:textId="77777777" w:rsidR="00725950" w:rsidRPr="002C786B" w:rsidRDefault="00725950" w:rsidP="00076BF1">
      <w:pPr>
        <w:pStyle w:val="Akapitzlist"/>
        <w:numPr>
          <w:ilvl w:val="0"/>
          <w:numId w:val="12"/>
        </w:numPr>
        <w:shd w:val="clear" w:color="auto" w:fill="FFFFFF"/>
        <w:suppressAutoHyphens w:val="0"/>
        <w:rPr>
          <w:b/>
          <w:sz w:val="20"/>
          <w:szCs w:val="20"/>
          <w:lang w:eastAsia="pl-PL"/>
        </w:rPr>
      </w:pPr>
      <w:r w:rsidRPr="002C786B">
        <w:rPr>
          <w:b/>
          <w:sz w:val="20"/>
          <w:szCs w:val="20"/>
          <w:lang w:eastAsia="pl-PL"/>
        </w:rPr>
        <w:t>OGŁOSZENIE WYNIKÓW POSTĘPOWANIA:</w:t>
      </w:r>
    </w:p>
    <w:p w14:paraId="16ABD446" w14:textId="77777777" w:rsidR="00725950" w:rsidRPr="002C786B" w:rsidRDefault="00725950" w:rsidP="002C786B">
      <w:pPr>
        <w:ind w:right="-142"/>
        <w:rPr>
          <w:b/>
          <w:spacing w:val="20"/>
          <w:sz w:val="10"/>
          <w:szCs w:val="10"/>
        </w:rPr>
      </w:pPr>
    </w:p>
    <w:p w14:paraId="58FB2CBD" w14:textId="27C7EF91" w:rsidR="00725950" w:rsidRPr="002C786B" w:rsidRDefault="00544B69" w:rsidP="002C786B">
      <w:pPr>
        <w:widowControl w:val="0"/>
        <w:overflowPunct w:val="0"/>
        <w:jc w:val="both"/>
        <w:textAlignment w:val="baseline"/>
      </w:pPr>
      <w:r>
        <w:rPr>
          <w:sz w:val="20"/>
          <w:szCs w:val="20"/>
        </w:rPr>
        <w:t>Wynajmujący</w:t>
      </w:r>
      <w:r w:rsidR="00725950" w:rsidRPr="002C786B">
        <w:rPr>
          <w:sz w:val="20"/>
          <w:szCs w:val="20"/>
        </w:rPr>
        <w:t xml:space="preserve"> jednocześnie poinformuje wszystkich </w:t>
      </w:r>
      <w:r>
        <w:rPr>
          <w:sz w:val="20"/>
          <w:szCs w:val="20"/>
        </w:rPr>
        <w:t>Najemców</w:t>
      </w:r>
      <w:r w:rsidR="00725950" w:rsidRPr="002C786B">
        <w:rPr>
          <w:sz w:val="20"/>
          <w:szCs w:val="20"/>
        </w:rPr>
        <w:t xml:space="preserve"> o:</w:t>
      </w:r>
    </w:p>
    <w:p w14:paraId="36F0280D" w14:textId="70944A77" w:rsidR="00725950" w:rsidRPr="002C786B" w:rsidRDefault="00725950" w:rsidP="00F956DA">
      <w:pPr>
        <w:numPr>
          <w:ilvl w:val="0"/>
          <w:numId w:val="5"/>
        </w:numPr>
        <w:ind w:left="720"/>
        <w:jc w:val="both"/>
      </w:pPr>
      <w:r w:rsidRPr="002C786B">
        <w:rPr>
          <w:sz w:val="20"/>
          <w:szCs w:val="20"/>
        </w:rPr>
        <w:t xml:space="preserve">wyborze najkorzystniejszej oferty, podając nazwę albo imię i nazwisko, siedzibę albo miejsce zamieszkania i adres, jeżeli jest miejscem wykonywania działalności </w:t>
      </w:r>
      <w:r w:rsidR="00544B69">
        <w:rPr>
          <w:sz w:val="20"/>
          <w:szCs w:val="20"/>
        </w:rPr>
        <w:t>Najemcy</w:t>
      </w:r>
      <w:r w:rsidRPr="002C786B">
        <w:rPr>
          <w:sz w:val="20"/>
          <w:szCs w:val="20"/>
        </w:rPr>
        <w:t xml:space="preserve">, którego ofertę wybrano oraz nazwy albo imiona i nazwiska, siedziby albo miejsca zamieszkania i adresy, jeżeli są miejscami wykonywania działalności </w:t>
      </w:r>
      <w:r w:rsidR="00544B69">
        <w:rPr>
          <w:sz w:val="20"/>
          <w:szCs w:val="20"/>
        </w:rPr>
        <w:t>Najemców</w:t>
      </w:r>
      <w:r w:rsidRPr="002C786B">
        <w:rPr>
          <w:sz w:val="20"/>
          <w:szCs w:val="20"/>
        </w:rPr>
        <w:t>, którzy złożyli oferty, a także punktację przyznaną oferentom w każdym kryterium oceny ofert i łączną punktację,</w:t>
      </w:r>
    </w:p>
    <w:p w14:paraId="363D48F3" w14:textId="207CC07B" w:rsidR="00725950" w:rsidRPr="002C786B" w:rsidRDefault="00544B69" w:rsidP="00F956DA">
      <w:pPr>
        <w:numPr>
          <w:ilvl w:val="0"/>
          <w:numId w:val="5"/>
        </w:numPr>
        <w:ind w:left="720"/>
        <w:jc w:val="both"/>
      </w:pPr>
      <w:r>
        <w:rPr>
          <w:sz w:val="20"/>
          <w:szCs w:val="20"/>
        </w:rPr>
        <w:t>Najemcach</w:t>
      </w:r>
      <w:r w:rsidR="00725950" w:rsidRPr="002C786B">
        <w:rPr>
          <w:sz w:val="20"/>
          <w:szCs w:val="20"/>
        </w:rPr>
        <w:t>, których oferty zostały odrzucone,</w:t>
      </w:r>
    </w:p>
    <w:p w14:paraId="68245E07" w14:textId="77777777" w:rsidR="00725950" w:rsidRPr="002C786B" w:rsidRDefault="00725950" w:rsidP="00F956DA">
      <w:pPr>
        <w:numPr>
          <w:ilvl w:val="0"/>
          <w:numId w:val="5"/>
        </w:numPr>
        <w:ind w:left="720"/>
        <w:jc w:val="both"/>
      </w:pPr>
      <w:r w:rsidRPr="002C786B">
        <w:rPr>
          <w:sz w:val="20"/>
          <w:szCs w:val="20"/>
        </w:rPr>
        <w:t>unieważnieniu postępowania</w:t>
      </w:r>
    </w:p>
    <w:p w14:paraId="563824E2" w14:textId="7E13EE91" w:rsidR="004950A9" w:rsidRPr="000257CA" w:rsidRDefault="00725950" w:rsidP="002C786B">
      <w:pPr>
        <w:jc w:val="both"/>
        <w:rPr>
          <w:sz w:val="20"/>
          <w:szCs w:val="20"/>
        </w:rPr>
      </w:pPr>
      <w:r w:rsidRPr="002C786B">
        <w:rPr>
          <w:sz w:val="20"/>
          <w:szCs w:val="20"/>
        </w:rPr>
        <w:t xml:space="preserve">oraz zamieści informację na stronie internetowej </w:t>
      </w:r>
      <w:r w:rsidR="00544B69">
        <w:rPr>
          <w:sz w:val="20"/>
          <w:szCs w:val="20"/>
        </w:rPr>
        <w:t>Wynajmującego</w:t>
      </w:r>
      <w:r w:rsidRPr="002C786B">
        <w:rPr>
          <w:sz w:val="20"/>
          <w:szCs w:val="20"/>
        </w:rPr>
        <w:t>.</w:t>
      </w:r>
    </w:p>
    <w:p w14:paraId="42EBD2FC" w14:textId="77777777" w:rsidR="00BF7D96" w:rsidRPr="002C786B" w:rsidRDefault="00BF7D96" w:rsidP="002C786B">
      <w:pPr>
        <w:jc w:val="both"/>
        <w:rPr>
          <w:spacing w:val="30"/>
          <w:sz w:val="20"/>
          <w:szCs w:val="20"/>
        </w:rPr>
      </w:pPr>
    </w:p>
    <w:p w14:paraId="6C09E210" w14:textId="77777777" w:rsidR="005C1E55" w:rsidRPr="002C786B" w:rsidRDefault="00864E29" w:rsidP="00076BF1">
      <w:pPr>
        <w:pStyle w:val="Akapitzlist"/>
        <w:numPr>
          <w:ilvl w:val="0"/>
          <w:numId w:val="12"/>
        </w:numPr>
        <w:shd w:val="clear" w:color="auto" w:fill="FFFFFF"/>
        <w:jc w:val="both"/>
        <w:rPr>
          <w:b/>
          <w:sz w:val="20"/>
          <w:szCs w:val="20"/>
          <w:lang w:eastAsia="pl-PL"/>
        </w:rPr>
      </w:pPr>
      <w:r w:rsidRPr="002C786B">
        <w:rPr>
          <w:b/>
          <w:sz w:val="20"/>
          <w:szCs w:val="20"/>
          <w:lang w:eastAsia="pl-PL"/>
        </w:rPr>
        <w:t>INFORMACJE DODATKOWE</w:t>
      </w:r>
      <w:r w:rsidR="00323A9E" w:rsidRPr="002C786B">
        <w:rPr>
          <w:b/>
          <w:sz w:val="20"/>
          <w:szCs w:val="20"/>
          <w:lang w:eastAsia="pl-PL"/>
        </w:rPr>
        <w:t>:</w:t>
      </w:r>
    </w:p>
    <w:p w14:paraId="52327BD1" w14:textId="77777777" w:rsidR="00323A9E" w:rsidRPr="002C786B" w:rsidRDefault="00323A9E" w:rsidP="002C786B">
      <w:pPr>
        <w:jc w:val="both"/>
        <w:rPr>
          <w:sz w:val="10"/>
          <w:szCs w:val="10"/>
          <w:lang w:eastAsia="pl-PL"/>
        </w:rPr>
      </w:pPr>
    </w:p>
    <w:p w14:paraId="20F96AED" w14:textId="77777777" w:rsidR="008739EE" w:rsidRPr="00722E55" w:rsidRDefault="008739EE" w:rsidP="00076BF1">
      <w:pPr>
        <w:pStyle w:val="Akapitzlist"/>
        <w:numPr>
          <w:ilvl w:val="0"/>
          <w:numId w:val="22"/>
        </w:numPr>
        <w:jc w:val="both"/>
        <w:rPr>
          <w:sz w:val="20"/>
          <w:szCs w:val="20"/>
          <w:lang w:eastAsia="pl-PL"/>
        </w:rPr>
      </w:pPr>
      <w:r>
        <w:rPr>
          <w:sz w:val="20"/>
          <w:szCs w:val="20"/>
          <w:lang w:eastAsia="pl-PL"/>
        </w:rPr>
        <w:t>Wynajmujący</w:t>
      </w:r>
      <w:r w:rsidRPr="00722E55">
        <w:rPr>
          <w:sz w:val="20"/>
          <w:szCs w:val="20"/>
          <w:lang w:eastAsia="pl-PL"/>
        </w:rPr>
        <w:t xml:space="preserve"> unieważni postępowanie o udzielenie zamówienia publicznego w przypadku:</w:t>
      </w:r>
    </w:p>
    <w:p w14:paraId="1B87CB09" w14:textId="20CC63C1" w:rsidR="008739EE" w:rsidRPr="00722E55" w:rsidRDefault="008739EE" w:rsidP="00076BF1">
      <w:pPr>
        <w:pStyle w:val="Akapitzlist"/>
        <w:numPr>
          <w:ilvl w:val="0"/>
          <w:numId w:val="21"/>
        </w:numPr>
        <w:ind w:left="1146"/>
        <w:jc w:val="both"/>
        <w:rPr>
          <w:sz w:val="20"/>
          <w:szCs w:val="20"/>
          <w:lang w:eastAsia="pl-PL"/>
        </w:rPr>
      </w:pPr>
      <w:r>
        <w:rPr>
          <w:sz w:val="20"/>
          <w:szCs w:val="20"/>
          <w:lang w:eastAsia="pl-PL"/>
        </w:rPr>
        <w:t xml:space="preserve">w postępowaniu </w:t>
      </w:r>
      <w:r w:rsidRPr="00722E55">
        <w:rPr>
          <w:sz w:val="20"/>
          <w:szCs w:val="20"/>
          <w:lang w:eastAsia="pl-PL"/>
        </w:rPr>
        <w:t xml:space="preserve">nie złożono żadnej oferty spełniającej wymogi </w:t>
      </w:r>
      <w:r w:rsidR="006447C2">
        <w:rPr>
          <w:sz w:val="20"/>
          <w:szCs w:val="20"/>
          <w:lang w:eastAsia="pl-PL"/>
        </w:rPr>
        <w:t>Zapytania ofertowego</w:t>
      </w:r>
      <w:r w:rsidRPr="00722E55">
        <w:rPr>
          <w:sz w:val="20"/>
          <w:szCs w:val="20"/>
          <w:lang w:eastAsia="pl-PL"/>
        </w:rPr>
        <w:t>,</w:t>
      </w:r>
    </w:p>
    <w:p w14:paraId="4384CFF1" w14:textId="77777777" w:rsidR="008739EE" w:rsidRPr="000665CD" w:rsidRDefault="008739EE" w:rsidP="00076BF1">
      <w:pPr>
        <w:pStyle w:val="Akapitzlist"/>
        <w:numPr>
          <w:ilvl w:val="0"/>
          <w:numId w:val="21"/>
        </w:numPr>
        <w:ind w:left="1146"/>
        <w:jc w:val="both"/>
        <w:rPr>
          <w:sz w:val="20"/>
          <w:szCs w:val="20"/>
          <w:lang w:eastAsia="pl-PL"/>
        </w:rPr>
      </w:pPr>
      <w:r w:rsidRPr="00722E55">
        <w:rPr>
          <w:sz w:val="20"/>
          <w:szCs w:val="20"/>
          <w:lang w:eastAsia="pl-PL"/>
        </w:rPr>
        <w:t xml:space="preserve">cena najkorzystniejszej oferty </w:t>
      </w:r>
      <w:r>
        <w:rPr>
          <w:sz w:val="20"/>
          <w:szCs w:val="20"/>
          <w:lang w:eastAsia="pl-PL"/>
        </w:rPr>
        <w:t>jest niższa od</w:t>
      </w:r>
      <w:r w:rsidRPr="00722E55">
        <w:rPr>
          <w:sz w:val="20"/>
          <w:szCs w:val="20"/>
          <w:lang w:eastAsia="pl-PL"/>
        </w:rPr>
        <w:t xml:space="preserve"> kwot</w:t>
      </w:r>
      <w:r>
        <w:rPr>
          <w:sz w:val="20"/>
          <w:szCs w:val="20"/>
          <w:lang w:eastAsia="pl-PL"/>
        </w:rPr>
        <w:t>y</w:t>
      </w:r>
      <w:r w:rsidRPr="00722E55">
        <w:rPr>
          <w:sz w:val="20"/>
          <w:szCs w:val="20"/>
          <w:lang w:eastAsia="pl-PL"/>
        </w:rPr>
        <w:t xml:space="preserve">, którą </w:t>
      </w:r>
      <w:r>
        <w:rPr>
          <w:sz w:val="20"/>
          <w:szCs w:val="20"/>
          <w:lang w:eastAsia="pl-PL"/>
        </w:rPr>
        <w:t>Wynajmujący</w:t>
      </w:r>
      <w:r w:rsidRPr="00722E55">
        <w:rPr>
          <w:sz w:val="20"/>
          <w:szCs w:val="20"/>
          <w:lang w:eastAsia="pl-PL"/>
        </w:rPr>
        <w:t xml:space="preserve"> </w:t>
      </w:r>
      <w:r>
        <w:rPr>
          <w:sz w:val="20"/>
          <w:szCs w:val="20"/>
          <w:lang w:eastAsia="pl-PL"/>
        </w:rPr>
        <w:t xml:space="preserve">zamierza uzyskać od </w:t>
      </w:r>
      <w:r w:rsidRPr="000665CD">
        <w:rPr>
          <w:sz w:val="20"/>
          <w:szCs w:val="20"/>
          <w:lang w:eastAsia="pl-PL"/>
        </w:rPr>
        <w:t>Najemcy, chyba że Wynajmujący podejmie decyzję o obniżeniu kwoty,</w:t>
      </w:r>
    </w:p>
    <w:p w14:paraId="592A28D1" w14:textId="77777777" w:rsidR="008739EE" w:rsidRDefault="008739EE" w:rsidP="00076BF1">
      <w:pPr>
        <w:pStyle w:val="Akapitzlist"/>
        <w:numPr>
          <w:ilvl w:val="0"/>
          <w:numId w:val="21"/>
        </w:numPr>
        <w:ind w:left="1146"/>
        <w:jc w:val="both"/>
        <w:rPr>
          <w:sz w:val="20"/>
          <w:szCs w:val="20"/>
          <w:lang w:eastAsia="pl-PL"/>
        </w:rPr>
      </w:pPr>
      <w:r w:rsidRPr="00722E55">
        <w:rPr>
          <w:sz w:val="20"/>
          <w:szCs w:val="20"/>
          <w:lang w:eastAsia="pl-PL"/>
        </w:rPr>
        <w:t xml:space="preserve">wystąpi zmiana okoliczności powodująca, że prowadzenie postępowania lub wykonanie zamówienia nie leży w interesie </w:t>
      </w:r>
      <w:r>
        <w:rPr>
          <w:sz w:val="20"/>
          <w:szCs w:val="20"/>
          <w:lang w:eastAsia="pl-PL"/>
        </w:rPr>
        <w:t>Wynajmującego</w:t>
      </w:r>
      <w:r w:rsidRPr="00722E55">
        <w:rPr>
          <w:sz w:val="20"/>
          <w:szCs w:val="20"/>
          <w:lang w:eastAsia="pl-PL"/>
        </w:rPr>
        <w:t>, czego nie można było wcześniej przewidzieć.</w:t>
      </w:r>
    </w:p>
    <w:p w14:paraId="416CB2B7" w14:textId="77777777" w:rsidR="008739EE" w:rsidRPr="00323A9E" w:rsidRDefault="008739EE" w:rsidP="008739EE">
      <w:pPr>
        <w:jc w:val="both"/>
        <w:rPr>
          <w:sz w:val="10"/>
          <w:szCs w:val="10"/>
          <w:lang w:eastAsia="pl-PL"/>
        </w:rPr>
      </w:pPr>
    </w:p>
    <w:p w14:paraId="0210F9B1" w14:textId="77777777" w:rsidR="008739EE" w:rsidRDefault="008739EE" w:rsidP="00076BF1">
      <w:pPr>
        <w:pStyle w:val="Akapitzlist"/>
        <w:numPr>
          <w:ilvl w:val="0"/>
          <w:numId w:val="22"/>
        </w:numPr>
        <w:jc w:val="both"/>
        <w:rPr>
          <w:sz w:val="20"/>
          <w:szCs w:val="20"/>
          <w:lang w:eastAsia="pl-PL"/>
        </w:rPr>
      </w:pPr>
      <w:r>
        <w:rPr>
          <w:sz w:val="20"/>
          <w:szCs w:val="20"/>
          <w:lang w:eastAsia="pl-PL"/>
        </w:rPr>
        <w:t>Wynajmujący</w:t>
      </w:r>
      <w:r w:rsidRPr="00722E55">
        <w:rPr>
          <w:sz w:val="20"/>
          <w:szCs w:val="20"/>
          <w:lang w:eastAsia="pl-PL"/>
        </w:rPr>
        <w:t xml:space="preserve"> może unieważnić postępowanie o udzielenie zamówienia bez podania przyczyny.</w:t>
      </w:r>
    </w:p>
    <w:p w14:paraId="60479B4B" w14:textId="77777777" w:rsidR="008739EE" w:rsidRPr="00323A9E" w:rsidRDefault="008739EE" w:rsidP="008739EE">
      <w:pPr>
        <w:jc w:val="both"/>
        <w:rPr>
          <w:sz w:val="10"/>
          <w:szCs w:val="10"/>
          <w:lang w:eastAsia="pl-PL"/>
        </w:rPr>
      </w:pPr>
    </w:p>
    <w:p w14:paraId="361D7B98" w14:textId="77777777" w:rsidR="008739EE" w:rsidRDefault="008739EE" w:rsidP="00076BF1">
      <w:pPr>
        <w:pStyle w:val="Akapitzlist"/>
        <w:numPr>
          <w:ilvl w:val="0"/>
          <w:numId w:val="22"/>
        </w:numPr>
        <w:jc w:val="both"/>
        <w:rPr>
          <w:sz w:val="20"/>
          <w:szCs w:val="20"/>
          <w:lang w:eastAsia="pl-PL"/>
        </w:rPr>
      </w:pPr>
      <w:r>
        <w:rPr>
          <w:sz w:val="20"/>
          <w:szCs w:val="20"/>
          <w:lang w:eastAsia="pl-PL"/>
        </w:rPr>
        <w:t xml:space="preserve">Postępowanie uważa się za ważne, </w:t>
      </w:r>
      <w:r w:rsidRPr="00323A9E">
        <w:rPr>
          <w:sz w:val="20"/>
          <w:szCs w:val="20"/>
        </w:rPr>
        <w:t xml:space="preserve">gdy </w:t>
      </w:r>
      <w:r>
        <w:rPr>
          <w:sz w:val="20"/>
          <w:szCs w:val="20"/>
        </w:rPr>
        <w:t xml:space="preserve">zostanie złożona minimum jedna ważna oferta. </w:t>
      </w:r>
    </w:p>
    <w:p w14:paraId="241B3D8D" w14:textId="77777777" w:rsidR="008739EE" w:rsidRPr="002033C6" w:rsidRDefault="008739EE" w:rsidP="008739EE">
      <w:pPr>
        <w:jc w:val="both"/>
        <w:rPr>
          <w:sz w:val="10"/>
          <w:szCs w:val="10"/>
          <w:lang w:eastAsia="pl-PL"/>
        </w:rPr>
      </w:pPr>
    </w:p>
    <w:p w14:paraId="44152111" w14:textId="77777777" w:rsidR="008739EE" w:rsidRPr="002033C6" w:rsidRDefault="008739EE" w:rsidP="00076BF1">
      <w:pPr>
        <w:pStyle w:val="Akapitzlist"/>
        <w:numPr>
          <w:ilvl w:val="0"/>
          <w:numId w:val="22"/>
        </w:numPr>
        <w:jc w:val="both"/>
        <w:rPr>
          <w:sz w:val="20"/>
          <w:szCs w:val="20"/>
        </w:rPr>
      </w:pPr>
      <w:r w:rsidRPr="002033C6">
        <w:rPr>
          <w:sz w:val="20"/>
          <w:szCs w:val="20"/>
        </w:rPr>
        <w:t xml:space="preserve">W przypadku, gdy </w:t>
      </w:r>
      <w:r>
        <w:rPr>
          <w:sz w:val="20"/>
          <w:szCs w:val="20"/>
        </w:rPr>
        <w:t>Najemca</w:t>
      </w:r>
      <w:r w:rsidRPr="002033C6">
        <w:rPr>
          <w:sz w:val="20"/>
          <w:szCs w:val="20"/>
        </w:rPr>
        <w:t xml:space="preserve"> odstąpi od podpisania umowy, </w:t>
      </w:r>
      <w:r>
        <w:rPr>
          <w:sz w:val="20"/>
          <w:szCs w:val="20"/>
        </w:rPr>
        <w:t>Wynajmujący</w:t>
      </w:r>
      <w:r w:rsidRPr="002033C6">
        <w:rPr>
          <w:sz w:val="20"/>
          <w:szCs w:val="20"/>
        </w:rPr>
        <w:t xml:space="preserve"> może podpisać umowę z kolejnym </w:t>
      </w:r>
      <w:r>
        <w:rPr>
          <w:sz w:val="20"/>
          <w:szCs w:val="20"/>
        </w:rPr>
        <w:t>uczestnikiem postępowania</w:t>
      </w:r>
      <w:r w:rsidRPr="002033C6">
        <w:rPr>
          <w:sz w:val="20"/>
          <w:szCs w:val="20"/>
        </w:rPr>
        <w:t>, który w toku prowadzonego badania ofert otrzymał najwyższą liczbę punktów.</w:t>
      </w:r>
    </w:p>
    <w:p w14:paraId="708164CD" w14:textId="77777777" w:rsidR="002C786B" w:rsidRPr="002C786B" w:rsidRDefault="002C786B" w:rsidP="002C786B">
      <w:pPr>
        <w:jc w:val="both"/>
        <w:rPr>
          <w:sz w:val="20"/>
          <w:szCs w:val="20"/>
          <w:lang w:eastAsia="pl-PL"/>
        </w:rPr>
      </w:pPr>
    </w:p>
    <w:p w14:paraId="2F04FEE4" w14:textId="77777777" w:rsidR="00FF6586" w:rsidRPr="002C786B" w:rsidRDefault="00864E29" w:rsidP="00076BF1">
      <w:pPr>
        <w:pStyle w:val="Akapitzlist"/>
        <w:numPr>
          <w:ilvl w:val="0"/>
          <w:numId w:val="12"/>
        </w:numPr>
        <w:shd w:val="clear" w:color="auto" w:fill="FFFFFF"/>
        <w:suppressAutoHyphens w:val="0"/>
        <w:rPr>
          <w:b/>
          <w:sz w:val="20"/>
          <w:szCs w:val="20"/>
          <w:lang w:eastAsia="pl-PL"/>
        </w:rPr>
      </w:pPr>
      <w:r w:rsidRPr="002C786B">
        <w:rPr>
          <w:b/>
          <w:sz w:val="20"/>
          <w:szCs w:val="20"/>
          <w:lang w:eastAsia="pl-PL"/>
        </w:rPr>
        <w:t>OSOBY UPOWAŻNIONE DO KONTAKTU Z WYKONAWCAMI</w:t>
      </w:r>
      <w:r w:rsidR="002D6F37" w:rsidRPr="002C786B">
        <w:rPr>
          <w:b/>
          <w:sz w:val="20"/>
          <w:szCs w:val="20"/>
          <w:lang w:eastAsia="pl-PL"/>
        </w:rPr>
        <w:t>:</w:t>
      </w:r>
    </w:p>
    <w:p w14:paraId="6DB33263" w14:textId="7FC86E45" w:rsidR="002D6F37" w:rsidRPr="00410CA0" w:rsidRDefault="00FC76AD" w:rsidP="00076BF1">
      <w:pPr>
        <w:pStyle w:val="Akapitzlist"/>
        <w:numPr>
          <w:ilvl w:val="0"/>
          <w:numId w:val="8"/>
        </w:numPr>
        <w:suppressAutoHyphens w:val="0"/>
        <w:rPr>
          <w:color w:val="000000"/>
          <w:sz w:val="20"/>
          <w:szCs w:val="20"/>
          <w:lang w:eastAsia="pl-PL"/>
        </w:rPr>
      </w:pPr>
      <w:r>
        <w:rPr>
          <w:color w:val="000000"/>
          <w:sz w:val="20"/>
          <w:szCs w:val="20"/>
          <w:lang w:eastAsia="pl-PL"/>
        </w:rPr>
        <w:t>Krzysztof Bujak</w:t>
      </w:r>
      <w:r w:rsidR="00D053FA" w:rsidRPr="00410CA0">
        <w:rPr>
          <w:color w:val="000000"/>
          <w:sz w:val="20"/>
          <w:szCs w:val="20"/>
          <w:lang w:eastAsia="pl-PL"/>
        </w:rPr>
        <w:t xml:space="preserve"> - w sprawach merytorycznych</w:t>
      </w:r>
    </w:p>
    <w:p w14:paraId="0EA0FDB3" w14:textId="6894F23B" w:rsidR="002D6F37" w:rsidRPr="00410CA0" w:rsidRDefault="00E30432" w:rsidP="00076BF1">
      <w:pPr>
        <w:pStyle w:val="Akapitzlist"/>
        <w:numPr>
          <w:ilvl w:val="0"/>
          <w:numId w:val="8"/>
        </w:numPr>
        <w:suppressAutoHyphens w:val="0"/>
        <w:rPr>
          <w:rStyle w:val="Hipercze"/>
          <w:color w:val="000000"/>
          <w:sz w:val="20"/>
          <w:szCs w:val="20"/>
          <w:u w:val="none"/>
          <w:lang w:eastAsia="pl-PL"/>
        </w:rPr>
      </w:pPr>
      <w:r w:rsidRPr="00410CA0">
        <w:rPr>
          <w:color w:val="000000"/>
          <w:sz w:val="20"/>
          <w:szCs w:val="20"/>
          <w:lang w:eastAsia="pl-PL"/>
        </w:rPr>
        <w:t xml:space="preserve">Agnieszka </w:t>
      </w:r>
      <w:r w:rsidR="00106757">
        <w:rPr>
          <w:color w:val="000000"/>
          <w:sz w:val="20"/>
          <w:szCs w:val="20"/>
          <w:lang w:eastAsia="pl-PL"/>
        </w:rPr>
        <w:t>Kotlarz</w:t>
      </w:r>
      <w:r w:rsidR="002033C6" w:rsidRPr="00410CA0">
        <w:rPr>
          <w:color w:val="000000"/>
          <w:sz w:val="20"/>
          <w:szCs w:val="20"/>
          <w:lang w:eastAsia="pl-PL"/>
        </w:rPr>
        <w:t xml:space="preserve">, </w:t>
      </w:r>
      <w:r w:rsidR="00376FC8" w:rsidRPr="00410CA0">
        <w:rPr>
          <w:color w:val="000000"/>
          <w:sz w:val="20"/>
          <w:szCs w:val="20"/>
        </w:rPr>
        <w:t>Arkadiusz Brach</w:t>
      </w:r>
      <w:r w:rsidR="00D053FA" w:rsidRPr="00410CA0">
        <w:rPr>
          <w:color w:val="000000"/>
          <w:sz w:val="20"/>
          <w:szCs w:val="20"/>
        </w:rPr>
        <w:t xml:space="preserve"> - w sprawach formalno-prawnych</w:t>
      </w:r>
    </w:p>
    <w:p w14:paraId="0D644867" w14:textId="5B3A46B2" w:rsidR="009B3048" w:rsidRDefault="009B3048" w:rsidP="002C786B">
      <w:pPr>
        <w:jc w:val="both"/>
        <w:rPr>
          <w:sz w:val="20"/>
          <w:szCs w:val="20"/>
          <w:lang w:eastAsia="pl-PL"/>
        </w:rPr>
      </w:pPr>
    </w:p>
    <w:p w14:paraId="65B70C1B" w14:textId="77777777" w:rsidR="009B3048" w:rsidRPr="00D053FA" w:rsidRDefault="009B3048" w:rsidP="002C786B">
      <w:pPr>
        <w:jc w:val="both"/>
        <w:rPr>
          <w:sz w:val="20"/>
          <w:szCs w:val="20"/>
          <w:lang w:eastAsia="pl-PL"/>
        </w:rPr>
      </w:pPr>
    </w:p>
    <w:p w14:paraId="7E9B5187" w14:textId="77777777" w:rsidR="005E0643" w:rsidRPr="00D053FA" w:rsidRDefault="00864E29" w:rsidP="00076BF1">
      <w:pPr>
        <w:pStyle w:val="Akapitzlist"/>
        <w:numPr>
          <w:ilvl w:val="0"/>
          <w:numId w:val="12"/>
        </w:numPr>
        <w:shd w:val="clear" w:color="auto" w:fill="FFFFFF"/>
        <w:suppressAutoHyphens w:val="0"/>
        <w:rPr>
          <w:b/>
          <w:sz w:val="20"/>
          <w:szCs w:val="20"/>
          <w:lang w:eastAsia="pl-PL"/>
        </w:rPr>
      </w:pPr>
      <w:r w:rsidRPr="00D053FA">
        <w:rPr>
          <w:b/>
          <w:sz w:val="20"/>
          <w:szCs w:val="20"/>
          <w:lang w:eastAsia="pl-PL"/>
        </w:rPr>
        <w:t>KLAUZULA INFORMACYJNA Z ART</w:t>
      </w:r>
      <w:r w:rsidR="005E0643" w:rsidRPr="00D053FA">
        <w:rPr>
          <w:b/>
          <w:sz w:val="20"/>
          <w:szCs w:val="20"/>
          <w:lang w:eastAsia="pl-PL"/>
        </w:rPr>
        <w:t>. 13 RODO:</w:t>
      </w:r>
    </w:p>
    <w:p w14:paraId="27939C1C" w14:textId="77777777" w:rsidR="00E7183C" w:rsidRPr="00D053FA" w:rsidRDefault="00E7183C" w:rsidP="00D053FA">
      <w:pPr>
        <w:jc w:val="both"/>
        <w:rPr>
          <w:sz w:val="10"/>
          <w:szCs w:val="10"/>
        </w:rPr>
      </w:pPr>
    </w:p>
    <w:p w14:paraId="64D89F95" w14:textId="77777777" w:rsidR="00631EEF" w:rsidRPr="00FC7576" w:rsidRDefault="00631EEF" w:rsidP="00631EEF">
      <w:pPr>
        <w:jc w:val="both"/>
        <w:rPr>
          <w:color w:val="000000"/>
          <w:sz w:val="20"/>
          <w:szCs w:val="20"/>
        </w:rPr>
      </w:pPr>
      <w:r w:rsidRPr="00FC7576">
        <w:rPr>
          <w:color w:val="000000"/>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Zamawiający informuje, iż: </w:t>
      </w:r>
    </w:p>
    <w:p w14:paraId="656F06EC" w14:textId="77777777" w:rsidR="00631EEF" w:rsidRPr="00FC7576" w:rsidRDefault="00631EEF" w:rsidP="00F956DA">
      <w:pPr>
        <w:widowControl w:val="0"/>
        <w:numPr>
          <w:ilvl w:val="0"/>
          <w:numId w:val="6"/>
        </w:numPr>
        <w:overflowPunct w:val="0"/>
        <w:ind w:left="360"/>
        <w:jc w:val="both"/>
        <w:rPr>
          <w:color w:val="000000"/>
          <w:sz w:val="20"/>
          <w:szCs w:val="20"/>
        </w:rPr>
      </w:pPr>
      <w:r w:rsidRPr="00FC7576">
        <w:rPr>
          <w:color w:val="000000"/>
          <w:sz w:val="20"/>
          <w:szCs w:val="20"/>
        </w:rPr>
        <w:lastRenderedPageBreak/>
        <w:t xml:space="preserve">Administratorem Pani/Pana danych osobowych jest Szpital Specjalistyczny im. Edmunda Biernackiego </w:t>
      </w:r>
      <w:r w:rsidRPr="00FC7576">
        <w:rPr>
          <w:color w:val="000000"/>
          <w:sz w:val="20"/>
          <w:szCs w:val="20"/>
        </w:rPr>
        <w:br/>
        <w:t>z siedzibą przy ul. Żeromskiego 22, 39-300 Mielec. Dane kontaktowe:</w:t>
      </w:r>
    </w:p>
    <w:p w14:paraId="6F6965DF" w14:textId="77777777" w:rsidR="00631EEF" w:rsidRPr="00FC7576" w:rsidRDefault="00631EEF" w:rsidP="00F956DA">
      <w:pPr>
        <w:widowControl w:val="0"/>
        <w:numPr>
          <w:ilvl w:val="0"/>
          <w:numId w:val="7"/>
        </w:numPr>
        <w:overflowPunct w:val="0"/>
        <w:jc w:val="both"/>
        <w:rPr>
          <w:color w:val="000000"/>
          <w:sz w:val="20"/>
          <w:szCs w:val="20"/>
        </w:rPr>
      </w:pPr>
      <w:r w:rsidRPr="00FC7576">
        <w:rPr>
          <w:color w:val="000000"/>
          <w:sz w:val="20"/>
          <w:szCs w:val="20"/>
        </w:rPr>
        <w:t xml:space="preserve">poczta elektroniczna: </w:t>
      </w:r>
      <w:hyperlink r:id="rId10" w:history="1">
        <w:r w:rsidRPr="00FC7576">
          <w:rPr>
            <w:color w:val="000000"/>
            <w:sz w:val="20"/>
            <w:szCs w:val="20"/>
            <w:u w:val="single"/>
          </w:rPr>
          <w:t>sekretariat@szpital.mielec.pl</w:t>
        </w:r>
      </w:hyperlink>
    </w:p>
    <w:p w14:paraId="3976098F" w14:textId="77777777" w:rsidR="00631EEF" w:rsidRPr="00FC7576" w:rsidRDefault="00631EEF" w:rsidP="00F956DA">
      <w:pPr>
        <w:widowControl w:val="0"/>
        <w:numPr>
          <w:ilvl w:val="0"/>
          <w:numId w:val="7"/>
        </w:numPr>
        <w:overflowPunct w:val="0"/>
        <w:jc w:val="both"/>
        <w:rPr>
          <w:color w:val="000000"/>
          <w:sz w:val="20"/>
          <w:szCs w:val="20"/>
        </w:rPr>
      </w:pPr>
      <w:r w:rsidRPr="00FC7576">
        <w:rPr>
          <w:color w:val="000000"/>
          <w:sz w:val="20"/>
          <w:szCs w:val="20"/>
        </w:rPr>
        <w:t>telefon: 17 780-01-39</w:t>
      </w:r>
    </w:p>
    <w:p w14:paraId="00597C02" w14:textId="77777777" w:rsidR="00631EEF" w:rsidRPr="00FC7576" w:rsidRDefault="00631EEF" w:rsidP="00F956DA">
      <w:pPr>
        <w:widowControl w:val="0"/>
        <w:numPr>
          <w:ilvl w:val="0"/>
          <w:numId w:val="6"/>
        </w:numPr>
        <w:overflowPunct w:val="0"/>
        <w:ind w:left="360"/>
        <w:jc w:val="both"/>
        <w:rPr>
          <w:color w:val="000000"/>
          <w:sz w:val="20"/>
          <w:szCs w:val="20"/>
        </w:rPr>
      </w:pPr>
      <w:r w:rsidRPr="00FC7576">
        <w:rPr>
          <w:color w:val="000000"/>
          <w:sz w:val="20"/>
          <w:szCs w:val="20"/>
        </w:rPr>
        <w:t xml:space="preserve">Administrator wyznaczył Inspektora Danych Osobowych, z którym można się kontaktować pod adresem       e- mail </w:t>
      </w:r>
      <w:hyperlink r:id="rId11" w:history="1">
        <w:r w:rsidRPr="00FC7576">
          <w:rPr>
            <w:color w:val="000000"/>
            <w:sz w:val="20"/>
            <w:szCs w:val="20"/>
            <w:u w:val="single"/>
          </w:rPr>
          <w:t>iod@szpital.mielec.pl</w:t>
        </w:r>
      </w:hyperlink>
      <w:r w:rsidRPr="00FC7576">
        <w:rPr>
          <w:color w:val="000000"/>
          <w:sz w:val="20"/>
          <w:szCs w:val="20"/>
        </w:rPr>
        <w:t xml:space="preserve"> </w:t>
      </w:r>
    </w:p>
    <w:p w14:paraId="63EEB700" w14:textId="33352292" w:rsidR="0013416B" w:rsidRPr="0013416B" w:rsidRDefault="00631EEF" w:rsidP="003D1619">
      <w:pPr>
        <w:widowControl w:val="0"/>
        <w:numPr>
          <w:ilvl w:val="0"/>
          <w:numId w:val="6"/>
        </w:numPr>
        <w:suppressAutoHyphens w:val="0"/>
        <w:overflowPunct w:val="0"/>
        <w:ind w:left="360"/>
        <w:contextualSpacing/>
        <w:jc w:val="both"/>
        <w:rPr>
          <w:color w:val="000000"/>
          <w:kern w:val="2"/>
          <w:sz w:val="20"/>
          <w:szCs w:val="20"/>
        </w:rPr>
      </w:pPr>
      <w:r w:rsidRPr="0013416B">
        <w:rPr>
          <w:color w:val="000000"/>
          <w:kern w:val="2"/>
          <w:sz w:val="20"/>
          <w:szCs w:val="20"/>
        </w:rPr>
        <w:t xml:space="preserve">Pani/Pana dane osobowe przetwarzane będą na podstawie art. 6 ust. 1 lit. c RODO w celu związanym z postępowaniem </w:t>
      </w:r>
      <w:r w:rsidR="00735CF0" w:rsidRPr="0013416B">
        <w:rPr>
          <w:color w:val="000000"/>
          <w:kern w:val="2"/>
          <w:sz w:val="20"/>
          <w:szCs w:val="20"/>
        </w:rPr>
        <w:t xml:space="preserve">na </w:t>
      </w:r>
      <w:r w:rsidR="0013416B" w:rsidRPr="0013416B">
        <w:rPr>
          <w:rFonts w:cs="Calibri"/>
          <w:color w:val="000000"/>
          <w:kern w:val="1"/>
          <w:sz w:val="20"/>
          <w:lang w:eastAsia="ar-SA"/>
        </w:rPr>
        <w:t>najem pomieszczeń zlokalizowanych na terenie Szpitala Specjalistycznego im. Edmunda Biernackiego w Mielcu z przeznaczeniem na cele handlowo usługowe, znak SzP.ZP.271.69.22</w:t>
      </w:r>
      <w:r w:rsidRPr="0013416B">
        <w:rPr>
          <w:color w:val="000000"/>
          <w:kern w:val="2"/>
          <w:sz w:val="20"/>
          <w:szCs w:val="20"/>
        </w:rPr>
        <w:t xml:space="preserve"> </w:t>
      </w:r>
    </w:p>
    <w:p w14:paraId="382E91F8" w14:textId="7BA42A11" w:rsidR="00631EEF" w:rsidRPr="0013416B" w:rsidRDefault="00631EEF" w:rsidP="003D1619">
      <w:pPr>
        <w:widowControl w:val="0"/>
        <w:numPr>
          <w:ilvl w:val="0"/>
          <w:numId w:val="6"/>
        </w:numPr>
        <w:suppressAutoHyphens w:val="0"/>
        <w:overflowPunct w:val="0"/>
        <w:ind w:left="360"/>
        <w:contextualSpacing/>
        <w:jc w:val="both"/>
        <w:rPr>
          <w:color w:val="000000"/>
          <w:kern w:val="2"/>
          <w:sz w:val="20"/>
          <w:szCs w:val="20"/>
        </w:rPr>
      </w:pPr>
      <w:r w:rsidRPr="0013416B">
        <w:rPr>
          <w:color w:val="000000"/>
          <w:kern w:val="2"/>
          <w:sz w:val="20"/>
          <w:szCs w:val="20"/>
        </w:rPr>
        <w:t>odbiorcami Pani/Pana danych osobowych będą osoby lub podmioty, którym udostępniona zostanie dokumentacja postępowania na podstawie Ustawy z dnia 6 września 2001r. o dostępie do informacji publicznej (</w:t>
      </w:r>
      <w:proofErr w:type="spellStart"/>
      <w:r w:rsidRPr="0013416B">
        <w:rPr>
          <w:color w:val="000000"/>
          <w:kern w:val="2"/>
          <w:sz w:val="20"/>
          <w:szCs w:val="20"/>
        </w:rPr>
        <w:t>t.j</w:t>
      </w:r>
      <w:proofErr w:type="spellEnd"/>
      <w:r w:rsidRPr="0013416B">
        <w:rPr>
          <w:color w:val="000000"/>
          <w:kern w:val="2"/>
          <w:sz w:val="20"/>
          <w:szCs w:val="20"/>
        </w:rPr>
        <w:t xml:space="preserve">. Dz.U. z 2020r. poz. 2176),  </w:t>
      </w:r>
    </w:p>
    <w:p w14:paraId="6DA2AC7F" w14:textId="77777777" w:rsidR="00631EEF" w:rsidRPr="00FC7576" w:rsidRDefault="00631EEF" w:rsidP="00F956DA">
      <w:pPr>
        <w:numPr>
          <w:ilvl w:val="0"/>
          <w:numId w:val="6"/>
        </w:numPr>
        <w:suppressAutoHyphens w:val="0"/>
        <w:ind w:left="360"/>
        <w:contextualSpacing/>
        <w:jc w:val="both"/>
        <w:rPr>
          <w:color w:val="000000"/>
          <w:kern w:val="2"/>
          <w:sz w:val="20"/>
          <w:szCs w:val="20"/>
        </w:rPr>
      </w:pPr>
      <w:r w:rsidRPr="00FC7576">
        <w:rPr>
          <w:color w:val="000000"/>
          <w:kern w:val="2"/>
          <w:sz w:val="20"/>
          <w:szCs w:val="20"/>
        </w:rPr>
        <w:t>Pani/Pana dane osobowe będą przechowywane przez okres 4 lat od dnia zakończenia postępowania o udzielenie zamówienia, a jeżeli czas trwania umowy przekracza 4 lata, okres przechowywania obejmuje cały czas trwania umowy;</w:t>
      </w:r>
    </w:p>
    <w:p w14:paraId="14C07030" w14:textId="77777777" w:rsidR="00631EEF" w:rsidRPr="00FC7576" w:rsidRDefault="00631EEF" w:rsidP="00F956DA">
      <w:pPr>
        <w:numPr>
          <w:ilvl w:val="0"/>
          <w:numId w:val="6"/>
        </w:numPr>
        <w:suppressAutoHyphens w:val="0"/>
        <w:ind w:left="360"/>
        <w:jc w:val="both"/>
        <w:rPr>
          <w:color w:val="000000"/>
          <w:kern w:val="2"/>
          <w:sz w:val="20"/>
          <w:szCs w:val="20"/>
        </w:rPr>
      </w:pPr>
      <w:r w:rsidRPr="00FC7576">
        <w:rPr>
          <w:color w:val="000000"/>
          <w:kern w:val="2"/>
          <w:sz w:val="20"/>
          <w:szCs w:val="20"/>
        </w:rPr>
        <w:t xml:space="preserve">obowiązek podania przez Panią/Pana danych osobowych bezpośrednio Pani/Pana dotyczących jest wymogiem ustawowym związanym z udziałem w postępowaniu o udzielenie zamówienia publicznego; </w:t>
      </w:r>
    </w:p>
    <w:p w14:paraId="359C9237" w14:textId="77777777" w:rsidR="00631EEF" w:rsidRPr="00FC7576" w:rsidRDefault="00631EEF" w:rsidP="00F956DA">
      <w:pPr>
        <w:widowControl w:val="0"/>
        <w:numPr>
          <w:ilvl w:val="0"/>
          <w:numId w:val="6"/>
        </w:numPr>
        <w:overflowPunct w:val="0"/>
        <w:ind w:left="360"/>
        <w:jc w:val="both"/>
        <w:textAlignment w:val="baseline"/>
        <w:rPr>
          <w:color w:val="000000"/>
          <w:sz w:val="20"/>
          <w:szCs w:val="20"/>
        </w:rPr>
      </w:pPr>
      <w:r w:rsidRPr="00FC7576">
        <w:rPr>
          <w:color w:val="000000"/>
          <w:sz w:val="20"/>
          <w:szCs w:val="20"/>
        </w:rPr>
        <w:t>w odniesieniu do Pani/Pana danych osobowych decyzje nie będą podejmowane w sposób zautomatyzowany, stosowanie do art. 22 RODO;</w:t>
      </w:r>
    </w:p>
    <w:p w14:paraId="52A22B56" w14:textId="77777777" w:rsidR="00631EEF" w:rsidRPr="00FC7576" w:rsidRDefault="00631EEF" w:rsidP="00F956DA">
      <w:pPr>
        <w:widowControl w:val="0"/>
        <w:numPr>
          <w:ilvl w:val="0"/>
          <w:numId w:val="6"/>
        </w:numPr>
        <w:overflowPunct w:val="0"/>
        <w:ind w:left="360"/>
        <w:jc w:val="both"/>
        <w:textAlignment w:val="baseline"/>
        <w:rPr>
          <w:color w:val="000000"/>
          <w:sz w:val="20"/>
          <w:szCs w:val="20"/>
        </w:rPr>
      </w:pPr>
      <w:r w:rsidRPr="00FC7576">
        <w:rPr>
          <w:color w:val="000000"/>
          <w:sz w:val="20"/>
          <w:szCs w:val="20"/>
        </w:rPr>
        <w:t>posiada Pani/Pan:</w:t>
      </w:r>
    </w:p>
    <w:p w14:paraId="3265568A" w14:textId="77777777" w:rsidR="00631EEF" w:rsidRPr="00FC7576" w:rsidRDefault="00631EEF" w:rsidP="00631EEF">
      <w:pPr>
        <w:widowControl w:val="0"/>
        <w:numPr>
          <w:ilvl w:val="0"/>
          <w:numId w:val="3"/>
        </w:numPr>
        <w:overflowPunct w:val="0"/>
        <w:ind w:left="720"/>
        <w:jc w:val="both"/>
        <w:textAlignment w:val="baseline"/>
        <w:rPr>
          <w:color w:val="000000"/>
          <w:sz w:val="20"/>
          <w:szCs w:val="20"/>
        </w:rPr>
      </w:pPr>
      <w:r w:rsidRPr="00FC7576">
        <w:rPr>
          <w:color w:val="000000"/>
          <w:sz w:val="20"/>
          <w:szCs w:val="20"/>
        </w:rPr>
        <w:t>na podstawie art. 15 RODO prawo dostępu do danych osobowych Pani/Pana dotyczących;</w:t>
      </w:r>
    </w:p>
    <w:p w14:paraId="74B5ACDE" w14:textId="77777777" w:rsidR="00631EEF" w:rsidRPr="00FC7576" w:rsidRDefault="00631EEF" w:rsidP="00631EEF">
      <w:pPr>
        <w:widowControl w:val="0"/>
        <w:numPr>
          <w:ilvl w:val="0"/>
          <w:numId w:val="3"/>
        </w:numPr>
        <w:overflowPunct w:val="0"/>
        <w:ind w:left="720"/>
        <w:jc w:val="both"/>
        <w:textAlignment w:val="baseline"/>
        <w:rPr>
          <w:color w:val="000000"/>
          <w:sz w:val="20"/>
          <w:szCs w:val="20"/>
        </w:rPr>
      </w:pPr>
      <w:r w:rsidRPr="00FC7576">
        <w:rPr>
          <w:color w:val="000000"/>
          <w:sz w:val="20"/>
          <w:szCs w:val="20"/>
        </w:rPr>
        <w:t xml:space="preserve">na podstawie art. 16 RODO prawo do sprostowania Pani/Pana danych osobowych </w:t>
      </w:r>
      <w:r w:rsidRPr="00FC7576">
        <w:rPr>
          <w:i/>
          <w:color w:val="000000"/>
          <w:sz w:val="20"/>
          <w:szCs w:val="20"/>
        </w:rPr>
        <w:t>(skorzystanie z prawa do sprostowania nie może skutkować zmianą wyniku postępowania o udzielenie zamówienia publicznego ani zmianą postanowień umowy oraz nie może naruszać integralności protokołu oraz jego załączników)</w:t>
      </w:r>
      <w:r w:rsidRPr="00FC7576">
        <w:rPr>
          <w:color w:val="000000"/>
          <w:sz w:val="20"/>
          <w:szCs w:val="20"/>
        </w:rPr>
        <w:t>;</w:t>
      </w:r>
    </w:p>
    <w:p w14:paraId="78B5BE73" w14:textId="77777777" w:rsidR="00631EEF" w:rsidRPr="00FC7576" w:rsidRDefault="00631EEF" w:rsidP="00631EEF">
      <w:pPr>
        <w:widowControl w:val="0"/>
        <w:numPr>
          <w:ilvl w:val="0"/>
          <w:numId w:val="2"/>
        </w:numPr>
        <w:overflowPunct w:val="0"/>
        <w:jc w:val="both"/>
        <w:textAlignment w:val="baseline"/>
        <w:rPr>
          <w:color w:val="000000"/>
          <w:sz w:val="20"/>
          <w:szCs w:val="20"/>
        </w:rPr>
      </w:pPr>
      <w:r w:rsidRPr="00FC7576">
        <w:rPr>
          <w:color w:val="000000"/>
          <w:sz w:val="20"/>
          <w:szCs w:val="20"/>
        </w:rPr>
        <w:t>na podstawie art. 18 RODO prawo żądania od administratora ograniczenia przetwarzania danych osobowych z zastrzeżeniem okresu trwania postępowania o udzielenie zamówienia publicznego oraz</w:t>
      </w:r>
      <w:r w:rsidR="00456622" w:rsidRPr="00FC7576">
        <w:rPr>
          <w:color w:val="000000"/>
          <w:sz w:val="20"/>
          <w:szCs w:val="20"/>
        </w:rPr>
        <w:t> </w:t>
      </w:r>
      <w:r w:rsidRPr="00FC7576">
        <w:rPr>
          <w:color w:val="000000"/>
          <w:sz w:val="20"/>
          <w:szCs w:val="20"/>
        </w:rPr>
        <w:t xml:space="preserve">przypadków, o których mowa w art. 18 ust. 2 RODO </w:t>
      </w:r>
      <w:r w:rsidRPr="00FC7576">
        <w:rPr>
          <w:i/>
          <w:color w:val="000000"/>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FC7576">
        <w:rPr>
          <w:color w:val="000000"/>
          <w:sz w:val="20"/>
          <w:szCs w:val="20"/>
        </w:rPr>
        <w:t xml:space="preserve">;  </w:t>
      </w:r>
    </w:p>
    <w:p w14:paraId="6F584114" w14:textId="77777777" w:rsidR="00631EEF" w:rsidRPr="00FC7576" w:rsidRDefault="00631EEF" w:rsidP="00631EEF">
      <w:pPr>
        <w:widowControl w:val="0"/>
        <w:numPr>
          <w:ilvl w:val="0"/>
          <w:numId w:val="2"/>
        </w:numPr>
        <w:overflowPunct w:val="0"/>
        <w:jc w:val="both"/>
        <w:textAlignment w:val="baseline"/>
        <w:rPr>
          <w:color w:val="000000"/>
          <w:sz w:val="20"/>
          <w:szCs w:val="20"/>
        </w:rPr>
      </w:pPr>
      <w:r w:rsidRPr="00FC7576">
        <w:rPr>
          <w:color w:val="000000"/>
          <w:sz w:val="20"/>
          <w:szCs w:val="20"/>
        </w:rPr>
        <w:t>prawo do wniesienia skargi do Prezesa Urzędu Ochrony Danych Osobowych, gdy uzna Pani/Pan, że przetwarzanie danych osobowych Pani/Pana dotyczących narusza przepisy RODO;</w:t>
      </w:r>
    </w:p>
    <w:p w14:paraId="27C58D7C" w14:textId="77777777" w:rsidR="00631EEF" w:rsidRPr="00FC7576" w:rsidRDefault="00631EEF" w:rsidP="00F956DA">
      <w:pPr>
        <w:widowControl w:val="0"/>
        <w:numPr>
          <w:ilvl w:val="0"/>
          <w:numId w:val="6"/>
        </w:numPr>
        <w:overflowPunct w:val="0"/>
        <w:ind w:left="360"/>
        <w:jc w:val="both"/>
        <w:textAlignment w:val="baseline"/>
        <w:rPr>
          <w:color w:val="000000"/>
          <w:sz w:val="20"/>
          <w:szCs w:val="20"/>
        </w:rPr>
      </w:pPr>
      <w:r w:rsidRPr="00FC7576">
        <w:rPr>
          <w:color w:val="000000"/>
          <w:sz w:val="20"/>
          <w:szCs w:val="20"/>
        </w:rPr>
        <w:t>nie przysługuje Pani/Panu:</w:t>
      </w:r>
    </w:p>
    <w:p w14:paraId="60D19334" w14:textId="77777777" w:rsidR="00631EEF" w:rsidRPr="00FC7576" w:rsidRDefault="00631EEF" w:rsidP="00631EEF">
      <w:pPr>
        <w:widowControl w:val="0"/>
        <w:numPr>
          <w:ilvl w:val="0"/>
          <w:numId w:val="4"/>
        </w:numPr>
        <w:overflowPunct w:val="0"/>
        <w:ind w:left="720"/>
        <w:jc w:val="both"/>
        <w:textAlignment w:val="baseline"/>
        <w:rPr>
          <w:color w:val="000000"/>
          <w:sz w:val="20"/>
          <w:szCs w:val="20"/>
        </w:rPr>
      </w:pPr>
      <w:r w:rsidRPr="00FC7576">
        <w:rPr>
          <w:color w:val="000000"/>
          <w:sz w:val="20"/>
          <w:szCs w:val="20"/>
        </w:rPr>
        <w:t>w związku z art. 17 ust. 3 lit. b, d lub e RODO prawo do usunięcia danych osobowych;</w:t>
      </w:r>
    </w:p>
    <w:p w14:paraId="630924D4" w14:textId="77777777" w:rsidR="00631EEF" w:rsidRPr="00FC7576" w:rsidRDefault="00631EEF" w:rsidP="00631EEF">
      <w:pPr>
        <w:widowControl w:val="0"/>
        <w:numPr>
          <w:ilvl w:val="0"/>
          <w:numId w:val="4"/>
        </w:numPr>
        <w:overflowPunct w:val="0"/>
        <w:ind w:left="720"/>
        <w:jc w:val="both"/>
        <w:textAlignment w:val="baseline"/>
        <w:rPr>
          <w:color w:val="000000"/>
          <w:sz w:val="20"/>
          <w:szCs w:val="20"/>
        </w:rPr>
      </w:pPr>
      <w:r w:rsidRPr="00FC7576">
        <w:rPr>
          <w:color w:val="000000"/>
          <w:sz w:val="20"/>
          <w:szCs w:val="20"/>
        </w:rPr>
        <w:t>prawo do przenoszenia danych osobowych, o którym mowa w art. 20 RODO;</w:t>
      </w:r>
    </w:p>
    <w:p w14:paraId="70D6CB47" w14:textId="77777777" w:rsidR="00631EEF" w:rsidRPr="00FC7576" w:rsidRDefault="00631EEF" w:rsidP="00631EEF">
      <w:pPr>
        <w:widowControl w:val="0"/>
        <w:numPr>
          <w:ilvl w:val="0"/>
          <w:numId w:val="4"/>
        </w:numPr>
        <w:overflowPunct w:val="0"/>
        <w:ind w:left="720"/>
        <w:jc w:val="both"/>
        <w:textAlignment w:val="baseline"/>
        <w:rPr>
          <w:color w:val="000000"/>
          <w:sz w:val="20"/>
          <w:szCs w:val="20"/>
        </w:rPr>
      </w:pPr>
      <w:r w:rsidRPr="00FC7576">
        <w:rPr>
          <w:color w:val="000000"/>
          <w:sz w:val="20"/>
          <w:szCs w:val="20"/>
        </w:rPr>
        <w:t xml:space="preserve">na podstawie art. 21 RODO prawo sprzeciwu, wobec przetwarzania danych osobowych, gdyż podstawą prawną przetwarzania Pani/Pana danych osobowych jest art. 6 ust. 1 lit. c RODO. </w:t>
      </w:r>
    </w:p>
    <w:p w14:paraId="7B416311" w14:textId="77777777" w:rsidR="00631EEF" w:rsidRPr="00FC7576" w:rsidRDefault="00631EEF" w:rsidP="00F956DA">
      <w:pPr>
        <w:widowControl w:val="0"/>
        <w:numPr>
          <w:ilvl w:val="0"/>
          <w:numId w:val="6"/>
        </w:numPr>
        <w:overflowPunct w:val="0"/>
        <w:ind w:left="360"/>
        <w:jc w:val="both"/>
        <w:textAlignment w:val="baseline"/>
        <w:rPr>
          <w:color w:val="000000"/>
          <w:sz w:val="20"/>
          <w:szCs w:val="20"/>
        </w:rPr>
      </w:pPr>
      <w:r w:rsidRPr="00FC7576">
        <w:rPr>
          <w:color w:val="000000"/>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682822F" w14:textId="77777777" w:rsidR="000257CA" w:rsidRDefault="000257CA" w:rsidP="00D053FA">
      <w:pPr>
        <w:suppressAutoHyphens w:val="0"/>
        <w:jc w:val="both"/>
        <w:rPr>
          <w:kern w:val="2"/>
          <w:sz w:val="20"/>
          <w:szCs w:val="20"/>
        </w:rPr>
      </w:pPr>
    </w:p>
    <w:p w14:paraId="27C8F40E" w14:textId="77777777" w:rsidR="000257CA" w:rsidRPr="00D053FA" w:rsidRDefault="000257CA" w:rsidP="00D053FA">
      <w:pPr>
        <w:suppressAutoHyphens w:val="0"/>
        <w:jc w:val="both"/>
        <w:rPr>
          <w:kern w:val="2"/>
          <w:sz w:val="20"/>
          <w:szCs w:val="20"/>
        </w:rPr>
      </w:pPr>
    </w:p>
    <w:p w14:paraId="634792A7" w14:textId="77777777" w:rsidR="00FF6586" w:rsidRPr="00D053FA" w:rsidRDefault="00864E29" w:rsidP="00076BF1">
      <w:pPr>
        <w:pStyle w:val="Akapitzlist"/>
        <w:numPr>
          <w:ilvl w:val="0"/>
          <w:numId w:val="12"/>
        </w:numPr>
        <w:shd w:val="clear" w:color="auto" w:fill="FFFFFF"/>
        <w:suppressAutoHyphens w:val="0"/>
        <w:rPr>
          <w:b/>
          <w:sz w:val="20"/>
          <w:szCs w:val="20"/>
          <w:lang w:eastAsia="pl-PL"/>
        </w:rPr>
      </w:pPr>
      <w:r w:rsidRPr="00D053FA">
        <w:rPr>
          <w:b/>
          <w:sz w:val="20"/>
          <w:szCs w:val="20"/>
          <w:lang w:eastAsia="pl-PL"/>
        </w:rPr>
        <w:t>ZAŁĄCZNIKI DO ZAPYTANIA OFERTOWEGO</w:t>
      </w:r>
      <w:r w:rsidR="002D6F37" w:rsidRPr="00D053FA">
        <w:rPr>
          <w:b/>
          <w:sz w:val="20"/>
          <w:szCs w:val="20"/>
          <w:lang w:eastAsia="pl-PL"/>
        </w:rPr>
        <w:t>:</w:t>
      </w:r>
    </w:p>
    <w:p w14:paraId="4BD1FB24" w14:textId="77777777" w:rsidR="005E0643" w:rsidRPr="00D053FA" w:rsidRDefault="005E0643" w:rsidP="00D053FA">
      <w:pPr>
        <w:suppressAutoHyphens w:val="0"/>
        <w:rPr>
          <w:b/>
          <w:sz w:val="10"/>
          <w:szCs w:val="10"/>
          <w:lang w:eastAsia="pl-PL"/>
        </w:rPr>
      </w:pPr>
    </w:p>
    <w:p w14:paraId="519C7230" w14:textId="77777777" w:rsidR="005E0643" w:rsidRPr="000257CA" w:rsidRDefault="002D6F37" w:rsidP="000257CA">
      <w:pPr>
        <w:suppressAutoHyphens w:val="0"/>
        <w:ind w:left="426"/>
        <w:rPr>
          <w:sz w:val="20"/>
          <w:szCs w:val="20"/>
          <w:lang w:eastAsia="pl-PL"/>
        </w:rPr>
      </w:pPr>
      <w:r w:rsidRPr="00D053FA">
        <w:rPr>
          <w:sz w:val="20"/>
          <w:szCs w:val="20"/>
          <w:lang w:eastAsia="pl-PL"/>
        </w:rPr>
        <w:t>Załącznik nr 1</w:t>
      </w:r>
      <w:r w:rsidR="00E412EF" w:rsidRPr="00E412EF">
        <w:rPr>
          <w:sz w:val="20"/>
          <w:szCs w:val="20"/>
          <w:lang w:eastAsia="pl-PL"/>
        </w:rPr>
        <w:t xml:space="preserve">– </w:t>
      </w:r>
      <w:r w:rsidRPr="00D053FA">
        <w:rPr>
          <w:sz w:val="20"/>
          <w:szCs w:val="20"/>
          <w:lang w:eastAsia="pl-PL"/>
        </w:rPr>
        <w:t>Formularz ofertowy</w:t>
      </w:r>
    </w:p>
    <w:p w14:paraId="79D57AAB" w14:textId="77777777" w:rsidR="00000929" w:rsidRPr="00D053FA" w:rsidRDefault="002D6F37" w:rsidP="000257CA">
      <w:pPr>
        <w:suppressAutoHyphens w:val="0"/>
        <w:ind w:left="426"/>
        <w:rPr>
          <w:sz w:val="20"/>
          <w:szCs w:val="20"/>
          <w:lang w:eastAsia="pl-PL"/>
        </w:rPr>
      </w:pPr>
      <w:r w:rsidRPr="00D053FA">
        <w:rPr>
          <w:sz w:val="20"/>
          <w:szCs w:val="20"/>
          <w:lang w:eastAsia="pl-PL"/>
        </w:rPr>
        <w:t>Załącznik nr 2</w:t>
      </w:r>
      <w:r w:rsidR="00E412EF" w:rsidRPr="00E412EF">
        <w:rPr>
          <w:sz w:val="20"/>
          <w:szCs w:val="20"/>
          <w:lang w:eastAsia="pl-PL"/>
        </w:rPr>
        <w:t xml:space="preserve">– </w:t>
      </w:r>
      <w:r w:rsidRPr="00D053FA">
        <w:rPr>
          <w:sz w:val="20"/>
          <w:szCs w:val="20"/>
          <w:lang w:eastAsia="pl-PL"/>
        </w:rPr>
        <w:t>Projekt umowy</w:t>
      </w:r>
      <w:r w:rsidR="000C4ADB" w:rsidRPr="00D053FA">
        <w:rPr>
          <w:sz w:val="20"/>
          <w:szCs w:val="20"/>
          <w:lang w:eastAsia="pl-PL"/>
        </w:rPr>
        <w:t xml:space="preserve"> </w:t>
      </w:r>
    </w:p>
    <w:p w14:paraId="0DCFED28" w14:textId="77777777" w:rsidR="00271A65" w:rsidRPr="00D053FA" w:rsidRDefault="00271A65" w:rsidP="00D266EC">
      <w:pPr>
        <w:spacing w:line="360" w:lineRule="auto"/>
        <w:rPr>
          <w:sz w:val="20"/>
          <w:szCs w:val="20"/>
          <w:lang w:eastAsia="pl-PL"/>
        </w:rPr>
      </w:pPr>
    </w:p>
    <w:p w14:paraId="7CC9D4E5" w14:textId="77777777" w:rsidR="00FF6586" w:rsidRPr="00D053FA" w:rsidRDefault="00FF6586" w:rsidP="00851B47">
      <w:pPr>
        <w:shd w:val="clear" w:color="auto" w:fill="FFFFFF"/>
        <w:ind w:left="4674" w:hanging="426"/>
        <w:jc w:val="center"/>
        <w:rPr>
          <w:sz w:val="20"/>
          <w:szCs w:val="20"/>
          <w:lang w:eastAsia="pl-PL"/>
        </w:rPr>
      </w:pPr>
      <w:r w:rsidRPr="00D053FA">
        <w:rPr>
          <w:sz w:val="20"/>
          <w:szCs w:val="20"/>
          <w:lang w:eastAsia="pl-PL"/>
        </w:rPr>
        <w:t>………………………………………</w:t>
      </w:r>
    </w:p>
    <w:p w14:paraId="65F94C53" w14:textId="77777777" w:rsidR="00B80AD1" w:rsidRPr="008F12C1" w:rsidRDefault="008F12C1" w:rsidP="00851B47">
      <w:pPr>
        <w:shd w:val="clear" w:color="auto" w:fill="FFFFFF"/>
        <w:ind w:left="3966" w:firstLine="282"/>
        <w:contextualSpacing/>
        <w:jc w:val="center"/>
        <w:rPr>
          <w:i/>
          <w:sz w:val="14"/>
          <w:szCs w:val="14"/>
          <w:lang w:eastAsia="pl-PL"/>
        </w:rPr>
      </w:pPr>
      <w:r w:rsidRPr="008F12C1">
        <w:rPr>
          <w:i/>
          <w:sz w:val="14"/>
          <w:szCs w:val="14"/>
          <w:lang w:eastAsia="pl-PL"/>
        </w:rPr>
        <w:t>P</w:t>
      </w:r>
      <w:r w:rsidR="00FF6586" w:rsidRPr="008F12C1">
        <w:rPr>
          <w:i/>
          <w:sz w:val="14"/>
          <w:szCs w:val="14"/>
          <w:lang w:eastAsia="pl-PL"/>
        </w:rPr>
        <w:t xml:space="preserve">odpis </w:t>
      </w:r>
      <w:r w:rsidR="00F81CAC">
        <w:rPr>
          <w:i/>
          <w:sz w:val="14"/>
          <w:szCs w:val="14"/>
          <w:lang w:eastAsia="pl-PL"/>
        </w:rPr>
        <w:t xml:space="preserve">Dyrektora szpitala </w:t>
      </w:r>
      <w:r w:rsidRPr="008F12C1">
        <w:rPr>
          <w:i/>
          <w:sz w:val="14"/>
          <w:szCs w:val="14"/>
          <w:lang w:eastAsia="pl-PL"/>
        </w:rPr>
        <w:t>lub osoby upoważnionej</w:t>
      </w:r>
    </w:p>
    <w:p w14:paraId="27F2052A" w14:textId="77777777" w:rsidR="00B80AD1" w:rsidRPr="00D053FA" w:rsidRDefault="00B80AD1" w:rsidP="00D053FA">
      <w:pPr>
        <w:jc w:val="both"/>
        <w:rPr>
          <w:sz w:val="20"/>
          <w:szCs w:val="20"/>
        </w:rPr>
        <w:sectPr w:rsidR="00B80AD1" w:rsidRPr="00D053FA" w:rsidSect="00C808D9">
          <w:pgSz w:w="11906" w:h="16838"/>
          <w:pgMar w:top="1417" w:right="1274" w:bottom="1417" w:left="1417" w:header="708" w:footer="708" w:gutter="0"/>
          <w:cols w:space="708"/>
          <w:docGrid w:linePitch="360"/>
        </w:sectPr>
      </w:pPr>
    </w:p>
    <w:p w14:paraId="434AC3B5" w14:textId="19668FB2" w:rsidR="005C7AB0" w:rsidRPr="00332EDD" w:rsidRDefault="00000929" w:rsidP="005C7AB0">
      <w:pPr>
        <w:tabs>
          <w:tab w:val="left" w:pos="0"/>
          <w:tab w:val="left" w:pos="4500"/>
        </w:tabs>
        <w:suppressAutoHyphens w:val="0"/>
        <w:jc w:val="right"/>
        <w:rPr>
          <w:b/>
          <w:sz w:val="22"/>
          <w:szCs w:val="22"/>
          <w:lang w:eastAsia="pl-PL"/>
        </w:rPr>
      </w:pPr>
      <w:r>
        <w:rPr>
          <w:b/>
          <w:sz w:val="22"/>
          <w:szCs w:val="22"/>
          <w:lang w:eastAsia="pl-PL"/>
        </w:rPr>
        <w:lastRenderedPageBreak/>
        <w:tab/>
      </w:r>
      <w:r w:rsidR="005C7AB0" w:rsidRPr="00332EDD">
        <w:rPr>
          <w:b/>
          <w:sz w:val="22"/>
          <w:szCs w:val="22"/>
          <w:lang w:eastAsia="pl-PL"/>
        </w:rPr>
        <w:t xml:space="preserve">Załącznik nr 1 do </w:t>
      </w:r>
      <w:r w:rsidR="005C7AB0">
        <w:rPr>
          <w:b/>
          <w:sz w:val="22"/>
          <w:szCs w:val="22"/>
          <w:lang w:eastAsia="pl-PL"/>
        </w:rPr>
        <w:t>Zapytania ofertowego</w:t>
      </w:r>
    </w:p>
    <w:p w14:paraId="2642C715" w14:textId="77777777" w:rsidR="005C7AB0" w:rsidRPr="00332EDD" w:rsidRDefault="005C7AB0" w:rsidP="005C7AB0">
      <w:pPr>
        <w:suppressAutoHyphens w:val="0"/>
        <w:jc w:val="right"/>
        <w:rPr>
          <w:lang w:eastAsia="pl-PL"/>
        </w:rPr>
      </w:pPr>
    </w:p>
    <w:p w14:paraId="6ADC3051" w14:textId="77777777" w:rsidR="005C7AB0" w:rsidRPr="00332EDD" w:rsidRDefault="005C7AB0" w:rsidP="005C7AB0">
      <w:pPr>
        <w:suppressAutoHyphens w:val="0"/>
        <w:jc w:val="right"/>
        <w:rPr>
          <w:sz w:val="20"/>
          <w:szCs w:val="20"/>
          <w:lang w:eastAsia="pl-PL"/>
        </w:rPr>
      </w:pPr>
      <w:r w:rsidRPr="00332EDD">
        <w:rPr>
          <w:sz w:val="20"/>
          <w:szCs w:val="20"/>
          <w:lang w:eastAsia="pl-PL"/>
        </w:rPr>
        <w:t xml:space="preserve">............................, dnia .................. </w:t>
      </w:r>
    </w:p>
    <w:p w14:paraId="1C367C67" w14:textId="77777777" w:rsidR="005C7AB0" w:rsidRPr="00332EDD" w:rsidRDefault="005C7AB0" w:rsidP="005C7AB0">
      <w:pPr>
        <w:suppressAutoHyphens w:val="0"/>
        <w:ind w:left="5664" w:firstLine="708"/>
        <w:jc w:val="both"/>
        <w:rPr>
          <w:sz w:val="18"/>
          <w:lang w:eastAsia="pl-PL"/>
        </w:rPr>
      </w:pPr>
      <w:r w:rsidRPr="00332EDD">
        <w:rPr>
          <w:sz w:val="16"/>
          <w:szCs w:val="16"/>
          <w:lang w:eastAsia="pl-PL"/>
        </w:rPr>
        <w:t xml:space="preserve">    (miejscowość)</w:t>
      </w:r>
    </w:p>
    <w:p w14:paraId="714F4153" w14:textId="77777777" w:rsidR="005C7AB0" w:rsidRPr="00332EDD" w:rsidRDefault="005C7AB0" w:rsidP="005C7AB0">
      <w:pPr>
        <w:suppressAutoHyphens w:val="0"/>
        <w:jc w:val="both"/>
        <w:rPr>
          <w:sz w:val="16"/>
          <w:szCs w:val="16"/>
          <w:lang w:eastAsia="pl-PL"/>
        </w:rPr>
      </w:pPr>
      <w:r w:rsidRPr="00332EDD">
        <w:rPr>
          <w:sz w:val="16"/>
          <w:szCs w:val="16"/>
          <w:lang w:eastAsia="pl-PL"/>
        </w:rPr>
        <w:t xml:space="preserve">(pieczęć firmowa </w:t>
      </w:r>
      <w:r>
        <w:rPr>
          <w:sz w:val="16"/>
          <w:szCs w:val="16"/>
          <w:lang w:eastAsia="pl-PL"/>
        </w:rPr>
        <w:t>Najemcy</w:t>
      </w:r>
      <w:r w:rsidRPr="00332EDD">
        <w:rPr>
          <w:sz w:val="16"/>
          <w:szCs w:val="16"/>
          <w:lang w:eastAsia="pl-PL"/>
        </w:rPr>
        <w:t>)</w:t>
      </w:r>
    </w:p>
    <w:p w14:paraId="0889F90E" w14:textId="77777777" w:rsidR="005C7AB0" w:rsidRPr="00332EDD" w:rsidRDefault="005C7AB0" w:rsidP="005C7AB0">
      <w:pPr>
        <w:suppressAutoHyphens w:val="0"/>
        <w:jc w:val="both"/>
        <w:rPr>
          <w:sz w:val="16"/>
          <w:szCs w:val="16"/>
          <w:lang w:eastAsia="pl-PL"/>
        </w:rPr>
      </w:pPr>
    </w:p>
    <w:p w14:paraId="302430C7" w14:textId="77777777" w:rsidR="005C7AB0" w:rsidRPr="00332EDD" w:rsidRDefault="005C7AB0" w:rsidP="005C7AB0">
      <w:pPr>
        <w:suppressAutoHyphens w:val="0"/>
        <w:jc w:val="both"/>
        <w:rPr>
          <w:sz w:val="16"/>
          <w:szCs w:val="16"/>
          <w:lang w:eastAsia="pl-PL"/>
        </w:rPr>
      </w:pPr>
    </w:p>
    <w:p w14:paraId="77701FF3" w14:textId="77777777" w:rsidR="005C7AB0" w:rsidRPr="00332EDD" w:rsidRDefault="005C7AB0" w:rsidP="005C7AB0">
      <w:pPr>
        <w:suppressAutoHyphens w:val="0"/>
        <w:jc w:val="both"/>
        <w:rPr>
          <w:sz w:val="16"/>
          <w:szCs w:val="16"/>
          <w:lang w:eastAsia="pl-PL"/>
        </w:rPr>
      </w:pPr>
    </w:p>
    <w:p w14:paraId="2386AF6E" w14:textId="77777777" w:rsidR="005C7AB0" w:rsidRPr="00332EDD" w:rsidRDefault="005C7AB0" w:rsidP="005C7AB0">
      <w:pPr>
        <w:suppressAutoHyphens w:val="0"/>
        <w:jc w:val="both"/>
        <w:rPr>
          <w:sz w:val="16"/>
          <w:szCs w:val="16"/>
          <w:lang w:eastAsia="pl-PL"/>
        </w:rPr>
      </w:pPr>
    </w:p>
    <w:p w14:paraId="0104D612" w14:textId="77777777" w:rsidR="005C7AB0" w:rsidRPr="00332EDD" w:rsidRDefault="005C7AB0" w:rsidP="005C7AB0">
      <w:pPr>
        <w:keepNext/>
        <w:suppressAutoHyphens w:val="0"/>
        <w:autoSpaceDE w:val="0"/>
        <w:autoSpaceDN w:val="0"/>
        <w:adjustRightInd w:val="0"/>
        <w:jc w:val="center"/>
        <w:outlineLvl w:val="3"/>
        <w:rPr>
          <w:sz w:val="40"/>
          <w:szCs w:val="20"/>
          <w:lang w:eastAsia="pl-PL"/>
        </w:rPr>
      </w:pPr>
      <w:r w:rsidRPr="00332EDD">
        <w:rPr>
          <w:b/>
          <w:i/>
          <w:sz w:val="32"/>
          <w:szCs w:val="32"/>
          <w:lang w:eastAsia="pl-PL"/>
        </w:rPr>
        <w:t>FORMULARZ OFERTY</w:t>
      </w:r>
    </w:p>
    <w:p w14:paraId="3195327A" w14:textId="77777777" w:rsidR="005C7AB0" w:rsidRPr="00332EDD" w:rsidRDefault="005C7AB0" w:rsidP="005C7AB0">
      <w:pPr>
        <w:suppressAutoHyphens w:val="0"/>
        <w:jc w:val="both"/>
        <w:rPr>
          <w:lang w:eastAsia="pl-PL"/>
        </w:rPr>
      </w:pPr>
    </w:p>
    <w:p w14:paraId="43BE462B" w14:textId="77777777" w:rsidR="005C7AB0" w:rsidRPr="00332EDD" w:rsidRDefault="005C7AB0" w:rsidP="005C7AB0">
      <w:pPr>
        <w:suppressAutoHyphens w:val="0"/>
        <w:jc w:val="both"/>
        <w:rPr>
          <w:lang w:eastAsia="pl-PL"/>
        </w:rPr>
      </w:pPr>
    </w:p>
    <w:p w14:paraId="7596A869" w14:textId="77777777" w:rsidR="005C7AB0" w:rsidRPr="00332EDD" w:rsidRDefault="005C7AB0" w:rsidP="005C7AB0">
      <w:pPr>
        <w:suppressAutoHyphens w:val="0"/>
        <w:jc w:val="both"/>
        <w:rPr>
          <w:lang w:eastAsia="pl-PL"/>
        </w:rPr>
      </w:pPr>
    </w:p>
    <w:p w14:paraId="2FC7C2ED" w14:textId="77777777" w:rsidR="005C7AB0" w:rsidRPr="00332EDD" w:rsidRDefault="005C7AB0" w:rsidP="005C7AB0">
      <w:pPr>
        <w:suppressAutoHyphens w:val="0"/>
        <w:jc w:val="both"/>
        <w:rPr>
          <w:sz w:val="10"/>
          <w:szCs w:val="10"/>
          <w:lang w:eastAsia="pl-PL"/>
        </w:rPr>
      </w:pPr>
      <w:r w:rsidRPr="00332EDD">
        <w:rPr>
          <w:sz w:val="20"/>
          <w:szCs w:val="20"/>
          <w:lang w:eastAsia="pl-PL"/>
        </w:rPr>
        <w:t xml:space="preserve">Dane </w:t>
      </w:r>
      <w:r>
        <w:rPr>
          <w:sz w:val="20"/>
          <w:szCs w:val="20"/>
          <w:lang w:eastAsia="pl-PL"/>
        </w:rPr>
        <w:t>Najemcy</w:t>
      </w:r>
      <w:r w:rsidRPr="00332EDD">
        <w:rPr>
          <w:sz w:val="20"/>
          <w:szCs w:val="20"/>
          <w:lang w:eastAsia="pl-PL"/>
        </w:rPr>
        <w:t>: .....................................................................................</w:t>
      </w:r>
    </w:p>
    <w:p w14:paraId="1D8DBE77" w14:textId="77777777" w:rsidR="005C7AB0" w:rsidRPr="00332EDD" w:rsidRDefault="005C7AB0" w:rsidP="005C7AB0">
      <w:pPr>
        <w:suppressAutoHyphens w:val="0"/>
        <w:jc w:val="both"/>
        <w:rPr>
          <w:sz w:val="10"/>
          <w:szCs w:val="10"/>
          <w:lang w:eastAsia="pl-PL"/>
        </w:rPr>
      </w:pPr>
    </w:p>
    <w:p w14:paraId="61D08FD4" w14:textId="77777777" w:rsidR="005C7AB0" w:rsidRPr="00332EDD" w:rsidRDefault="005C7AB0" w:rsidP="005C7AB0">
      <w:pPr>
        <w:suppressAutoHyphens w:val="0"/>
        <w:jc w:val="both"/>
        <w:rPr>
          <w:sz w:val="10"/>
          <w:szCs w:val="10"/>
          <w:lang w:eastAsia="pl-PL"/>
        </w:rPr>
      </w:pPr>
      <w:r w:rsidRPr="00332EDD">
        <w:rPr>
          <w:sz w:val="20"/>
          <w:szCs w:val="20"/>
          <w:lang w:eastAsia="pl-PL"/>
        </w:rPr>
        <w:t xml:space="preserve">Adres (siedziba) </w:t>
      </w:r>
      <w:r>
        <w:rPr>
          <w:sz w:val="20"/>
          <w:szCs w:val="20"/>
          <w:lang w:eastAsia="pl-PL"/>
        </w:rPr>
        <w:t>Najemcy</w:t>
      </w:r>
      <w:r w:rsidRPr="00332EDD">
        <w:rPr>
          <w:sz w:val="20"/>
          <w:szCs w:val="20"/>
          <w:lang w:eastAsia="pl-PL"/>
        </w:rPr>
        <w:t>: ...............................................................</w:t>
      </w:r>
      <w:r>
        <w:rPr>
          <w:sz w:val="20"/>
          <w:szCs w:val="20"/>
          <w:lang w:eastAsia="pl-PL"/>
        </w:rPr>
        <w:t xml:space="preserve">.............................. </w:t>
      </w:r>
    </w:p>
    <w:p w14:paraId="192AA57D" w14:textId="77777777" w:rsidR="005C7AB0" w:rsidRPr="00332EDD" w:rsidRDefault="005C7AB0" w:rsidP="005C7AB0">
      <w:pPr>
        <w:suppressAutoHyphens w:val="0"/>
        <w:jc w:val="both"/>
        <w:rPr>
          <w:sz w:val="10"/>
          <w:szCs w:val="10"/>
          <w:lang w:eastAsia="pl-PL"/>
        </w:rPr>
      </w:pPr>
    </w:p>
    <w:p w14:paraId="141B6E5A" w14:textId="77777777" w:rsidR="005C7AB0" w:rsidRPr="00D75C97" w:rsidRDefault="005C7AB0" w:rsidP="005C7AB0">
      <w:pPr>
        <w:suppressAutoHyphens w:val="0"/>
        <w:jc w:val="both"/>
        <w:rPr>
          <w:sz w:val="10"/>
          <w:szCs w:val="10"/>
          <w:lang w:val="en-US" w:eastAsia="pl-PL"/>
        </w:rPr>
      </w:pPr>
      <w:r w:rsidRPr="00D75C97">
        <w:rPr>
          <w:sz w:val="20"/>
          <w:szCs w:val="20"/>
          <w:lang w:val="en-US" w:eastAsia="pl-PL"/>
        </w:rPr>
        <w:t>Tel.  ..............................   Fax ..............................              E-mail…………………………..</w:t>
      </w:r>
    </w:p>
    <w:p w14:paraId="7B65202C" w14:textId="77777777" w:rsidR="005C7AB0" w:rsidRPr="00D75C97" w:rsidRDefault="005C7AB0" w:rsidP="005C7AB0">
      <w:pPr>
        <w:suppressAutoHyphens w:val="0"/>
        <w:jc w:val="both"/>
        <w:rPr>
          <w:sz w:val="10"/>
          <w:szCs w:val="10"/>
          <w:lang w:val="en-US" w:eastAsia="pl-PL"/>
        </w:rPr>
      </w:pPr>
    </w:p>
    <w:p w14:paraId="71904200" w14:textId="77777777" w:rsidR="005C7AB0" w:rsidRPr="00332EDD" w:rsidRDefault="005C7AB0" w:rsidP="005C7AB0">
      <w:pPr>
        <w:suppressAutoHyphens w:val="0"/>
        <w:jc w:val="both"/>
        <w:rPr>
          <w:sz w:val="20"/>
          <w:szCs w:val="20"/>
          <w:lang w:eastAsia="pl-PL"/>
        </w:rPr>
      </w:pPr>
      <w:r w:rsidRPr="00D75C97">
        <w:rPr>
          <w:sz w:val="20"/>
          <w:szCs w:val="20"/>
          <w:lang w:val="en-US" w:eastAsia="pl-PL"/>
        </w:rPr>
        <w:t xml:space="preserve">NIP: ..............................   </w:t>
      </w:r>
      <w:r w:rsidRPr="00332EDD">
        <w:rPr>
          <w:sz w:val="20"/>
          <w:szCs w:val="20"/>
          <w:lang w:eastAsia="pl-PL"/>
        </w:rPr>
        <w:t>REGON: ...................... .</w:t>
      </w:r>
    </w:p>
    <w:p w14:paraId="4640EA51" w14:textId="77777777" w:rsidR="005C7AB0" w:rsidRPr="00332EDD" w:rsidRDefault="005C7AB0" w:rsidP="005C7AB0">
      <w:pPr>
        <w:suppressAutoHyphens w:val="0"/>
        <w:jc w:val="both"/>
        <w:rPr>
          <w:sz w:val="20"/>
          <w:szCs w:val="20"/>
          <w:lang w:eastAsia="pl-PL"/>
        </w:rPr>
      </w:pPr>
    </w:p>
    <w:p w14:paraId="436A0A0E" w14:textId="77777777" w:rsidR="005C7AB0" w:rsidRDefault="005C7AB0" w:rsidP="005C7AB0">
      <w:pPr>
        <w:jc w:val="both"/>
        <w:rPr>
          <w:sz w:val="20"/>
          <w:szCs w:val="20"/>
        </w:rPr>
      </w:pPr>
    </w:p>
    <w:p w14:paraId="561092C0" w14:textId="77777777" w:rsidR="005C7AB0" w:rsidRDefault="005C7AB0" w:rsidP="005C7AB0">
      <w:pPr>
        <w:jc w:val="both"/>
        <w:rPr>
          <w:sz w:val="20"/>
          <w:szCs w:val="20"/>
        </w:rPr>
      </w:pPr>
    </w:p>
    <w:p w14:paraId="54DABD85" w14:textId="1987FBF6" w:rsidR="005C7AB0" w:rsidRPr="008A55E7" w:rsidRDefault="005C7AB0" w:rsidP="005C7AB0">
      <w:pPr>
        <w:jc w:val="both"/>
      </w:pPr>
      <w:r w:rsidRPr="008A55E7">
        <w:rPr>
          <w:sz w:val="20"/>
          <w:szCs w:val="20"/>
        </w:rPr>
        <w:t xml:space="preserve">Nawiązując do </w:t>
      </w:r>
      <w:r w:rsidR="009077D7" w:rsidRPr="008A55E7">
        <w:rPr>
          <w:sz w:val="20"/>
          <w:szCs w:val="20"/>
        </w:rPr>
        <w:t>Zapytania ofertowego</w:t>
      </w:r>
      <w:r w:rsidRPr="008A55E7">
        <w:rPr>
          <w:sz w:val="20"/>
          <w:szCs w:val="20"/>
        </w:rPr>
        <w:t xml:space="preserve"> na:</w:t>
      </w:r>
    </w:p>
    <w:p w14:paraId="66A57520" w14:textId="77777777" w:rsidR="005C7AB0" w:rsidRPr="001A5887" w:rsidRDefault="005C7AB0" w:rsidP="005C7AB0">
      <w:pPr>
        <w:suppressAutoHyphens w:val="0"/>
        <w:jc w:val="both"/>
        <w:rPr>
          <w:sz w:val="20"/>
          <w:szCs w:val="20"/>
          <w:highlight w:val="yellow"/>
          <w:lang w:eastAsia="pl-PL"/>
        </w:rPr>
      </w:pPr>
    </w:p>
    <w:p w14:paraId="1BB0D97D" w14:textId="01F5B9BE" w:rsidR="005C7AB0" w:rsidRPr="001A5887" w:rsidRDefault="00822079" w:rsidP="005C7AB0">
      <w:pPr>
        <w:suppressAutoHyphens w:val="0"/>
        <w:jc w:val="center"/>
        <w:rPr>
          <w:b/>
          <w:sz w:val="22"/>
          <w:szCs w:val="22"/>
          <w:highlight w:val="yellow"/>
          <w:lang w:eastAsia="pl-PL"/>
        </w:rPr>
      </w:pPr>
      <w:r w:rsidRPr="00822079">
        <w:rPr>
          <w:b/>
          <w:sz w:val="20"/>
          <w:szCs w:val="20"/>
          <w:lang w:eastAsia="pl-PL"/>
        </w:rPr>
        <w:t>najem pomieszczeń zlokalizowanych na terenie Szpitala Specjalistycznego im. Edmunda Biernackiego w Mielcu z przeznaczeniem na cele handlowo usługowe, znak SzP.ZP.271.69.22</w:t>
      </w:r>
    </w:p>
    <w:p w14:paraId="117EED66" w14:textId="77777777" w:rsidR="00822079" w:rsidRDefault="00822079" w:rsidP="005C7AB0">
      <w:pPr>
        <w:suppressAutoHyphens w:val="0"/>
        <w:jc w:val="both"/>
        <w:rPr>
          <w:sz w:val="20"/>
          <w:szCs w:val="20"/>
          <w:highlight w:val="yellow"/>
          <w:lang w:eastAsia="pl-PL"/>
        </w:rPr>
      </w:pPr>
    </w:p>
    <w:p w14:paraId="6A944C47" w14:textId="4AE36AA4" w:rsidR="005C7AB0" w:rsidRPr="00332EDD" w:rsidRDefault="005C7AB0" w:rsidP="005C7AB0">
      <w:pPr>
        <w:suppressAutoHyphens w:val="0"/>
        <w:jc w:val="both"/>
        <w:rPr>
          <w:b/>
          <w:sz w:val="22"/>
          <w:szCs w:val="22"/>
          <w:lang w:eastAsia="pl-PL"/>
        </w:rPr>
      </w:pPr>
      <w:r w:rsidRPr="00822079">
        <w:rPr>
          <w:sz w:val="20"/>
          <w:szCs w:val="20"/>
          <w:lang w:eastAsia="pl-PL"/>
        </w:rPr>
        <w:t>oferujemy realizację w/w przedmiotu zamówienia:</w:t>
      </w:r>
    </w:p>
    <w:p w14:paraId="563F1EA7" w14:textId="77777777" w:rsidR="005C7AB0" w:rsidRDefault="005C7AB0" w:rsidP="005C7AB0">
      <w:pPr>
        <w:suppressAutoHyphens w:val="0"/>
        <w:jc w:val="both"/>
        <w:rPr>
          <w:sz w:val="20"/>
          <w:szCs w:val="20"/>
          <w:lang w:eastAsia="pl-PL"/>
        </w:rPr>
      </w:pPr>
    </w:p>
    <w:p w14:paraId="4E87C4DC" w14:textId="77777777" w:rsidR="005C7AB0" w:rsidRPr="00332EDD" w:rsidRDefault="005C7AB0" w:rsidP="005C7AB0">
      <w:pPr>
        <w:suppressAutoHyphens w:val="0"/>
        <w:jc w:val="both"/>
        <w:rPr>
          <w:sz w:val="20"/>
          <w:szCs w:val="20"/>
          <w:lang w:eastAsia="pl-PL"/>
        </w:rPr>
      </w:pPr>
    </w:p>
    <w:p w14:paraId="4997FDBE" w14:textId="77777777" w:rsidR="005C7AB0" w:rsidRPr="00101420" w:rsidRDefault="005C7AB0" w:rsidP="00076BF1">
      <w:pPr>
        <w:pStyle w:val="Akapitzlist"/>
        <w:numPr>
          <w:ilvl w:val="0"/>
          <w:numId w:val="24"/>
        </w:numPr>
        <w:rPr>
          <w:b/>
          <w:sz w:val="20"/>
          <w:szCs w:val="20"/>
        </w:rPr>
      </w:pPr>
      <w:r w:rsidRPr="00101420">
        <w:rPr>
          <w:b/>
          <w:sz w:val="20"/>
          <w:szCs w:val="20"/>
        </w:rPr>
        <w:t>Cena oferty:</w:t>
      </w:r>
    </w:p>
    <w:p w14:paraId="66EE4959" w14:textId="77777777" w:rsidR="005C7AB0" w:rsidRDefault="005C7AB0" w:rsidP="005C7AB0">
      <w:pPr>
        <w:pStyle w:val="Tekstpodstawowy22"/>
        <w:rPr>
          <w:rFonts w:ascii="Times New Roman" w:hAnsi="Times New Roman" w:cs="Times New Roman"/>
          <w:sz w:val="20"/>
          <w:szCs w:val="20"/>
        </w:rPr>
      </w:pPr>
    </w:p>
    <w:p w14:paraId="5E80C7AD" w14:textId="0C0137C8" w:rsidR="005C7AB0" w:rsidRPr="00450DC0" w:rsidRDefault="005C7AB0" w:rsidP="005C7AB0">
      <w:pPr>
        <w:pStyle w:val="Tekstpodstawowy22"/>
        <w:rPr>
          <w:rFonts w:ascii="Times New Roman" w:hAnsi="Times New Roman" w:cs="Times New Roman"/>
          <w:b/>
          <w:sz w:val="20"/>
          <w:szCs w:val="20"/>
        </w:rPr>
      </w:pPr>
      <w:r w:rsidRPr="00450DC0">
        <w:rPr>
          <w:rFonts w:ascii="Times New Roman" w:hAnsi="Times New Roman" w:cs="Times New Roman"/>
          <w:b/>
          <w:sz w:val="20"/>
          <w:szCs w:val="20"/>
        </w:rPr>
        <w:t xml:space="preserve">Grupa </w:t>
      </w:r>
      <w:r w:rsidR="001A5887">
        <w:rPr>
          <w:rFonts w:ascii="Times New Roman" w:hAnsi="Times New Roman" w:cs="Times New Roman"/>
          <w:b/>
          <w:sz w:val="20"/>
          <w:szCs w:val="20"/>
        </w:rPr>
        <w:t>1</w:t>
      </w:r>
    </w:p>
    <w:tbl>
      <w:tblPr>
        <w:tblW w:w="5395" w:type="pct"/>
        <w:tblLayout w:type="fixed"/>
        <w:tblLook w:val="0000" w:firstRow="0" w:lastRow="0" w:firstColumn="0" w:lastColumn="0" w:noHBand="0" w:noVBand="0"/>
      </w:tblPr>
      <w:tblGrid>
        <w:gridCol w:w="520"/>
        <w:gridCol w:w="1245"/>
        <w:gridCol w:w="1169"/>
        <w:gridCol w:w="1680"/>
        <w:gridCol w:w="1680"/>
        <w:gridCol w:w="80"/>
        <w:gridCol w:w="1599"/>
        <w:gridCol w:w="1803"/>
      </w:tblGrid>
      <w:tr w:rsidR="005C7AB0" w:rsidRPr="003E5037" w14:paraId="6D44FCFC" w14:textId="77777777" w:rsidTr="00820B06">
        <w:tc>
          <w:tcPr>
            <w:tcW w:w="266" w:type="pct"/>
            <w:vMerge w:val="restart"/>
            <w:tcBorders>
              <w:top w:val="single" w:sz="4" w:space="0" w:color="000000"/>
              <w:left w:val="single" w:sz="4" w:space="0" w:color="000000"/>
            </w:tcBorders>
            <w:shd w:val="clear" w:color="auto" w:fill="auto"/>
            <w:vAlign w:val="center"/>
          </w:tcPr>
          <w:p w14:paraId="0D792AB7" w14:textId="77777777" w:rsidR="005C7AB0" w:rsidRPr="003E5037" w:rsidRDefault="005C7AB0" w:rsidP="00635585">
            <w:pPr>
              <w:jc w:val="center"/>
              <w:rPr>
                <w:sz w:val="16"/>
                <w:szCs w:val="16"/>
              </w:rPr>
            </w:pPr>
            <w:r w:rsidRPr="003E5037">
              <w:rPr>
                <w:sz w:val="16"/>
                <w:szCs w:val="16"/>
              </w:rPr>
              <w:t>L.p.</w:t>
            </w:r>
          </w:p>
        </w:tc>
        <w:tc>
          <w:tcPr>
            <w:tcW w:w="637" w:type="pct"/>
            <w:vMerge w:val="restart"/>
            <w:tcBorders>
              <w:top w:val="single" w:sz="4" w:space="0" w:color="000000"/>
              <w:left w:val="single" w:sz="4" w:space="0" w:color="000000"/>
            </w:tcBorders>
            <w:shd w:val="clear" w:color="auto" w:fill="auto"/>
            <w:vAlign w:val="center"/>
          </w:tcPr>
          <w:p w14:paraId="7C687369" w14:textId="77777777" w:rsidR="005C7AB0" w:rsidRPr="003E5037" w:rsidRDefault="005C7AB0" w:rsidP="00635585">
            <w:pPr>
              <w:jc w:val="center"/>
              <w:rPr>
                <w:sz w:val="16"/>
                <w:szCs w:val="16"/>
              </w:rPr>
            </w:pPr>
            <w:r w:rsidRPr="003E5037">
              <w:rPr>
                <w:sz w:val="16"/>
                <w:szCs w:val="16"/>
              </w:rPr>
              <w:t>Nazwa przedmiotu zamówienia</w:t>
            </w:r>
          </w:p>
        </w:tc>
        <w:tc>
          <w:tcPr>
            <w:tcW w:w="598" w:type="pct"/>
            <w:vMerge w:val="restart"/>
            <w:tcBorders>
              <w:top w:val="single" w:sz="4" w:space="0" w:color="000000"/>
              <w:left w:val="single" w:sz="4" w:space="0" w:color="000000"/>
              <w:right w:val="single" w:sz="4" w:space="0" w:color="000000"/>
            </w:tcBorders>
            <w:vAlign w:val="center"/>
          </w:tcPr>
          <w:p w14:paraId="4E20878B" w14:textId="77777777" w:rsidR="005C7AB0" w:rsidRPr="003E5037" w:rsidRDefault="005C7AB0" w:rsidP="00635585">
            <w:pPr>
              <w:jc w:val="center"/>
              <w:rPr>
                <w:sz w:val="16"/>
                <w:szCs w:val="16"/>
              </w:rPr>
            </w:pPr>
            <w:r w:rsidRPr="003E5037">
              <w:rPr>
                <w:sz w:val="16"/>
                <w:szCs w:val="16"/>
              </w:rPr>
              <w:t>Powierzchnia  lokalu użytkowego przeznaczonego pod wynajem</w:t>
            </w:r>
          </w:p>
          <w:p w14:paraId="50FCB7D6" w14:textId="77777777" w:rsidR="005C7AB0" w:rsidRPr="003E5037" w:rsidRDefault="005C7AB0" w:rsidP="00635585">
            <w:pPr>
              <w:jc w:val="center"/>
              <w:rPr>
                <w:b/>
                <w:sz w:val="16"/>
                <w:szCs w:val="16"/>
                <w:vertAlign w:val="superscript"/>
              </w:rPr>
            </w:pPr>
            <w:r w:rsidRPr="003E5037">
              <w:rPr>
                <w:b/>
                <w:sz w:val="16"/>
                <w:szCs w:val="16"/>
              </w:rPr>
              <w:t>m</w:t>
            </w:r>
            <w:r w:rsidRPr="003E5037">
              <w:rPr>
                <w:b/>
                <w:sz w:val="16"/>
                <w:szCs w:val="16"/>
                <w:vertAlign w:val="superscript"/>
              </w:rPr>
              <w:t>2</w:t>
            </w:r>
          </w:p>
        </w:tc>
        <w:tc>
          <w:tcPr>
            <w:tcW w:w="859" w:type="pct"/>
            <w:vMerge w:val="restart"/>
            <w:tcBorders>
              <w:top w:val="single" w:sz="4" w:space="0" w:color="000000"/>
              <w:left w:val="single" w:sz="4" w:space="0" w:color="000000"/>
            </w:tcBorders>
            <w:shd w:val="clear" w:color="auto" w:fill="auto"/>
            <w:vAlign w:val="center"/>
          </w:tcPr>
          <w:p w14:paraId="0A256C81" w14:textId="77777777" w:rsidR="005C7AB0" w:rsidRPr="003E5037" w:rsidRDefault="005C7AB0" w:rsidP="00635585">
            <w:pPr>
              <w:jc w:val="center"/>
              <w:rPr>
                <w:sz w:val="16"/>
                <w:szCs w:val="16"/>
              </w:rPr>
            </w:pPr>
            <w:r w:rsidRPr="003E5037">
              <w:rPr>
                <w:sz w:val="16"/>
                <w:szCs w:val="16"/>
              </w:rPr>
              <w:t>Cena netto jaką Najemca zobowiązuje się zapłacić za przedmiot najmu</w:t>
            </w:r>
          </w:p>
          <w:p w14:paraId="58C04995" w14:textId="77777777" w:rsidR="005C7AB0" w:rsidRPr="003E5037" w:rsidRDefault="005C7AB0" w:rsidP="00635585">
            <w:pPr>
              <w:jc w:val="center"/>
              <w:rPr>
                <w:b/>
                <w:sz w:val="16"/>
                <w:szCs w:val="16"/>
              </w:rPr>
            </w:pPr>
            <w:r w:rsidRPr="003E5037">
              <w:rPr>
                <w:b/>
                <w:sz w:val="16"/>
                <w:szCs w:val="16"/>
              </w:rPr>
              <w:t>1 m</w:t>
            </w:r>
            <w:r w:rsidRPr="003E5037">
              <w:rPr>
                <w:b/>
                <w:sz w:val="16"/>
                <w:szCs w:val="16"/>
                <w:vertAlign w:val="superscript"/>
              </w:rPr>
              <w:t>2</w:t>
            </w:r>
            <w:r w:rsidRPr="003E5037">
              <w:rPr>
                <w:b/>
                <w:sz w:val="16"/>
                <w:szCs w:val="16"/>
              </w:rPr>
              <w:t>/m-c</w:t>
            </w:r>
          </w:p>
        </w:tc>
        <w:tc>
          <w:tcPr>
            <w:tcW w:w="900" w:type="pct"/>
            <w:gridSpan w:val="2"/>
            <w:tcBorders>
              <w:top w:val="single" w:sz="4" w:space="0" w:color="000000"/>
              <w:left w:val="single" w:sz="4" w:space="0" w:color="000000"/>
              <w:right w:val="single" w:sz="4" w:space="0" w:color="000000"/>
            </w:tcBorders>
            <w:vAlign w:val="center"/>
          </w:tcPr>
          <w:p w14:paraId="63D3C639" w14:textId="77777777" w:rsidR="005C7AB0" w:rsidRPr="003E5037" w:rsidRDefault="005C7AB0" w:rsidP="00635585">
            <w:pPr>
              <w:jc w:val="center"/>
              <w:rPr>
                <w:sz w:val="16"/>
                <w:szCs w:val="16"/>
              </w:rPr>
            </w:pPr>
            <w:r w:rsidRPr="003E5037">
              <w:rPr>
                <w:sz w:val="16"/>
                <w:szCs w:val="16"/>
              </w:rPr>
              <w:t>Wysokość miesięcznej opłaty netto za powierzchnię najmu</w:t>
            </w:r>
          </w:p>
          <w:p w14:paraId="4E686487" w14:textId="77777777" w:rsidR="005C7AB0" w:rsidRPr="003E5037" w:rsidRDefault="005C7AB0" w:rsidP="00635585">
            <w:pPr>
              <w:jc w:val="center"/>
              <w:rPr>
                <w:sz w:val="16"/>
                <w:szCs w:val="16"/>
              </w:rPr>
            </w:pPr>
            <w:r w:rsidRPr="003E5037">
              <w:rPr>
                <w:b/>
                <w:sz w:val="16"/>
                <w:szCs w:val="16"/>
              </w:rPr>
              <w:t>zł</w:t>
            </w:r>
          </w:p>
        </w:tc>
        <w:tc>
          <w:tcPr>
            <w:tcW w:w="817" w:type="pct"/>
            <w:vMerge w:val="restart"/>
            <w:tcBorders>
              <w:top w:val="single" w:sz="4" w:space="0" w:color="000000"/>
              <w:left w:val="single" w:sz="4" w:space="0" w:color="000000"/>
              <w:right w:val="single" w:sz="4" w:space="0" w:color="000000"/>
            </w:tcBorders>
            <w:vAlign w:val="center"/>
          </w:tcPr>
          <w:p w14:paraId="15E5777F" w14:textId="77777777" w:rsidR="005C7AB0" w:rsidRPr="003E5037" w:rsidRDefault="005C7AB0" w:rsidP="00635585">
            <w:pPr>
              <w:jc w:val="center"/>
              <w:rPr>
                <w:sz w:val="16"/>
                <w:szCs w:val="16"/>
              </w:rPr>
            </w:pPr>
            <w:r w:rsidRPr="003E5037">
              <w:rPr>
                <w:sz w:val="16"/>
                <w:szCs w:val="16"/>
              </w:rPr>
              <w:t>Okres obowiązywania umowy</w:t>
            </w:r>
          </w:p>
          <w:p w14:paraId="1F25FE8F" w14:textId="77777777" w:rsidR="005C7AB0" w:rsidRPr="003E5037" w:rsidRDefault="005C7AB0" w:rsidP="00635585">
            <w:pPr>
              <w:jc w:val="center"/>
              <w:rPr>
                <w:b/>
                <w:sz w:val="16"/>
                <w:szCs w:val="16"/>
              </w:rPr>
            </w:pPr>
            <w:r w:rsidRPr="003E5037">
              <w:rPr>
                <w:b/>
                <w:sz w:val="16"/>
                <w:szCs w:val="16"/>
              </w:rPr>
              <w:t>m-ce</w:t>
            </w:r>
          </w:p>
        </w:tc>
        <w:tc>
          <w:tcPr>
            <w:tcW w:w="923" w:type="pct"/>
            <w:tcBorders>
              <w:top w:val="single" w:sz="4" w:space="0" w:color="000000"/>
              <w:left w:val="single" w:sz="4" w:space="0" w:color="000000"/>
              <w:right w:val="single" w:sz="4" w:space="0" w:color="000000"/>
            </w:tcBorders>
            <w:vAlign w:val="center"/>
          </w:tcPr>
          <w:p w14:paraId="0FA36900" w14:textId="77777777" w:rsidR="005C7AB0" w:rsidRDefault="005C7AB0" w:rsidP="00635585">
            <w:pPr>
              <w:jc w:val="center"/>
              <w:rPr>
                <w:sz w:val="16"/>
                <w:szCs w:val="16"/>
              </w:rPr>
            </w:pPr>
            <w:r w:rsidRPr="003E5037">
              <w:rPr>
                <w:sz w:val="16"/>
                <w:szCs w:val="16"/>
              </w:rPr>
              <w:t xml:space="preserve">Wartość netto za powierzchnię najmu </w:t>
            </w:r>
          </w:p>
          <w:p w14:paraId="0AFFEF8F" w14:textId="77777777" w:rsidR="005C7AB0" w:rsidRPr="003E5037" w:rsidRDefault="005C7AB0" w:rsidP="00635585">
            <w:pPr>
              <w:jc w:val="center"/>
              <w:rPr>
                <w:sz w:val="16"/>
                <w:szCs w:val="16"/>
              </w:rPr>
            </w:pPr>
            <w:r w:rsidRPr="003E5037">
              <w:rPr>
                <w:sz w:val="16"/>
                <w:szCs w:val="16"/>
              </w:rPr>
              <w:t>w okresie obowiązywania umowy</w:t>
            </w:r>
          </w:p>
          <w:p w14:paraId="1795EA2A" w14:textId="77777777" w:rsidR="005C7AB0" w:rsidRPr="003E5037" w:rsidRDefault="005C7AB0" w:rsidP="00635585">
            <w:pPr>
              <w:jc w:val="center"/>
              <w:rPr>
                <w:b/>
                <w:sz w:val="16"/>
                <w:szCs w:val="16"/>
              </w:rPr>
            </w:pPr>
            <w:r w:rsidRPr="003E5037">
              <w:rPr>
                <w:b/>
                <w:sz w:val="16"/>
                <w:szCs w:val="16"/>
              </w:rPr>
              <w:t>zł</w:t>
            </w:r>
          </w:p>
        </w:tc>
      </w:tr>
      <w:tr w:rsidR="005C7AB0" w:rsidRPr="003E5037" w14:paraId="2245F8C5" w14:textId="77777777" w:rsidTr="00820B06">
        <w:tc>
          <w:tcPr>
            <w:tcW w:w="266" w:type="pct"/>
            <w:vMerge/>
            <w:tcBorders>
              <w:left w:val="single" w:sz="4" w:space="0" w:color="000000"/>
              <w:bottom w:val="single" w:sz="4" w:space="0" w:color="000000"/>
            </w:tcBorders>
            <w:shd w:val="clear" w:color="auto" w:fill="auto"/>
            <w:vAlign w:val="center"/>
          </w:tcPr>
          <w:p w14:paraId="0AAA4470" w14:textId="77777777" w:rsidR="005C7AB0" w:rsidRPr="003E5037" w:rsidRDefault="005C7AB0" w:rsidP="00635585">
            <w:pPr>
              <w:jc w:val="center"/>
              <w:rPr>
                <w:sz w:val="16"/>
                <w:szCs w:val="16"/>
              </w:rPr>
            </w:pPr>
          </w:p>
        </w:tc>
        <w:tc>
          <w:tcPr>
            <w:tcW w:w="637" w:type="pct"/>
            <w:vMerge/>
            <w:tcBorders>
              <w:left w:val="single" w:sz="4" w:space="0" w:color="000000"/>
              <w:bottom w:val="single" w:sz="4" w:space="0" w:color="000000"/>
            </w:tcBorders>
            <w:shd w:val="clear" w:color="auto" w:fill="auto"/>
            <w:vAlign w:val="center"/>
          </w:tcPr>
          <w:p w14:paraId="41103DF3" w14:textId="77777777" w:rsidR="005C7AB0" w:rsidRPr="003E5037" w:rsidRDefault="005C7AB0" w:rsidP="00635585">
            <w:pPr>
              <w:jc w:val="center"/>
              <w:rPr>
                <w:sz w:val="16"/>
                <w:szCs w:val="16"/>
              </w:rPr>
            </w:pPr>
          </w:p>
        </w:tc>
        <w:tc>
          <w:tcPr>
            <w:tcW w:w="598" w:type="pct"/>
            <w:vMerge/>
            <w:tcBorders>
              <w:left w:val="single" w:sz="4" w:space="0" w:color="000000"/>
              <w:bottom w:val="single" w:sz="4" w:space="0" w:color="000000"/>
              <w:right w:val="single" w:sz="4" w:space="0" w:color="000000"/>
            </w:tcBorders>
            <w:vAlign w:val="center"/>
          </w:tcPr>
          <w:p w14:paraId="27257523" w14:textId="77777777" w:rsidR="005C7AB0" w:rsidRPr="003E5037" w:rsidRDefault="005C7AB0" w:rsidP="00635585">
            <w:pPr>
              <w:jc w:val="center"/>
              <w:rPr>
                <w:sz w:val="16"/>
                <w:szCs w:val="16"/>
              </w:rPr>
            </w:pPr>
          </w:p>
        </w:tc>
        <w:tc>
          <w:tcPr>
            <w:tcW w:w="859" w:type="pct"/>
            <w:vMerge/>
            <w:tcBorders>
              <w:left w:val="single" w:sz="4" w:space="0" w:color="000000"/>
              <w:bottom w:val="single" w:sz="4" w:space="0" w:color="000000"/>
            </w:tcBorders>
            <w:shd w:val="clear" w:color="auto" w:fill="auto"/>
            <w:vAlign w:val="center"/>
          </w:tcPr>
          <w:p w14:paraId="630B7BBB" w14:textId="77777777" w:rsidR="005C7AB0" w:rsidRPr="003E5037" w:rsidRDefault="005C7AB0" w:rsidP="00635585">
            <w:pPr>
              <w:jc w:val="center"/>
              <w:rPr>
                <w:sz w:val="16"/>
                <w:szCs w:val="16"/>
              </w:rPr>
            </w:pPr>
          </w:p>
        </w:tc>
        <w:tc>
          <w:tcPr>
            <w:tcW w:w="900" w:type="pct"/>
            <w:gridSpan w:val="2"/>
            <w:tcBorders>
              <w:left w:val="single" w:sz="4" w:space="0" w:color="000000"/>
              <w:bottom w:val="single" w:sz="4" w:space="0" w:color="000000"/>
              <w:right w:val="single" w:sz="4" w:space="0" w:color="000000"/>
            </w:tcBorders>
            <w:vAlign w:val="center"/>
          </w:tcPr>
          <w:p w14:paraId="4A96A1BB" w14:textId="77777777" w:rsidR="005C7AB0" w:rsidRPr="003E5037" w:rsidRDefault="005C7AB0" w:rsidP="00635585">
            <w:pPr>
              <w:jc w:val="center"/>
              <w:rPr>
                <w:sz w:val="16"/>
                <w:szCs w:val="16"/>
              </w:rPr>
            </w:pPr>
            <w:r w:rsidRPr="003E5037">
              <w:rPr>
                <w:sz w:val="16"/>
                <w:szCs w:val="16"/>
              </w:rPr>
              <w:t>(rubryka 3 x rubryka 4)</w:t>
            </w:r>
          </w:p>
        </w:tc>
        <w:tc>
          <w:tcPr>
            <w:tcW w:w="817" w:type="pct"/>
            <w:vMerge/>
            <w:tcBorders>
              <w:left w:val="single" w:sz="4" w:space="0" w:color="000000"/>
              <w:bottom w:val="single" w:sz="4" w:space="0" w:color="000000"/>
              <w:right w:val="single" w:sz="4" w:space="0" w:color="000000"/>
            </w:tcBorders>
            <w:vAlign w:val="center"/>
          </w:tcPr>
          <w:p w14:paraId="0FC752E3" w14:textId="77777777" w:rsidR="005C7AB0" w:rsidRPr="003E5037" w:rsidRDefault="005C7AB0" w:rsidP="00635585">
            <w:pPr>
              <w:jc w:val="center"/>
              <w:rPr>
                <w:sz w:val="16"/>
                <w:szCs w:val="16"/>
              </w:rPr>
            </w:pPr>
          </w:p>
        </w:tc>
        <w:tc>
          <w:tcPr>
            <w:tcW w:w="923" w:type="pct"/>
            <w:tcBorders>
              <w:left w:val="single" w:sz="4" w:space="0" w:color="000000"/>
              <w:bottom w:val="single" w:sz="4" w:space="0" w:color="000000"/>
              <w:right w:val="single" w:sz="4" w:space="0" w:color="000000"/>
            </w:tcBorders>
            <w:vAlign w:val="center"/>
          </w:tcPr>
          <w:p w14:paraId="6CC37AAC" w14:textId="77777777" w:rsidR="005C7AB0" w:rsidRPr="003E5037" w:rsidRDefault="005C7AB0" w:rsidP="00635585">
            <w:pPr>
              <w:jc w:val="center"/>
              <w:rPr>
                <w:sz w:val="16"/>
                <w:szCs w:val="16"/>
              </w:rPr>
            </w:pPr>
            <w:r w:rsidRPr="003E5037">
              <w:rPr>
                <w:sz w:val="16"/>
                <w:szCs w:val="16"/>
              </w:rPr>
              <w:t xml:space="preserve">(rubryka </w:t>
            </w:r>
            <w:r>
              <w:rPr>
                <w:sz w:val="16"/>
                <w:szCs w:val="16"/>
              </w:rPr>
              <w:t>5</w:t>
            </w:r>
            <w:r w:rsidRPr="003E5037">
              <w:rPr>
                <w:sz w:val="16"/>
                <w:szCs w:val="16"/>
              </w:rPr>
              <w:t xml:space="preserve"> x rubryka </w:t>
            </w:r>
            <w:r>
              <w:rPr>
                <w:sz w:val="16"/>
                <w:szCs w:val="16"/>
              </w:rPr>
              <w:t>6</w:t>
            </w:r>
            <w:r w:rsidRPr="003E5037">
              <w:rPr>
                <w:sz w:val="16"/>
                <w:szCs w:val="16"/>
              </w:rPr>
              <w:t>)</w:t>
            </w:r>
          </w:p>
        </w:tc>
      </w:tr>
      <w:tr w:rsidR="005C7AB0" w:rsidRPr="003E5037" w14:paraId="469E1229" w14:textId="77777777" w:rsidTr="00820B06">
        <w:tc>
          <w:tcPr>
            <w:tcW w:w="266" w:type="pct"/>
            <w:tcBorders>
              <w:top w:val="single" w:sz="4" w:space="0" w:color="000000"/>
              <w:left w:val="single" w:sz="4" w:space="0" w:color="000000"/>
              <w:bottom w:val="single" w:sz="4" w:space="0" w:color="000000"/>
            </w:tcBorders>
            <w:shd w:val="clear" w:color="auto" w:fill="auto"/>
            <w:vAlign w:val="center"/>
          </w:tcPr>
          <w:p w14:paraId="716560C6" w14:textId="77777777" w:rsidR="005C7AB0" w:rsidRPr="003E5037" w:rsidRDefault="005C7AB0" w:rsidP="00635585">
            <w:pPr>
              <w:jc w:val="center"/>
              <w:rPr>
                <w:sz w:val="16"/>
                <w:szCs w:val="16"/>
              </w:rPr>
            </w:pPr>
            <w:r w:rsidRPr="003E5037">
              <w:rPr>
                <w:sz w:val="16"/>
                <w:szCs w:val="16"/>
              </w:rPr>
              <w:t>1</w:t>
            </w:r>
          </w:p>
        </w:tc>
        <w:tc>
          <w:tcPr>
            <w:tcW w:w="637" w:type="pct"/>
            <w:tcBorders>
              <w:top w:val="single" w:sz="4" w:space="0" w:color="000000"/>
              <w:left w:val="single" w:sz="4" w:space="0" w:color="000000"/>
              <w:bottom w:val="single" w:sz="4" w:space="0" w:color="000000"/>
            </w:tcBorders>
            <w:shd w:val="clear" w:color="auto" w:fill="auto"/>
            <w:vAlign w:val="center"/>
          </w:tcPr>
          <w:p w14:paraId="593E8982" w14:textId="77777777" w:rsidR="005C7AB0" w:rsidRPr="003E5037" w:rsidRDefault="005C7AB0" w:rsidP="00635585">
            <w:pPr>
              <w:jc w:val="center"/>
              <w:rPr>
                <w:sz w:val="16"/>
                <w:szCs w:val="16"/>
              </w:rPr>
            </w:pPr>
            <w:r w:rsidRPr="003E5037">
              <w:rPr>
                <w:sz w:val="16"/>
                <w:szCs w:val="16"/>
              </w:rPr>
              <w:t>2</w:t>
            </w:r>
          </w:p>
        </w:tc>
        <w:tc>
          <w:tcPr>
            <w:tcW w:w="598" w:type="pct"/>
            <w:tcBorders>
              <w:top w:val="single" w:sz="4" w:space="0" w:color="000000"/>
              <w:left w:val="single" w:sz="4" w:space="0" w:color="000000"/>
              <w:bottom w:val="single" w:sz="4" w:space="0" w:color="000000"/>
              <w:right w:val="single" w:sz="4" w:space="0" w:color="000000"/>
            </w:tcBorders>
            <w:vAlign w:val="center"/>
          </w:tcPr>
          <w:p w14:paraId="4F2E2A8D" w14:textId="77777777" w:rsidR="005C7AB0" w:rsidRPr="003E5037" w:rsidRDefault="005C7AB0" w:rsidP="00635585">
            <w:pPr>
              <w:jc w:val="center"/>
              <w:rPr>
                <w:sz w:val="16"/>
                <w:szCs w:val="16"/>
              </w:rPr>
            </w:pPr>
            <w:r w:rsidRPr="003E5037">
              <w:rPr>
                <w:sz w:val="16"/>
                <w:szCs w:val="16"/>
              </w:rPr>
              <w:t>3</w:t>
            </w:r>
          </w:p>
        </w:tc>
        <w:tc>
          <w:tcPr>
            <w:tcW w:w="859" w:type="pct"/>
            <w:tcBorders>
              <w:top w:val="single" w:sz="4" w:space="0" w:color="000000"/>
              <w:left w:val="single" w:sz="4" w:space="0" w:color="000000"/>
              <w:bottom w:val="single" w:sz="4" w:space="0" w:color="000000"/>
            </w:tcBorders>
            <w:shd w:val="clear" w:color="auto" w:fill="auto"/>
            <w:vAlign w:val="center"/>
          </w:tcPr>
          <w:p w14:paraId="39233366" w14:textId="77777777" w:rsidR="005C7AB0" w:rsidRPr="003E5037" w:rsidRDefault="005C7AB0" w:rsidP="00635585">
            <w:pPr>
              <w:jc w:val="center"/>
              <w:rPr>
                <w:sz w:val="16"/>
                <w:szCs w:val="16"/>
              </w:rPr>
            </w:pPr>
            <w:r w:rsidRPr="003E5037">
              <w:rPr>
                <w:sz w:val="16"/>
                <w:szCs w:val="16"/>
              </w:rPr>
              <w:t>4</w:t>
            </w:r>
          </w:p>
        </w:tc>
        <w:tc>
          <w:tcPr>
            <w:tcW w:w="859" w:type="pct"/>
            <w:tcBorders>
              <w:top w:val="single" w:sz="4" w:space="0" w:color="000000"/>
              <w:left w:val="single" w:sz="4" w:space="0" w:color="000000"/>
              <w:bottom w:val="single" w:sz="4" w:space="0" w:color="000000"/>
              <w:right w:val="single" w:sz="4" w:space="0" w:color="000000"/>
            </w:tcBorders>
            <w:vAlign w:val="center"/>
          </w:tcPr>
          <w:p w14:paraId="1677912C" w14:textId="77777777" w:rsidR="005C7AB0" w:rsidRPr="003E5037" w:rsidRDefault="005C7AB0" w:rsidP="00635585">
            <w:pPr>
              <w:jc w:val="center"/>
              <w:rPr>
                <w:sz w:val="16"/>
                <w:szCs w:val="16"/>
              </w:rPr>
            </w:pPr>
            <w:r w:rsidRPr="003E5037">
              <w:rPr>
                <w:sz w:val="16"/>
                <w:szCs w:val="16"/>
              </w:rPr>
              <w:t>5</w:t>
            </w:r>
          </w:p>
        </w:tc>
        <w:tc>
          <w:tcPr>
            <w:tcW w:w="859" w:type="pct"/>
            <w:gridSpan w:val="2"/>
            <w:tcBorders>
              <w:top w:val="single" w:sz="4" w:space="0" w:color="000000"/>
              <w:left w:val="single" w:sz="4" w:space="0" w:color="000000"/>
              <w:bottom w:val="single" w:sz="4" w:space="0" w:color="000000"/>
              <w:right w:val="single" w:sz="4" w:space="0" w:color="000000"/>
            </w:tcBorders>
            <w:vAlign w:val="center"/>
          </w:tcPr>
          <w:p w14:paraId="0408F28B" w14:textId="77777777" w:rsidR="005C7AB0" w:rsidRPr="003E5037" w:rsidRDefault="005C7AB0" w:rsidP="00635585">
            <w:pPr>
              <w:jc w:val="center"/>
              <w:rPr>
                <w:sz w:val="16"/>
                <w:szCs w:val="16"/>
              </w:rPr>
            </w:pPr>
            <w:r w:rsidRPr="003E5037">
              <w:rPr>
                <w:sz w:val="16"/>
                <w:szCs w:val="16"/>
              </w:rPr>
              <w:t>6</w:t>
            </w:r>
          </w:p>
        </w:tc>
        <w:tc>
          <w:tcPr>
            <w:tcW w:w="923" w:type="pct"/>
            <w:tcBorders>
              <w:top w:val="single" w:sz="4" w:space="0" w:color="000000"/>
              <w:left w:val="single" w:sz="4" w:space="0" w:color="000000"/>
              <w:bottom w:val="single" w:sz="4" w:space="0" w:color="000000"/>
              <w:right w:val="single" w:sz="4" w:space="0" w:color="000000"/>
            </w:tcBorders>
            <w:vAlign w:val="center"/>
          </w:tcPr>
          <w:p w14:paraId="664D82C1" w14:textId="77777777" w:rsidR="005C7AB0" w:rsidRPr="003E5037" w:rsidRDefault="005C7AB0" w:rsidP="00635585">
            <w:pPr>
              <w:jc w:val="center"/>
              <w:rPr>
                <w:sz w:val="16"/>
                <w:szCs w:val="16"/>
              </w:rPr>
            </w:pPr>
            <w:r w:rsidRPr="003E5037">
              <w:rPr>
                <w:sz w:val="16"/>
                <w:szCs w:val="16"/>
              </w:rPr>
              <w:t>7</w:t>
            </w:r>
          </w:p>
        </w:tc>
      </w:tr>
      <w:tr w:rsidR="005C7AB0" w:rsidRPr="00B4319C" w14:paraId="3DA727A4" w14:textId="77777777" w:rsidTr="00820B06">
        <w:trPr>
          <w:trHeight w:val="868"/>
        </w:trPr>
        <w:tc>
          <w:tcPr>
            <w:tcW w:w="266" w:type="pct"/>
            <w:tcBorders>
              <w:top w:val="single" w:sz="4" w:space="0" w:color="000000"/>
              <w:left w:val="single" w:sz="4" w:space="0" w:color="000000"/>
              <w:bottom w:val="single" w:sz="4" w:space="0" w:color="000000"/>
            </w:tcBorders>
            <w:shd w:val="clear" w:color="auto" w:fill="auto"/>
            <w:vAlign w:val="center"/>
          </w:tcPr>
          <w:p w14:paraId="392B85E3" w14:textId="77777777" w:rsidR="005C7AB0" w:rsidRPr="00B4319C" w:rsidRDefault="005C7AB0" w:rsidP="00635585">
            <w:pPr>
              <w:jc w:val="center"/>
              <w:rPr>
                <w:sz w:val="20"/>
                <w:szCs w:val="20"/>
              </w:rPr>
            </w:pPr>
            <w:r w:rsidRPr="00B4319C">
              <w:rPr>
                <w:sz w:val="20"/>
                <w:szCs w:val="20"/>
              </w:rPr>
              <w:t>1</w:t>
            </w:r>
          </w:p>
        </w:tc>
        <w:tc>
          <w:tcPr>
            <w:tcW w:w="637" w:type="pct"/>
            <w:tcBorders>
              <w:top w:val="single" w:sz="4" w:space="0" w:color="000000"/>
              <w:left w:val="single" w:sz="4" w:space="0" w:color="000000"/>
              <w:bottom w:val="single" w:sz="4" w:space="0" w:color="000000"/>
            </w:tcBorders>
            <w:shd w:val="clear" w:color="auto" w:fill="auto"/>
            <w:vAlign w:val="center"/>
          </w:tcPr>
          <w:p w14:paraId="55BC2AE2" w14:textId="12DA422D" w:rsidR="005C7AB0" w:rsidRPr="003E5037" w:rsidRDefault="005C7AB0" w:rsidP="00635585">
            <w:pPr>
              <w:jc w:val="center"/>
              <w:rPr>
                <w:sz w:val="14"/>
                <w:szCs w:val="14"/>
              </w:rPr>
            </w:pPr>
            <w:r w:rsidRPr="00450DC0">
              <w:rPr>
                <w:sz w:val="14"/>
                <w:szCs w:val="14"/>
              </w:rPr>
              <w:t xml:space="preserve">Najem </w:t>
            </w:r>
            <w:r w:rsidR="004867B6">
              <w:rPr>
                <w:sz w:val="14"/>
                <w:szCs w:val="14"/>
              </w:rPr>
              <w:t>pomieszczenia                 z przeznaczeniem na cele handlowo usługowe</w:t>
            </w:r>
            <w:r w:rsidR="00B22264">
              <w:rPr>
                <w:sz w:val="14"/>
                <w:szCs w:val="14"/>
              </w:rPr>
              <w:t xml:space="preserve"> – budynek wolnostojący „S”</w:t>
            </w:r>
          </w:p>
        </w:tc>
        <w:tc>
          <w:tcPr>
            <w:tcW w:w="598" w:type="pct"/>
            <w:tcBorders>
              <w:top w:val="single" w:sz="4" w:space="0" w:color="000000"/>
              <w:left w:val="single" w:sz="4" w:space="0" w:color="000000"/>
              <w:bottom w:val="single" w:sz="4" w:space="0" w:color="000000"/>
              <w:right w:val="single" w:sz="4" w:space="0" w:color="000000"/>
            </w:tcBorders>
            <w:vAlign w:val="center"/>
          </w:tcPr>
          <w:p w14:paraId="2EC5FCA4" w14:textId="4D918FB7" w:rsidR="005C7AB0" w:rsidRPr="003E5037" w:rsidRDefault="00860FDF" w:rsidP="00635585">
            <w:pPr>
              <w:snapToGrid w:val="0"/>
              <w:jc w:val="center"/>
              <w:rPr>
                <w:sz w:val="20"/>
                <w:szCs w:val="20"/>
                <w:vertAlign w:val="superscript"/>
              </w:rPr>
            </w:pPr>
            <w:r w:rsidRPr="00860FDF">
              <w:rPr>
                <w:sz w:val="20"/>
                <w:szCs w:val="20"/>
              </w:rPr>
              <w:t>28,80 m2</w:t>
            </w:r>
          </w:p>
        </w:tc>
        <w:tc>
          <w:tcPr>
            <w:tcW w:w="859" w:type="pct"/>
            <w:tcBorders>
              <w:top w:val="single" w:sz="4" w:space="0" w:color="000000"/>
              <w:left w:val="single" w:sz="4" w:space="0" w:color="000000"/>
              <w:bottom w:val="single" w:sz="4" w:space="0" w:color="000000"/>
            </w:tcBorders>
            <w:shd w:val="clear" w:color="auto" w:fill="auto"/>
            <w:vAlign w:val="center"/>
          </w:tcPr>
          <w:p w14:paraId="7C79DF90" w14:textId="77777777" w:rsidR="005C7AB0" w:rsidRPr="00B4319C" w:rsidRDefault="005C7AB0" w:rsidP="00635585">
            <w:pPr>
              <w:snapToGrid w:val="0"/>
              <w:jc w:val="center"/>
              <w:rPr>
                <w:sz w:val="20"/>
                <w:szCs w:val="20"/>
              </w:rPr>
            </w:pPr>
          </w:p>
        </w:tc>
        <w:tc>
          <w:tcPr>
            <w:tcW w:w="859" w:type="pct"/>
            <w:tcBorders>
              <w:top w:val="single" w:sz="4" w:space="0" w:color="000000"/>
              <w:left w:val="single" w:sz="4" w:space="0" w:color="000000"/>
              <w:bottom w:val="single" w:sz="4" w:space="0" w:color="000000"/>
              <w:right w:val="single" w:sz="4" w:space="0" w:color="000000"/>
            </w:tcBorders>
            <w:vAlign w:val="center"/>
          </w:tcPr>
          <w:p w14:paraId="6A829C28" w14:textId="77777777" w:rsidR="005C7AB0" w:rsidRPr="00B4319C" w:rsidRDefault="005C7AB0" w:rsidP="00635585">
            <w:pPr>
              <w:snapToGrid w:val="0"/>
              <w:jc w:val="center"/>
              <w:rPr>
                <w:sz w:val="20"/>
                <w:szCs w:val="20"/>
              </w:rPr>
            </w:pPr>
          </w:p>
        </w:tc>
        <w:tc>
          <w:tcPr>
            <w:tcW w:w="859" w:type="pct"/>
            <w:gridSpan w:val="2"/>
            <w:tcBorders>
              <w:top w:val="single" w:sz="4" w:space="0" w:color="000000"/>
              <w:left w:val="single" w:sz="4" w:space="0" w:color="000000"/>
              <w:bottom w:val="single" w:sz="4" w:space="0" w:color="000000"/>
              <w:right w:val="single" w:sz="4" w:space="0" w:color="000000"/>
            </w:tcBorders>
            <w:vAlign w:val="center"/>
          </w:tcPr>
          <w:p w14:paraId="2FADACAF" w14:textId="77777777" w:rsidR="005C7AB0" w:rsidRPr="00B4319C" w:rsidRDefault="005C7AB0" w:rsidP="00635585">
            <w:pPr>
              <w:snapToGrid w:val="0"/>
              <w:jc w:val="center"/>
              <w:rPr>
                <w:sz w:val="20"/>
                <w:szCs w:val="20"/>
              </w:rPr>
            </w:pPr>
            <w:r>
              <w:rPr>
                <w:sz w:val="20"/>
                <w:szCs w:val="20"/>
              </w:rPr>
              <w:t>36 m-</w:t>
            </w:r>
            <w:proofErr w:type="spellStart"/>
            <w:r>
              <w:rPr>
                <w:sz w:val="20"/>
                <w:szCs w:val="20"/>
              </w:rPr>
              <w:t>cy</w:t>
            </w:r>
            <w:proofErr w:type="spellEnd"/>
          </w:p>
        </w:tc>
        <w:tc>
          <w:tcPr>
            <w:tcW w:w="923" w:type="pct"/>
            <w:tcBorders>
              <w:top w:val="single" w:sz="4" w:space="0" w:color="000000"/>
              <w:left w:val="single" w:sz="4" w:space="0" w:color="000000"/>
              <w:bottom w:val="single" w:sz="4" w:space="0" w:color="000000"/>
              <w:right w:val="single" w:sz="4" w:space="0" w:color="000000"/>
            </w:tcBorders>
            <w:vAlign w:val="center"/>
          </w:tcPr>
          <w:p w14:paraId="34C67C9B" w14:textId="77777777" w:rsidR="005C7AB0" w:rsidRPr="00B4319C" w:rsidRDefault="005C7AB0" w:rsidP="00635585">
            <w:pPr>
              <w:snapToGrid w:val="0"/>
              <w:jc w:val="center"/>
              <w:rPr>
                <w:sz w:val="20"/>
                <w:szCs w:val="20"/>
              </w:rPr>
            </w:pPr>
          </w:p>
        </w:tc>
      </w:tr>
    </w:tbl>
    <w:p w14:paraId="50A8968B" w14:textId="77777777" w:rsidR="005C7AB0" w:rsidRDefault="005C7AB0" w:rsidP="005C7AB0">
      <w:pPr>
        <w:pStyle w:val="Tekstpodstawowy22"/>
        <w:rPr>
          <w:rFonts w:ascii="Times New Roman" w:hAnsi="Times New Roman" w:cs="Times New Roman"/>
          <w:sz w:val="20"/>
          <w:szCs w:val="20"/>
        </w:rPr>
      </w:pPr>
    </w:p>
    <w:p w14:paraId="6EA435C6" w14:textId="0EDEBA58" w:rsidR="005C7AB0" w:rsidRPr="00450DC0" w:rsidRDefault="005C7AB0" w:rsidP="005C7AB0">
      <w:pPr>
        <w:pStyle w:val="Tekstpodstawowy22"/>
        <w:rPr>
          <w:rFonts w:ascii="Times New Roman" w:hAnsi="Times New Roman" w:cs="Times New Roman"/>
          <w:b/>
          <w:sz w:val="20"/>
          <w:szCs w:val="20"/>
        </w:rPr>
      </w:pPr>
      <w:r w:rsidRPr="00450DC0">
        <w:rPr>
          <w:rFonts w:ascii="Times New Roman" w:hAnsi="Times New Roman" w:cs="Times New Roman"/>
          <w:b/>
          <w:sz w:val="20"/>
          <w:szCs w:val="20"/>
        </w:rPr>
        <w:t xml:space="preserve">Grupa </w:t>
      </w:r>
      <w:r w:rsidR="001A5887">
        <w:rPr>
          <w:rFonts w:ascii="Times New Roman" w:hAnsi="Times New Roman" w:cs="Times New Roman"/>
          <w:b/>
          <w:sz w:val="20"/>
          <w:szCs w:val="20"/>
        </w:rPr>
        <w:t>2</w:t>
      </w:r>
    </w:p>
    <w:tbl>
      <w:tblPr>
        <w:tblW w:w="5395" w:type="pct"/>
        <w:tblLayout w:type="fixed"/>
        <w:tblLook w:val="0000" w:firstRow="0" w:lastRow="0" w:firstColumn="0" w:lastColumn="0" w:noHBand="0" w:noVBand="0"/>
      </w:tblPr>
      <w:tblGrid>
        <w:gridCol w:w="521"/>
        <w:gridCol w:w="1175"/>
        <w:gridCol w:w="1240"/>
        <w:gridCol w:w="1595"/>
        <w:gridCol w:w="1764"/>
        <w:gridCol w:w="1680"/>
        <w:gridCol w:w="1801"/>
      </w:tblGrid>
      <w:tr w:rsidR="005C7AB0" w:rsidRPr="003E5037" w14:paraId="0A60392C" w14:textId="77777777" w:rsidTr="00136150">
        <w:tc>
          <w:tcPr>
            <w:tcW w:w="266" w:type="pct"/>
            <w:vMerge w:val="restart"/>
            <w:tcBorders>
              <w:top w:val="single" w:sz="4" w:space="0" w:color="000000"/>
              <w:left w:val="single" w:sz="4" w:space="0" w:color="000000"/>
            </w:tcBorders>
            <w:shd w:val="clear" w:color="auto" w:fill="auto"/>
            <w:vAlign w:val="center"/>
          </w:tcPr>
          <w:p w14:paraId="2CAFE09F" w14:textId="77777777" w:rsidR="005C7AB0" w:rsidRPr="003E5037" w:rsidRDefault="005C7AB0" w:rsidP="00635585">
            <w:pPr>
              <w:jc w:val="center"/>
              <w:rPr>
                <w:sz w:val="16"/>
                <w:szCs w:val="16"/>
              </w:rPr>
            </w:pPr>
            <w:r w:rsidRPr="003E5037">
              <w:rPr>
                <w:sz w:val="16"/>
                <w:szCs w:val="16"/>
              </w:rPr>
              <w:t>L.p.</w:t>
            </w:r>
          </w:p>
        </w:tc>
        <w:tc>
          <w:tcPr>
            <w:tcW w:w="601" w:type="pct"/>
            <w:vMerge w:val="restart"/>
            <w:tcBorders>
              <w:top w:val="single" w:sz="4" w:space="0" w:color="000000"/>
              <w:left w:val="single" w:sz="4" w:space="0" w:color="000000"/>
            </w:tcBorders>
            <w:shd w:val="clear" w:color="auto" w:fill="auto"/>
            <w:vAlign w:val="center"/>
          </w:tcPr>
          <w:p w14:paraId="7248F89E" w14:textId="77777777" w:rsidR="005C7AB0" w:rsidRPr="003E5037" w:rsidRDefault="005C7AB0" w:rsidP="00635585">
            <w:pPr>
              <w:jc w:val="center"/>
              <w:rPr>
                <w:sz w:val="16"/>
                <w:szCs w:val="16"/>
              </w:rPr>
            </w:pPr>
            <w:r w:rsidRPr="003E5037">
              <w:rPr>
                <w:sz w:val="16"/>
                <w:szCs w:val="16"/>
              </w:rPr>
              <w:t>Nazwa przedmiotu zamówienia</w:t>
            </w:r>
          </w:p>
        </w:tc>
        <w:tc>
          <w:tcPr>
            <w:tcW w:w="634" w:type="pct"/>
            <w:vMerge w:val="restart"/>
            <w:tcBorders>
              <w:top w:val="single" w:sz="4" w:space="0" w:color="000000"/>
              <w:left w:val="single" w:sz="4" w:space="0" w:color="000000"/>
              <w:right w:val="single" w:sz="4" w:space="0" w:color="000000"/>
            </w:tcBorders>
            <w:vAlign w:val="center"/>
          </w:tcPr>
          <w:p w14:paraId="7476C2D3" w14:textId="77777777" w:rsidR="005C7AB0" w:rsidRPr="003E5037" w:rsidRDefault="005C7AB0" w:rsidP="00635585">
            <w:pPr>
              <w:jc w:val="center"/>
              <w:rPr>
                <w:sz w:val="16"/>
                <w:szCs w:val="16"/>
              </w:rPr>
            </w:pPr>
            <w:r w:rsidRPr="003E5037">
              <w:rPr>
                <w:sz w:val="16"/>
                <w:szCs w:val="16"/>
              </w:rPr>
              <w:t>Powierzchnia  lokalu użytkowego przeznaczonego pod wynajem</w:t>
            </w:r>
          </w:p>
          <w:p w14:paraId="0B1D1B8E" w14:textId="77777777" w:rsidR="005C7AB0" w:rsidRPr="003E5037" w:rsidRDefault="005C7AB0" w:rsidP="00635585">
            <w:pPr>
              <w:jc w:val="center"/>
              <w:rPr>
                <w:b/>
                <w:sz w:val="16"/>
                <w:szCs w:val="16"/>
                <w:vertAlign w:val="superscript"/>
              </w:rPr>
            </w:pPr>
            <w:r w:rsidRPr="003E5037">
              <w:rPr>
                <w:b/>
                <w:sz w:val="16"/>
                <w:szCs w:val="16"/>
              </w:rPr>
              <w:t>m</w:t>
            </w:r>
            <w:r w:rsidRPr="003E5037">
              <w:rPr>
                <w:b/>
                <w:sz w:val="16"/>
                <w:szCs w:val="16"/>
                <w:vertAlign w:val="superscript"/>
              </w:rPr>
              <w:t>2</w:t>
            </w:r>
          </w:p>
        </w:tc>
        <w:tc>
          <w:tcPr>
            <w:tcW w:w="816" w:type="pct"/>
            <w:vMerge w:val="restart"/>
            <w:tcBorders>
              <w:top w:val="single" w:sz="4" w:space="0" w:color="000000"/>
              <w:left w:val="single" w:sz="4" w:space="0" w:color="000000"/>
            </w:tcBorders>
            <w:shd w:val="clear" w:color="auto" w:fill="auto"/>
            <w:vAlign w:val="center"/>
          </w:tcPr>
          <w:p w14:paraId="76B6D6A6" w14:textId="77777777" w:rsidR="005C7AB0" w:rsidRPr="003E5037" w:rsidRDefault="005C7AB0" w:rsidP="00635585">
            <w:pPr>
              <w:jc w:val="center"/>
              <w:rPr>
                <w:sz w:val="16"/>
                <w:szCs w:val="16"/>
              </w:rPr>
            </w:pPr>
            <w:r w:rsidRPr="003E5037">
              <w:rPr>
                <w:sz w:val="16"/>
                <w:szCs w:val="16"/>
              </w:rPr>
              <w:t>Cena netto jaką Najemca zobowiązuje się zapłacić za przedmiot najmu</w:t>
            </w:r>
          </w:p>
          <w:p w14:paraId="5F5583C2" w14:textId="77777777" w:rsidR="005C7AB0" w:rsidRPr="003E5037" w:rsidRDefault="005C7AB0" w:rsidP="00635585">
            <w:pPr>
              <w:jc w:val="center"/>
              <w:rPr>
                <w:b/>
                <w:sz w:val="16"/>
                <w:szCs w:val="16"/>
              </w:rPr>
            </w:pPr>
            <w:r w:rsidRPr="003E5037">
              <w:rPr>
                <w:b/>
                <w:sz w:val="16"/>
                <w:szCs w:val="16"/>
              </w:rPr>
              <w:t>1 m</w:t>
            </w:r>
            <w:r w:rsidRPr="003E5037">
              <w:rPr>
                <w:b/>
                <w:sz w:val="16"/>
                <w:szCs w:val="16"/>
                <w:vertAlign w:val="superscript"/>
              </w:rPr>
              <w:t>2</w:t>
            </w:r>
            <w:r w:rsidRPr="003E5037">
              <w:rPr>
                <w:b/>
                <w:sz w:val="16"/>
                <w:szCs w:val="16"/>
              </w:rPr>
              <w:t>/m-c</w:t>
            </w:r>
          </w:p>
        </w:tc>
        <w:tc>
          <w:tcPr>
            <w:tcW w:w="902" w:type="pct"/>
            <w:tcBorders>
              <w:top w:val="single" w:sz="4" w:space="0" w:color="000000"/>
              <w:left w:val="single" w:sz="4" w:space="0" w:color="000000"/>
              <w:right w:val="single" w:sz="4" w:space="0" w:color="000000"/>
            </w:tcBorders>
            <w:vAlign w:val="center"/>
          </w:tcPr>
          <w:p w14:paraId="6EAC8137" w14:textId="77777777" w:rsidR="005C7AB0" w:rsidRPr="003E5037" w:rsidRDefault="005C7AB0" w:rsidP="00635585">
            <w:pPr>
              <w:jc w:val="center"/>
              <w:rPr>
                <w:sz w:val="16"/>
                <w:szCs w:val="16"/>
              </w:rPr>
            </w:pPr>
            <w:r w:rsidRPr="003E5037">
              <w:rPr>
                <w:sz w:val="16"/>
                <w:szCs w:val="16"/>
              </w:rPr>
              <w:t>Wysokość miesięcznej opłaty netto za powierzchnię najmu</w:t>
            </w:r>
          </w:p>
          <w:p w14:paraId="6AE60FB7" w14:textId="77777777" w:rsidR="005C7AB0" w:rsidRPr="003E5037" w:rsidRDefault="005C7AB0" w:rsidP="00635585">
            <w:pPr>
              <w:jc w:val="center"/>
              <w:rPr>
                <w:sz w:val="16"/>
                <w:szCs w:val="16"/>
              </w:rPr>
            </w:pPr>
            <w:r w:rsidRPr="003E5037">
              <w:rPr>
                <w:b/>
                <w:sz w:val="16"/>
                <w:szCs w:val="16"/>
              </w:rPr>
              <w:t>zł</w:t>
            </w:r>
          </w:p>
        </w:tc>
        <w:tc>
          <w:tcPr>
            <w:tcW w:w="859" w:type="pct"/>
            <w:vMerge w:val="restart"/>
            <w:tcBorders>
              <w:top w:val="single" w:sz="4" w:space="0" w:color="000000"/>
              <w:left w:val="single" w:sz="4" w:space="0" w:color="000000"/>
              <w:right w:val="single" w:sz="4" w:space="0" w:color="000000"/>
            </w:tcBorders>
            <w:vAlign w:val="center"/>
          </w:tcPr>
          <w:p w14:paraId="16F5DFB0" w14:textId="77777777" w:rsidR="005C7AB0" w:rsidRPr="003E5037" w:rsidRDefault="005C7AB0" w:rsidP="00635585">
            <w:pPr>
              <w:jc w:val="center"/>
              <w:rPr>
                <w:sz w:val="16"/>
                <w:szCs w:val="16"/>
              </w:rPr>
            </w:pPr>
            <w:r w:rsidRPr="003E5037">
              <w:rPr>
                <w:sz w:val="16"/>
                <w:szCs w:val="16"/>
              </w:rPr>
              <w:t>Okres obowiązywania umowy</w:t>
            </w:r>
          </w:p>
          <w:p w14:paraId="71930E51" w14:textId="77777777" w:rsidR="005C7AB0" w:rsidRPr="003E5037" w:rsidRDefault="005C7AB0" w:rsidP="00635585">
            <w:pPr>
              <w:jc w:val="center"/>
              <w:rPr>
                <w:b/>
                <w:sz w:val="16"/>
                <w:szCs w:val="16"/>
              </w:rPr>
            </w:pPr>
            <w:r w:rsidRPr="003E5037">
              <w:rPr>
                <w:b/>
                <w:sz w:val="16"/>
                <w:szCs w:val="16"/>
              </w:rPr>
              <w:t>m-ce</w:t>
            </w:r>
          </w:p>
        </w:tc>
        <w:tc>
          <w:tcPr>
            <w:tcW w:w="921" w:type="pct"/>
            <w:tcBorders>
              <w:top w:val="single" w:sz="4" w:space="0" w:color="000000"/>
              <w:left w:val="single" w:sz="4" w:space="0" w:color="000000"/>
              <w:right w:val="single" w:sz="4" w:space="0" w:color="000000"/>
            </w:tcBorders>
            <w:vAlign w:val="center"/>
          </w:tcPr>
          <w:p w14:paraId="31994026" w14:textId="77777777" w:rsidR="005C7AB0" w:rsidRDefault="005C7AB0" w:rsidP="00635585">
            <w:pPr>
              <w:jc w:val="center"/>
              <w:rPr>
                <w:sz w:val="16"/>
                <w:szCs w:val="16"/>
              </w:rPr>
            </w:pPr>
            <w:r w:rsidRPr="003E5037">
              <w:rPr>
                <w:sz w:val="16"/>
                <w:szCs w:val="16"/>
              </w:rPr>
              <w:t xml:space="preserve">Wartość netto za powierzchnię najmu </w:t>
            </w:r>
          </w:p>
          <w:p w14:paraId="5F3EBC0F" w14:textId="77777777" w:rsidR="005C7AB0" w:rsidRPr="003E5037" w:rsidRDefault="005C7AB0" w:rsidP="00635585">
            <w:pPr>
              <w:jc w:val="center"/>
              <w:rPr>
                <w:sz w:val="16"/>
                <w:szCs w:val="16"/>
              </w:rPr>
            </w:pPr>
            <w:r w:rsidRPr="003E5037">
              <w:rPr>
                <w:sz w:val="16"/>
                <w:szCs w:val="16"/>
              </w:rPr>
              <w:t>w okresie obowiązywania umowy</w:t>
            </w:r>
          </w:p>
          <w:p w14:paraId="04C16584" w14:textId="77777777" w:rsidR="005C7AB0" w:rsidRPr="003E5037" w:rsidRDefault="005C7AB0" w:rsidP="00635585">
            <w:pPr>
              <w:jc w:val="center"/>
              <w:rPr>
                <w:b/>
                <w:sz w:val="16"/>
                <w:szCs w:val="16"/>
              </w:rPr>
            </w:pPr>
            <w:r w:rsidRPr="003E5037">
              <w:rPr>
                <w:b/>
                <w:sz w:val="16"/>
                <w:szCs w:val="16"/>
              </w:rPr>
              <w:t>zł</w:t>
            </w:r>
          </w:p>
        </w:tc>
      </w:tr>
      <w:tr w:rsidR="005C7AB0" w:rsidRPr="003E5037" w14:paraId="00764D7D" w14:textId="77777777" w:rsidTr="00136150">
        <w:tc>
          <w:tcPr>
            <w:tcW w:w="266" w:type="pct"/>
            <w:vMerge/>
            <w:tcBorders>
              <w:left w:val="single" w:sz="4" w:space="0" w:color="000000"/>
              <w:bottom w:val="single" w:sz="4" w:space="0" w:color="000000"/>
            </w:tcBorders>
            <w:shd w:val="clear" w:color="auto" w:fill="auto"/>
            <w:vAlign w:val="center"/>
          </w:tcPr>
          <w:p w14:paraId="287DF3A6" w14:textId="77777777" w:rsidR="005C7AB0" w:rsidRPr="003E5037" w:rsidRDefault="005C7AB0" w:rsidP="00635585">
            <w:pPr>
              <w:jc w:val="center"/>
              <w:rPr>
                <w:sz w:val="16"/>
                <w:szCs w:val="16"/>
              </w:rPr>
            </w:pPr>
          </w:p>
        </w:tc>
        <w:tc>
          <w:tcPr>
            <w:tcW w:w="601" w:type="pct"/>
            <w:vMerge/>
            <w:tcBorders>
              <w:left w:val="single" w:sz="4" w:space="0" w:color="000000"/>
              <w:bottom w:val="single" w:sz="4" w:space="0" w:color="000000"/>
            </w:tcBorders>
            <w:shd w:val="clear" w:color="auto" w:fill="auto"/>
            <w:vAlign w:val="center"/>
          </w:tcPr>
          <w:p w14:paraId="02F8F6A8" w14:textId="77777777" w:rsidR="005C7AB0" w:rsidRPr="003E5037" w:rsidRDefault="005C7AB0" w:rsidP="00635585">
            <w:pPr>
              <w:jc w:val="center"/>
              <w:rPr>
                <w:sz w:val="16"/>
                <w:szCs w:val="16"/>
              </w:rPr>
            </w:pPr>
          </w:p>
        </w:tc>
        <w:tc>
          <w:tcPr>
            <w:tcW w:w="634" w:type="pct"/>
            <w:vMerge/>
            <w:tcBorders>
              <w:left w:val="single" w:sz="4" w:space="0" w:color="000000"/>
              <w:bottom w:val="single" w:sz="4" w:space="0" w:color="000000"/>
              <w:right w:val="single" w:sz="4" w:space="0" w:color="000000"/>
            </w:tcBorders>
            <w:vAlign w:val="center"/>
          </w:tcPr>
          <w:p w14:paraId="241B4C39" w14:textId="77777777" w:rsidR="005C7AB0" w:rsidRPr="003E5037" w:rsidRDefault="005C7AB0" w:rsidP="00635585">
            <w:pPr>
              <w:jc w:val="center"/>
              <w:rPr>
                <w:sz w:val="16"/>
                <w:szCs w:val="16"/>
              </w:rPr>
            </w:pPr>
          </w:p>
        </w:tc>
        <w:tc>
          <w:tcPr>
            <w:tcW w:w="816" w:type="pct"/>
            <w:vMerge/>
            <w:tcBorders>
              <w:left w:val="single" w:sz="4" w:space="0" w:color="000000"/>
              <w:bottom w:val="single" w:sz="4" w:space="0" w:color="000000"/>
            </w:tcBorders>
            <w:shd w:val="clear" w:color="auto" w:fill="auto"/>
            <w:vAlign w:val="center"/>
          </w:tcPr>
          <w:p w14:paraId="4647DB3C" w14:textId="77777777" w:rsidR="005C7AB0" w:rsidRPr="003E5037" w:rsidRDefault="005C7AB0" w:rsidP="00635585">
            <w:pPr>
              <w:jc w:val="center"/>
              <w:rPr>
                <w:sz w:val="16"/>
                <w:szCs w:val="16"/>
              </w:rPr>
            </w:pPr>
          </w:p>
        </w:tc>
        <w:tc>
          <w:tcPr>
            <w:tcW w:w="902" w:type="pct"/>
            <w:tcBorders>
              <w:left w:val="single" w:sz="4" w:space="0" w:color="000000"/>
              <w:bottom w:val="single" w:sz="4" w:space="0" w:color="000000"/>
              <w:right w:val="single" w:sz="4" w:space="0" w:color="000000"/>
            </w:tcBorders>
            <w:vAlign w:val="center"/>
          </w:tcPr>
          <w:p w14:paraId="4DB263F0" w14:textId="77777777" w:rsidR="005C7AB0" w:rsidRPr="003E5037" w:rsidRDefault="005C7AB0" w:rsidP="00635585">
            <w:pPr>
              <w:jc w:val="center"/>
              <w:rPr>
                <w:sz w:val="16"/>
                <w:szCs w:val="16"/>
              </w:rPr>
            </w:pPr>
            <w:r w:rsidRPr="003E5037">
              <w:rPr>
                <w:sz w:val="16"/>
                <w:szCs w:val="16"/>
              </w:rPr>
              <w:t>(rubryka 3 x rubryka 4)</w:t>
            </w:r>
          </w:p>
        </w:tc>
        <w:tc>
          <w:tcPr>
            <w:tcW w:w="859" w:type="pct"/>
            <w:vMerge/>
            <w:tcBorders>
              <w:left w:val="single" w:sz="4" w:space="0" w:color="000000"/>
              <w:bottom w:val="single" w:sz="4" w:space="0" w:color="000000"/>
              <w:right w:val="single" w:sz="4" w:space="0" w:color="000000"/>
            </w:tcBorders>
            <w:vAlign w:val="center"/>
          </w:tcPr>
          <w:p w14:paraId="4FB0D18B" w14:textId="77777777" w:rsidR="005C7AB0" w:rsidRPr="003E5037" w:rsidRDefault="005C7AB0" w:rsidP="00635585">
            <w:pPr>
              <w:jc w:val="center"/>
              <w:rPr>
                <w:sz w:val="16"/>
                <w:szCs w:val="16"/>
              </w:rPr>
            </w:pPr>
          </w:p>
        </w:tc>
        <w:tc>
          <w:tcPr>
            <w:tcW w:w="921" w:type="pct"/>
            <w:tcBorders>
              <w:left w:val="single" w:sz="4" w:space="0" w:color="000000"/>
              <w:bottom w:val="single" w:sz="4" w:space="0" w:color="000000"/>
              <w:right w:val="single" w:sz="4" w:space="0" w:color="000000"/>
            </w:tcBorders>
            <w:vAlign w:val="center"/>
          </w:tcPr>
          <w:p w14:paraId="4D6395CA" w14:textId="77777777" w:rsidR="005C7AB0" w:rsidRPr="003E5037" w:rsidRDefault="005C7AB0" w:rsidP="00635585">
            <w:pPr>
              <w:jc w:val="center"/>
              <w:rPr>
                <w:sz w:val="16"/>
                <w:szCs w:val="16"/>
              </w:rPr>
            </w:pPr>
            <w:r w:rsidRPr="003E5037">
              <w:rPr>
                <w:sz w:val="16"/>
                <w:szCs w:val="16"/>
              </w:rPr>
              <w:t xml:space="preserve">(rubryka </w:t>
            </w:r>
            <w:r>
              <w:rPr>
                <w:sz w:val="16"/>
                <w:szCs w:val="16"/>
              </w:rPr>
              <w:t>5</w:t>
            </w:r>
            <w:r w:rsidRPr="003E5037">
              <w:rPr>
                <w:sz w:val="16"/>
                <w:szCs w:val="16"/>
              </w:rPr>
              <w:t xml:space="preserve"> x rubryka </w:t>
            </w:r>
            <w:r>
              <w:rPr>
                <w:sz w:val="16"/>
                <w:szCs w:val="16"/>
              </w:rPr>
              <w:t>6</w:t>
            </w:r>
            <w:r w:rsidRPr="003E5037">
              <w:rPr>
                <w:sz w:val="16"/>
                <w:szCs w:val="16"/>
              </w:rPr>
              <w:t>)</w:t>
            </w:r>
          </w:p>
        </w:tc>
      </w:tr>
      <w:tr w:rsidR="005C7AB0" w:rsidRPr="003E5037" w14:paraId="56C31F2C" w14:textId="77777777" w:rsidTr="00136150">
        <w:tc>
          <w:tcPr>
            <w:tcW w:w="266" w:type="pct"/>
            <w:tcBorders>
              <w:top w:val="single" w:sz="4" w:space="0" w:color="000000"/>
              <w:left w:val="single" w:sz="4" w:space="0" w:color="000000"/>
              <w:bottom w:val="single" w:sz="4" w:space="0" w:color="000000"/>
            </w:tcBorders>
            <w:shd w:val="clear" w:color="auto" w:fill="auto"/>
            <w:vAlign w:val="center"/>
          </w:tcPr>
          <w:p w14:paraId="5587657D" w14:textId="77777777" w:rsidR="005C7AB0" w:rsidRPr="003E5037" w:rsidRDefault="005C7AB0" w:rsidP="00635585">
            <w:pPr>
              <w:jc w:val="center"/>
              <w:rPr>
                <w:sz w:val="16"/>
                <w:szCs w:val="16"/>
              </w:rPr>
            </w:pPr>
            <w:r w:rsidRPr="003E5037">
              <w:rPr>
                <w:sz w:val="16"/>
                <w:szCs w:val="16"/>
              </w:rPr>
              <w:t>1</w:t>
            </w:r>
          </w:p>
        </w:tc>
        <w:tc>
          <w:tcPr>
            <w:tcW w:w="601" w:type="pct"/>
            <w:tcBorders>
              <w:top w:val="single" w:sz="4" w:space="0" w:color="000000"/>
              <w:left w:val="single" w:sz="4" w:space="0" w:color="000000"/>
              <w:bottom w:val="single" w:sz="4" w:space="0" w:color="000000"/>
            </w:tcBorders>
            <w:shd w:val="clear" w:color="auto" w:fill="auto"/>
            <w:vAlign w:val="center"/>
          </w:tcPr>
          <w:p w14:paraId="464D4547" w14:textId="77777777" w:rsidR="005C7AB0" w:rsidRPr="003E5037" w:rsidRDefault="005C7AB0" w:rsidP="00635585">
            <w:pPr>
              <w:jc w:val="center"/>
              <w:rPr>
                <w:sz w:val="16"/>
                <w:szCs w:val="16"/>
              </w:rPr>
            </w:pPr>
            <w:r w:rsidRPr="003E5037">
              <w:rPr>
                <w:sz w:val="16"/>
                <w:szCs w:val="16"/>
              </w:rPr>
              <w:t>2</w:t>
            </w:r>
          </w:p>
        </w:tc>
        <w:tc>
          <w:tcPr>
            <w:tcW w:w="634" w:type="pct"/>
            <w:tcBorders>
              <w:top w:val="single" w:sz="4" w:space="0" w:color="000000"/>
              <w:left w:val="single" w:sz="4" w:space="0" w:color="000000"/>
              <w:bottom w:val="single" w:sz="4" w:space="0" w:color="000000"/>
              <w:right w:val="single" w:sz="4" w:space="0" w:color="000000"/>
            </w:tcBorders>
            <w:vAlign w:val="center"/>
          </w:tcPr>
          <w:p w14:paraId="1D678412" w14:textId="77777777" w:rsidR="005C7AB0" w:rsidRPr="003E5037" w:rsidRDefault="005C7AB0" w:rsidP="00635585">
            <w:pPr>
              <w:jc w:val="center"/>
              <w:rPr>
                <w:sz w:val="16"/>
                <w:szCs w:val="16"/>
              </w:rPr>
            </w:pPr>
            <w:r w:rsidRPr="003E5037">
              <w:rPr>
                <w:sz w:val="16"/>
                <w:szCs w:val="16"/>
              </w:rPr>
              <w:t>3</w:t>
            </w:r>
          </w:p>
        </w:tc>
        <w:tc>
          <w:tcPr>
            <w:tcW w:w="816" w:type="pct"/>
            <w:tcBorders>
              <w:top w:val="single" w:sz="4" w:space="0" w:color="000000"/>
              <w:left w:val="single" w:sz="4" w:space="0" w:color="000000"/>
              <w:bottom w:val="single" w:sz="4" w:space="0" w:color="000000"/>
            </w:tcBorders>
            <w:shd w:val="clear" w:color="auto" w:fill="auto"/>
            <w:vAlign w:val="center"/>
          </w:tcPr>
          <w:p w14:paraId="274260C3" w14:textId="77777777" w:rsidR="005C7AB0" w:rsidRPr="003E5037" w:rsidRDefault="005C7AB0" w:rsidP="00635585">
            <w:pPr>
              <w:jc w:val="center"/>
              <w:rPr>
                <w:sz w:val="16"/>
                <w:szCs w:val="16"/>
              </w:rPr>
            </w:pPr>
            <w:r w:rsidRPr="003E5037">
              <w:rPr>
                <w:sz w:val="16"/>
                <w:szCs w:val="16"/>
              </w:rPr>
              <w:t>4</w:t>
            </w:r>
          </w:p>
        </w:tc>
        <w:tc>
          <w:tcPr>
            <w:tcW w:w="902" w:type="pct"/>
            <w:tcBorders>
              <w:top w:val="single" w:sz="4" w:space="0" w:color="000000"/>
              <w:left w:val="single" w:sz="4" w:space="0" w:color="000000"/>
              <w:bottom w:val="single" w:sz="4" w:space="0" w:color="000000"/>
              <w:right w:val="single" w:sz="4" w:space="0" w:color="000000"/>
            </w:tcBorders>
            <w:vAlign w:val="center"/>
          </w:tcPr>
          <w:p w14:paraId="3886D17D" w14:textId="77777777" w:rsidR="005C7AB0" w:rsidRPr="003E5037" w:rsidRDefault="005C7AB0" w:rsidP="00635585">
            <w:pPr>
              <w:jc w:val="center"/>
              <w:rPr>
                <w:sz w:val="16"/>
                <w:szCs w:val="16"/>
              </w:rPr>
            </w:pPr>
            <w:r w:rsidRPr="003E5037">
              <w:rPr>
                <w:sz w:val="16"/>
                <w:szCs w:val="16"/>
              </w:rPr>
              <w:t>5</w:t>
            </w:r>
          </w:p>
        </w:tc>
        <w:tc>
          <w:tcPr>
            <w:tcW w:w="859" w:type="pct"/>
            <w:tcBorders>
              <w:top w:val="single" w:sz="4" w:space="0" w:color="000000"/>
              <w:left w:val="single" w:sz="4" w:space="0" w:color="000000"/>
              <w:bottom w:val="single" w:sz="4" w:space="0" w:color="000000"/>
              <w:right w:val="single" w:sz="4" w:space="0" w:color="000000"/>
            </w:tcBorders>
            <w:vAlign w:val="center"/>
          </w:tcPr>
          <w:p w14:paraId="271F682D" w14:textId="77777777" w:rsidR="005C7AB0" w:rsidRPr="003E5037" w:rsidRDefault="005C7AB0" w:rsidP="00635585">
            <w:pPr>
              <w:jc w:val="center"/>
              <w:rPr>
                <w:sz w:val="16"/>
                <w:szCs w:val="16"/>
              </w:rPr>
            </w:pPr>
            <w:r w:rsidRPr="003E5037">
              <w:rPr>
                <w:sz w:val="16"/>
                <w:szCs w:val="16"/>
              </w:rPr>
              <w:t>6</w:t>
            </w:r>
          </w:p>
        </w:tc>
        <w:tc>
          <w:tcPr>
            <w:tcW w:w="921" w:type="pct"/>
            <w:tcBorders>
              <w:top w:val="single" w:sz="4" w:space="0" w:color="000000"/>
              <w:left w:val="single" w:sz="4" w:space="0" w:color="000000"/>
              <w:bottom w:val="single" w:sz="4" w:space="0" w:color="000000"/>
              <w:right w:val="single" w:sz="4" w:space="0" w:color="000000"/>
            </w:tcBorders>
            <w:vAlign w:val="center"/>
          </w:tcPr>
          <w:p w14:paraId="7AEC4FED" w14:textId="77777777" w:rsidR="005C7AB0" w:rsidRPr="003E5037" w:rsidRDefault="005C7AB0" w:rsidP="00635585">
            <w:pPr>
              <w:jc w:val="center"/>
              <w:rPr>
                <w:sz w:val="16"/>
                <w:szCs w:val="16"/>
              </w:rPr>
            </w:pPr>
            <w:r w:rsidRPr="003E5037">
              <w:rPr>
                <w:sz w:val="16"/>
                <w:szCs w:val="16"/>
              </w:rPr>
              <w:t>7</w:t>
            </w:r>
          </w:p>
        </w:tc>
      </w:tr>
      <w:tr w:rsidR="005C7AB0" w:rsidRPr="00B4319C" w14:paraId="56BB8FC3" w14:textId="77777777" w:rsidTr="00136150">
        <w:trPr>
          <w:trHeight w:val="868"/>
        </w:trPr>
        <w:tc>
          <w:tcPr>
            <w:tcW w:w="266" w:type="pct"/>
            <w:tcBorders>
              <w:top w:val="single" w:sz="4" w:space="0" w:color="000000"/>
              <w:left w:val="single" w:sz="4" w:space="0" w:color="000000"/>
              <w:bottom w:val="single" w:sz="4" w:space="0" w:color="000000"/>
            </w:tcBorders>
            <w:shd w:val="clear" w:color="auto" w:fill="auto"/>
            <w:vAlign w:val="center"/>
          </w:tcPr>
          <w:p w14:paraId="168FC05D" w14:textId="77777777" w:rsidR="005C7AB0" w:rsidRPr="00B4319C" w:rsidRDefault="005C7AB0" w:rsidP="00635585">
            <w:pPr>
              <w:jc w:val="center"/>
              <w:rPr>
                <w:sz w:val="20"/>
                <w:szCs w:val="20"/>
              </w:rPr>
            </w:pPr>
            <w:r w:rsidRPr="00B4319C">
              <w:rPr>
                <w:sz w:val="20"/>
                <w:szCs w:val="20"/>
              </w:rPr>
              <w:t>1</w:t>
            </w:r>
          </w:p>
        </w:tc>
        <w:tc>
          <w:tcPr>
            <w:tcW w:w="601" w:type="pct"/>
            <w:tcBorders>
              <w:top w:val="single" w:sz="4" w:space="0" w:color="000000"/>
              <w:left w:val="single" w:sz="4" w:space="0" w:color="000000"/>
              <w:bottom w:val="single" w:sz="4" w:space="0" w:color="000000"/>
            </w:tcBorders>
            <w:shd w:val="clear" w:color="auto" w:fill="auto"/>
            <w:vAlign w:val="center"/>
          </w:tcPr>
          <w:p w14:paraId="23D38069" w14:textId="0F7F2268" w:rsidR="005C7AB0" w:rsidRPr="003E5037" w:rsidRDefault="004867B6" w:rsidP="00635585">
            <w:pPr>
              <w:jc w:val="center"/>
              <w:rPr>
                <w:sz w:val="14"/>
                <w:szCs w:val="14"/>
              </w:rPr>
            </w:pPr>
            <w:r w:rsidRPr="004867B6">
              <w:rPr>
                <w:sz w:val="14"/>
                <w:szCs w:val="14"/>
              </w:rPr>
              <w:t>Najem</w:t>
            </w:r>
            <w:r>
              <w:rPr>
                <w:sz w:val="14"/>
                <w:szCs w:val="14"/>
              </w:rPr>
              <w:t xml:space="preserve"> </w:t>
            </w:r>
            <w:r w:rsidRPr="004867B6">
              <w:rPr>
                <w:sz w:val="14"/>
                <w:szCs w:val="14"/>
              </w:rPr>
              <w:t>pomieszczenia                 z</w:t>
            </w:r>
            <w:r>
              <w:rPr>
                <w:sz w:val="14"/>
                <w:szCs w:val="14"/>
              </w:rPr>
              <w:t xml:space="preserve"> </w:t>
            </w:r>
            <w:r w:rsidRPr="004867B6">
              <w:rPr>
                <w:sz w:val="14"/>
                <w:szCs w:val="14"/>
              </w:rPr>
              <w:t>przeznaczeniem na cele handlowo usługowe</w:t>
            </w:r>
            <w:r w:rsidR="0033503C">
              <w:rPr>
                <w:sz w:val="14"/>
                <w:szCs w:val="14"/>
              </w:rPr>
              <w:t xml:space="preserve"> - </w:t>
            </w:r>
            <w:r w:rsidR="0033503C" w:rsidRPr="0033503C">
              <w:rPr>
                <w:sz w:val="14"/>
                <w:szCs w:val="14"/>
              </w:rPr>
              <w:t>parter pawilonu łóżkowego „J”</w:t>
            </w:r>
          </w:p>
        </w:tc>
        <w:tc>
          <w:tcPr>
            <w:tcW w:w="634" w:type="pct"/>
            <w:tcBorders>
              <w:top w:val="single" w:sz="4" w:space="0" w:color="000000"/>
              <w:left w:val="single" w:sz="4" w:space="0" w:color="000000"/>
              <w:bottom w:val="single" w:sz="4" w:space="0" w:color="000000"/>
              <w:right w:val="single" w:sz="4" w:space="0" w:color="000000"/>
            </w:tcBorders>
            <w:vAlign w:val="center"/>
          </w:tcPr>
          <w:p w14:paraId="03F200B5" w14:textId="060139F0" w:rsidR="005C7AB0" w:rsidRPr="003E5037" w:rsidRDefault="003871E7" w:rsidP="00635585">
            <w:pPr>
              <w:snapToGrid w:val="0"/>
              <w:jc w:val="center"/>
              <w:rPr>
                <w:sz w:val="20"/>
                <w:szCs w:val="20"/>
                <w:vertAlign w:val="superscript"/>
              </w:rPr>
            </w:pPr>
            <w:r w:rsidRPr="003871E7">
              <w:rPr>
                <w:sz w:val="20"/>
                <w:szCs w:val="20"/>
              </w:rPr>
              <w:t>21,16 m2</w:t>
            </w:r>
          </w:p>
        </w:tc>
        <w:tc>
          <w:tcPr>
            <w:tcW w:w="816" w:type="pct"/>
            <w:tcBorders>
              <w:top w:val="single" w:sz="4" w:space="0" w:color="000000"/>
              <w:left w:val="single" w:sz="4" w:space="0" w:color="000000"/>
              <w:bottom w:val="single" w:sz="4" w:space="0" w:color="000000"/>
            </w:tcBorders>
            <w:shd w:val="clear" w:color="auto" w:fill="auto"/>
            <w:vAlign w:val="center"/>
          </w:tcPr>
          <w:p w14:paraId="7611DAF2" w14:textId="77777777" w:rsidR="005C7AB0" w:rsidRPr="00B4319C" w:rsidRDefault="005C7AB0" w:rsidP="00635585">
            <w:pPr>
              <w:snapToGrid w:val="0"/>
              <w:jc w:val="center"/>
              <w:rPr>
                <w:sz w:val="20"/>
                <w:szCs w:val="20"/>
              </w:rPr>
            </w:pPr>
          </w:p>
        </w:tc>
        <w:tc>
          <w:tcPr>
            <w:tcW w:w="902" w:type="pct"/>
            <w:tcBorders>
              <w:top w:val="single" w:sz="4" w:space="0" w:color="000000"/>
              <w:left w:val="single" w:sz="4" w:space="0" w:color="000000"/>
              <w:bottom w:val="single" w:sz="4" w:space="0" w:color="000000"/>
              <w:right w:val="single" w:sz="4" w:space="0" w:color="000000"/>
            </w:tcBorders>
            <w:vAlign w:val="center"/>
          </w:tcPr>
          <w:p w14:paraId="260962C9" w14:textId="77777777" w:rsidR="005C7AB0" w:rsidRPr="00B4319C" w:rsidRDefault="005C7AB0" w:rsidP="00635585">
            <w:pPr>
              <w:snapToGrid w:val="0"/>
              <w:jc w:val="center"/>
              <w:rPr>
                <w:sz w:val="20"/>
                <w:szCs w:val="20"/>
              </w:rPr>
            </w:pPr>
          </w:p>
        </w:tc>
        <w:tc>
          <w:tcPr>
            <w:tcW w:w="859" w:type="pct"/>
            <w:tcBorders>
              <w:top w:val="single" w:sz="4" w:space="0" w:color="000000"/>
              <w:left w:val="single" w:sz="4" w:space="0" w:color="000000"/>
              <w:bottom w:val="single" w:sz="4" w:space="0" w:color="000000"/>
              <w:right w:val="single" w:sz="4" w:space="0" w:color="000000"/>
            </w:tcBorders>
            <w:vAlign w:val="center"/>
          </w:tcPr>
          <w:p w14:paraId="511F9003" w14:textId="77777777" w:rsidR="005C7AB0" w:rsidRPr="00B4319C" w:rsidRDefault="005C7AB0" w:rsidP="00635585">
            <w:pPr>
              <w:snapToGrid w:val="0"/>
              <w:jc w:val="center"/>
              <w:rPr>
                <w:sz w:val="20"/>
                <w:szCs w:val="20"/>
              </w:rPr>
            </w:pPr>
            <w:r>
              <w:rPr>
                <w:sz w:val="20"/>
                <w:szCs w:val="20"/>
              </w:rPr>
              <w:t>36 m-</w:t>
            </w:r>
            <w:proofErr w:type="spellStart"/>
            <w:r>
              <w:rPr>
                <w:sz w:val="20"/>
                <w:szCs w:val="20"/>
              </w:rPr>
              <w:t>cy</w:t>
            </w:r>
            <w:proofErr w:type="spellEnd"/>
          </w:p>
        </w:tc>
        <w:tc>
          <w:tcPr>
            <w:tcW w:w="921" w:type="pct"/>
            <w:tcBorders>
              <w:top w:val="single" w:sz="4" w:space="0" w:color="000000"/>
              <w:left w:val="single" w:sz="4" w:space="0" w:color="000000"/>
              <w:bottom w:val="single" w:sz="4" w:space="0" w:color="000000"/>
              <w:right w:val="single" w:sz="4" w:space="0" w:color="000000"/>
            </w:tcBorders>
            <w:vAlign w:val="center"/>
          </w:tcPr>
          <w:p w14:paraId="42E49882" w14:textId="77777777" w:rsidR="005C7AB0" w:rsidRPr="00B4319C" w:rsidRDefault="005C7AB0" w:rsidP="00635585">
            <w:pPr>
              <w:snapToGrid w:val="0"/>
              <w:jc w:val="center"/>
              <w:rPr>
                <w:sz w:val="20"/>
                <w:szCs w:val="20"/>
              </w:rPr>
            </w:pPr>
          </w:p>
        </w:tc>
      </w:tr>
    </w:tbl>
    <w:p w14:paraId="74871230" w14:textId="77777777" w:rsidR="005C7AB0" w:rsidRDefault="005C7AB0" w:rsidP="005C7AB0">
      <w:pPr>
        <w:jc w:val="both"/>
      </w:pPr>
    </w:p>
    <w:p w14:paraId="139A4D25" w14:textId="77777777" w:rsidR="005C7AB0" w:rsidRPr="00F12B35" w:rsidRDefault="005C7AB0" w:rsidP="005C7AB0">
      <w:pPr>
        <w:jc w:val="both"/>
      </w:pPr>
    </w:p>
    <w:p w14:paraId="218E47A7" w14:textId="77777777" w:rsidR="005C7AB0" w:rsidRPr="00101420" w:rsidRDefault="005C7AB0" w:rsidP="00076BF1">
      <w:pPr>
        <w:pStyle w:val="Akapitzlist"/>
        <w:numPr>
          <w:ilvl w:val="0"/>
          <w:numId w:val="24"/>
        </w:numPr>
        <w:suppressAutoHyphens w:val="0"/>
        <w:jc w:val="both"/>
        <w:rPr>
          <w:b/>
          <w:sz w:val="20"/>
          <w:szCs w:val="20"/>
          <w:lang w:eastAsia="pl-PL"/>
        </w:rPr>
      </w:pPr>
      <w:r w:rsidRPr="00101420">
        <w:rPr>
          <w:b/>
          <w:sz w:val="20"/>
          <w:szCs w:val="20"/>
          <w:lang w:eastAsia="pl-PL"/>
        </w:rPr>
        <w:lastRenderedPageBreak/>
        <w:t>Oświadczamy, że:</w:t>
      </w:r>
    </w:p>
    <w:p w14:paraId="6A5FA8E2" w14:textId="77777777" w:rsidR="005C7AB0" w:rsidRPr="00332EDD" w:rsidRDefault="005C7AB0" w:rsidP="005C7AB0">
      <w:pPr>
        <w:suppressAutoHyphens w:val="0"/>
        <w:jc w:val="both"/>
        <w:rPr>
          <w:sz w:val="10"/>
          <w:szCs w:val="10"/>
          <w:lang w:eastAsia="pl-PL"/>
        </w:rPr>
      </w:pPr>
    </w:p>
    <w:p w14:paraId="72DED06C" w14:textId="27B219F1" w:rsidR="005C7AB0" w:rsidRPr="00101420" w:rsidRDefault="005C7AB0" w:rsidP="00076BF1">
      <w:pPr>
        <w:pStyle w:val="Akapitzlist"/>
        <w:numPr>
          <w:ilvl w:val="0"/>
          <w:numId w:val="25"/>
        </w:numPr>
        <w:rPr>
          <w:sz w:val="20"/>
          <w:szCs w:val="20"/>
        </w:rPr>
      </w:pPr>
      <w:r w:rsidRPr="00101420">
        <w:rPr>
          <w:sz w:val="20"/>
          <w:szCs w:val="20"/>
        </w:rPr>
        <w:t xml:space="preserve">zapoznaliśmy się z </w:t>
      </w:r>
      <w:r w:rsidR="001A5887" w:rsidRPr="00CA2E20">
        <w:rPr>
          <w:sz w:val="20"/>
          <w:szCs w:val="20"/>
        </w:rPr>
        <w:t>Zapytaniem ofertowym</w:t>
      </w:r>
      <w:r w:rsidRPr="00101420">
        <w:rPr>
          <w:sz w:val="20"/>
          <w:szCs w:val="20"/>
        </w:rPr>
        <w:t xml:space="preserve"> i nie wnosimy zastrzeżeń,</w:t>
      </w:r>
    </w:p>
    <w:p w14:paraId="68EEB5C5" w14:textId="77777777" w:rsidR="005C7AB0" w:rsidRPr="00101420" w:rsidRDefault="005C7AB0" w:rsidP="005C7AB0">
      <w:pPr>
        <w:rPr>
          <w:sz w:val="10"/>
          <w:szCs w:val="10"/>
        </w:rPr>
      </w:pPr>
    </w:p>
    <w:p w14:paraId="28C02E32" w14:textId="3218EB9F" w:rsidR="005C7AB0" w:rsidRPr="00101420" w:rsidRDefault="005C7AB0" w:rsidP="00076BF1">
      <w:pPr>
        <w:pStyle w:val="Akapitzlist"/>
        <w:numPr>
          <w:ilvl w:val="0"/>
          <w:numId w:val="25"/>
        </w:numPr>
        <w:rPr>
          <w:sz w:val="20"/>
          <w:szCs w:val="20"/>
        </w:rPr>
      </w:pPr>
      <w:r w:rsidRPr="00101420">
        <w:rPr>
          <w:sz w:val="20"/>
          <w:szCs w:val="20"/>
        </w:rPr>
        <w:t xml:space="preserve">wzór Umowy załączony do </w:t>
      </w:r>
      <w:r w:rsidR="001A5887" w:rsidRPr="00CA2E20">
        <w:rPr>
          <w:sz w:val="20"/>
          <w:szCs w:val="20"/>
        </w:rPr>
        <w:t>Zapytania ofertowego</w:t>
      </w:r>
      <w:r w:rsidR="00CA2E20">
        <w:rPr>
          <w:sz w:val="20"/>
          <w:szCs w:val="20"/>
        </w:rPr>
        <w:t xml:space="preserve"> (zał.nr 2)</w:t>
      </w:r>
      <w:r w:rsidRPr="00101420">
        <w:rPr>
          <w:sz w:val="20"/>
          <w:szCs w:val="20"/>
        </w:rPr>
        <w:t xml:space="preserve"> akceptujemy bez zastrzeżeń i zobowiązujemy się w przypadku wyboru naszej oferty do jej podpisania w miejscu i terminie wyznaczonym przez Wynajmującego,</w:t>
      </w:r>
    </w:p>
    <w:p w14:paraId="6FB8EFA8" w14:textId="77777777" w:rsidR="005C7AB0" w:rsidRPr="00101420" w:rsidRDefault="005C7AB0" w:rsidP="005C7AB0">
      <w:pPr>
        <w:rPr>
          <w:sz w:val="10"/>
          <w:szCs w:val="10"/>
        </w:rPr>
      </w:pPr>
    </w:p>
    <w:p w14:paraId="24CEE26A" w14:textId="466A4EA6" w:rsidR="005C7AB0" w:rsidRDefault="005C7AB0" w:rsidP="00076BF1">
      <w:pPr>
        <w:pStyle w:val="Akapitzlist"/>
        <w:numPr>
          <w:ilvl w:val="0"/>
          <w:numId w:val="25"/>
        </w:numPr>
        <w:rPr>
          <w:sz w:val="20"/>
          <w:szCs w:val="20"/>
        </w:rPr>
      </w:pPr>
      <w:r w:rsidRPr="00101420">
        <w:rPr>
          <w:sz w:val="20"/>
          <w:szCs w:val="20"/>
        </w:rPr>
        <w:t>termin płatności za wynajmowany lokal wynosił będzie</w:t>
      </w:r>
      <w:r w:rsidR="001A5887">
        <w:rPr>
          <w:sz w:val="20"/>
          <w:szCs w:val="20"/>
        </w:rPr>
        <w:t xml:space="preserve"> </w:t>
      </w:r>
      <w:r w:rsidRPr="00101420">
        <w:rPr>
          <w:sz w:val="20"/>
          <w:szCs w:val="20"/>
        </w:rPr>
        <w:t>14 dni od daty wystawienia faktury na rachunek bankowy Wynajmującego</w:t>
      </w:r>
      <w:r>
        <w:rPr>
          <w:sz w:val="20"/>
          <w:szCs w:val="20"/>
        </w:rPr>
        <w:t xml:space="preserve"> wskazany w umowie</w:t>
      </w:r>
      <w:r w:rsidRPr="00101420">
        <w:rPr>
          <w:sz w:val="20"/>
          <w:szCs w:val="20"/>
        </w:rPr>
        <w:t>,</w:t>
      </w:r>
    </w:p>
    <w:p w14:paraId="2FD0C304" w14:textId="77777777" w:rsidR="005C7AB0" w:rsidRPr="00101420" w:rsidRDefault="005C7AB0" w:rsidP="005C7AB0">
      <w:pPr>
        <w:rPr>
          <w:sz w:val="10"/>
          <w:szCs w:val="10"/>
        </w:rPr>
      </w:pPr>
    </w:p>
    <w:p w14:paraId="76D6475E" w14:textId="77777777" w:rsidR="005C7AB0" w:rsidRPr="006B3ECF" w:rsidRDefault="005C7AB0" w:rsidP="00076BF1">
      <w:pPr>
        <w:pStyle w:val="Akapitzlist"/>
        <w:numPr>
          <w:ilvl w:val="0"/>
          <w:numId w:val="25"/>
        </w:numPr>
        <w:jc w:val="both"/>
        <w:rPr>
          <w:sz w:val="20"/>
          <w:szCs w:val="20"/>
        </w:rPr>
      </w:pPr>
      <w:r w:rsidRPr="00101420">
        <w:rPr>
          <w:sz w:val="20"/>
          <w:szCs w:val="20"/>
        </w:rPr>
        <w:t>wyszczególnione w złożonej ofercie ceny pozostaną niezmien</w:t>
      </w:r>
      <w:r>
        <w:rPr>
          <w:sz w:val="20"/>
          <w:szCs w:val="20"/>
        </w:rPr>
        <w:t>ne przez okres trwania umowy, z </w:t>
      </w:r>
      <w:r w:rsidRPr="00101420">
        <w:rPr>
          <w:sz w:val="20"/>
          <w:szCs w:val="20"/>
        </w:rPr>
        <w:t>zastrzeżeniem przypadków wskazanych w umowie,</w:t>
      </w:r>
    </w:p>
    <w:p w14:paraId="157CD5F7" w14:textId="77777777" w:rsidR="005C7AB0" w:rsidRDefault="005C7AB0" w:rsidP="005C7AB0">
      <w:pPr>
        <w:pStyle w:val="Akapitzlist"/>
        <w:rPr>
          <w:sz w:val="10"/>
          <w:szCs w:val="10"/>
        </w:rPr>
      </w:pPr>
    </w:p>
    <w:p w14:paraId="6CC9AAC4" w14:textId="2570506D" w:rsidR="003A163D" w:rsidRDefault="005C7AB0" w:rsidP="00076BF1">
      <w:pPr>
        <w:pStyle w:val="Akapitzlist"/>
        <w:numPr>
          <w:ilvl w:val="0"/>
          <w:numId w:val="25"/>
        </w:numPr>
        <w:rPr>
          <w:sz w:val="20"/>
          <w:szCs w:val="20"/>
        </w:rPr>
      </w:pPr>
      <w:r w:rsidRPr="00101420">
        <w:rPr>
          <w:sz w:val="20"/>
          <w:szCs w:val="20"/>
        </w:rPr>
        <w:t xml:space="preserve">uważamy się za związanych niniejszą ofertą przez okres 30 dni od terminu składania ofert, </w:t>
      </w:r>
    </w:p>
    <w:p w14:paraId="49668391" w14:textId="77777777" w:rsidR="003A163D" w:rsidRPr="003A163D" w:rsidRDefault="003A163D" w:rsidP="003A163D">
      <w:pPr>
        <w:pStyle w:val="Akapitzlist"/>
        <w:rPr>
          <w:sz w:val="20"/>
          <w:szCs w:val="20"/>
        </w:rPr>
      </w:pPr>
    </w:p>
    <w:p w14:paraId="6431A187" w14:textId="77777777" w:rsidR="003A163D" w:rsidRPr="00F54EEB" w:rsidRDefault="003A163D" w:rsidP="00076BF1">
      <w:pPr>
        <w:numPr>
          <w:ilvl w:val="0"/>
          <w:numId w:val="23"/>
        </w:numPr>
        <w:jc w:val="both"/>
        <w:rPr>
          <w:sz w:val="20"/>
          <w:szCs w:val="20"/>
        </w:rPr>
      </w:pPr>
      <w:r w:rsidRPr="00F54EEB">
        <w:rPr>
          <w:kern w:val="2"/>
          <w:sz w:val="20"/>
          <w:szCs w:val="20"/>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wobec osób fizycznych, od których dane osobowe bezpośrednio lub pośrednio pozyskałem w celu ubiegania się o udzielenie zamówienia w niniejszym postępowaniu.</w:t>
      </w:r>
    </w:p>
    <w:p w14:paraId="5F0EB16D" w14:textId="77777777" w:rsidR="003A163D" w:rsidRDefault="003A163D" w:rsidP="003A163D">
      <w:pPr>
        <w:ind w:left="708"/>
        <w:jc w:val="both"/>
        <w:rPr>
          <w:i/>
          <w:sz w:val="20"/>
          <w:szCs w:val="20"/>
        </w:rPr>
      </w:pPr>
      <w:r w:rsidRPr="00101420">
        <w:rPr>
          <w:i/>
          <w:sz w:val="20"/>
          <w:szCs w:val="20"/>
        </w:rPr>
        <w:t>Uwaga: W przypadku gdy wykonawca nie przekazuje danych osobowych innych niż bezpośrednio jego dotyczących lub zachodzi wyłączenie stosowania obowiązku informacyjnego, stosownie do art. 13 ust. 4 lub art. 14 ust. 5 RODO treści oświadczenia wykonawca nie składa (treść oświadczenia należy usunąć np. poprzez jego wykreślenie).</w:t>
      </w:r>
    </w:p>
    <w:p w14:paraId="53ECFB82" w14:textId="77777777" w:rsidR="003A163D" w:rsidRPr="003A163D" w:rsidRDefault="003A163D" w:rsidP="003A163D">
      <w:pPr>
        <w:pStyle w:val="Akapitzlist"/>
        <w:rPr>
          <w:sz w:val="20"/>
          <w:szCs w:val="20"/>
        </w:rPr>
      </w:pPr>
    </w:p>
    <w:p w14:paraId="5DAECA83" w14:textId="77777777" w:rsidR="003A163D" w:rsidRPr="003A163D" w:rsidRDefault="003A163D" w:rsidP="00076BF1">
      <w:pPr>
        <w:numPr>
          <w:ilvl w:val="0"/>
          <w:numId w:val="23"/>
        </w:numPr>
        <w:jc w:val="both"/>
        <w:rPr>
          <w:sz w:val="20"/>
          <w:szCs w:val="20"/>
        </w:rPr>
      </w:pPr>
      <w:r w:rsidRPr="003A163D">
        <w:rPr>
          <w:rFonts w:cs="Calibri"/>
          <w:iCs/>
          <w:kern w:val="1"/>
          <w:sz w:val="20"/>
          <w:szCs w:val="20"/>
          <w:lang w:eastAsia="ar-SA"/>
        </w:rPr>
        <w:t xml:space="preserve">Oświadczam, że nie zachodzą w stosunku do mnie przesłanki wykluczenia z postępowania na podstawie    </w:t>
      </w:r>
    </w:p>
    <w:p w14:paraId="1B282CFE" w14:textId="6236830E" w:rsidR="003A163D" w:rsidRDefault="003A163D" w:rsidP="003A163D">
      <w:pPr>
        <w:ind w:left="709" w:hanging="283"/>
        <w:rPr>
          <w:rFonts w:cs="Calibri"/>
          <w:iCs/>
          <w:kern w:val="1"/>
          <w:sz w:val="20"/>
          <w:szCs w:val="20"/>
          <w:lang w:eastAsia="ar-SA"/>
        </w:rPr>
      </w:pPr>
      <w:r w:rsidRPr="002D5C8A">
        <w:rPr>
          <w:rFonts w:cs="Calibri"/>
          <w:iCs/>
          <w:kern w:val="1"/>
          <w:sz w:val="20"/>
          <w:szCs w:val="20"/>
          <w:lang w:eastAsia="ar-SA"/>
        </w:rPr>
        <w:t xml:space="preserve">      art.  7 ust. 1 ustawy z dnia 13 kwietnia 2022 r. o szczególnych rozwiązaniach w zakresie</w:t>
      </w:r>
      <w:r>
        <w:rPr>
          <w:rFonts w:cs="Calibri"/>
          <w:iCs/>
          <w:kern w:val="1"/>
          <w:sz w:val="20"/>
          <w:szCs w:val="20"/>
          <w:lang w:eastAsia="ar-SA"/>
        </w:rPr>
        <w:t xml:space="preserve">   </w:t>
      </w:r>
      <w:r w:rsidRPr="002D5C8A">
        <w:rPr>
          <w:rFonts w:cs="Calibri"/>
          <w:iCs/>
          <w:kern w:val="1"/>
          <w:sz w:val="20"/>
          <w:szCs w:val="20"/>
          <w:lang w:eastAsia="ar-SA"/>
        </w:rPr>
        <w:t xml:space="preserve">przeciwdziałania </w:t>
      </w:r>
      <w:r>
        <w:rPr>
          <w:rFonts w:cs="Calibri"/>
          <w:iCs/>
          <w:kern w:val="1"/>
          <w:sz w:val="20"/>
          <w:szCs w:val="20"/>
          <w:lang w:eastAsia="ar-SA"/>
        </w:rPr>
        <w:t xml:space="preserve"> </w:t>
      </w:r>
      <w:r w:rsidRPr="002D5C8A">
        <w:rPr>
          <w:rFonts w:cs="Calibri"/>
          <w:iCs/>
          <w:kern w:val="1"/>
          <w:sz w:val="20"/>
          <w:szCs w:val="20"/>
          <w:lang w:eastAsia="ar-SA"/>
        </w:rPr>
        <w:t>wspieraniu agresji na Ukrainę oraz służących ochronie bezpieczeństwa narodowego (Dz. U. poz. 835)</w:t>
      </w:r>
    </w:p>
    <w:p w14:paraId="63226275" w14:textId="77777777" w:rsidR="003A163D" w:rsidRPr="003A163D" w:rsidRDefault="003A163D" w:rsidP="003A163D">
      <w:pPr>
        <w:ind w:left="720"/>
        <w:jc w:val="both"/>
        <w:rPr>
          <w:sz w:val="20"/>
          <w:szCs w:val="20"/>
        </w:rPr>
      </w:pPr>
    </w:p>
    <w:p w14:paraId="5BD7C737" w14:textId="000281D8" w:rsidR="003A163D" w:rsidRDefault="003A163D" w:rsidP="005C7AB0">
      <w:pPr>
        <w:ind w:left="708"/>
        <w:jc w:val="both"/>
        <w:rPr>
          <w:i/>
          <w:sz w:val="20"/>
          <w:szCs w:val="20"/>
        </w:rPr>
      </w:pPr>
    </w:p>
    <w:p w14:paraId="7B3BEE6B" w14:textId="77777777" w:rsidR="003A163D" w:rsidRDefault="003A163D" w:rsidP="005C7AB0">
      <w:pPr>
        <w:ind w:left="708"/>
        <w:jc w:val="both"/>
        <w:rPr>
          <w:i/>
          <w:sz w:val="20"/>
          <w:szCs w:val="20"/>
        </w:rPr>
      </w:pPr>
    </w:p>
    <w:p w14:paraId="2ACDF4DA" w14:textId="77777777" w:rsidR="003A163D" w:rsidRPr="00101420" w:rsidRDefault="003A163D" w:rsidP="003A163D">
      <w:pPr>
        <w:jc w:val="both"/>
        <w:rPr>
          <w:i/>
          <w:sz w:val="20"/>
          <w:szCs w:val="20"/>
        </w:rPr>
      </w:pPr>
    </w:p>
    <w:p w14:paraId="63189EB2" w14:textId="77777777" w:rsidR="005C7AB0" w:rsidRPr="00332EDD" w:rsidRDefault="005C7AB0" w:rsidP="005C7AB0">
      <w:pPr>
        <w:suppressAutoHyphens w:val="0"/>
        <w:jc w:val="both"/>
        <w:rPr>
          <w:sz w:val="20"/>
          <w:szCs w:val="20"/>
          <w:lang w:eastAsia="pl-PL"/>
        </w:rPr>
      </w:pPr>
    </w:p>
    <w:p w14:paraId="428CF5DF" w14:textId="77777777" w:rsidR="005C7AB0" w:rsidRDefault="005C7AB0" w:rsidP="005C7AB0">
      <w:pPr>
        <w:suppressAutoHyphens w:val="0"/>
        <w:jc w:val="both"/>
        <w:rPr>
          <w:b/>
          <w:lang w:eastAsia="pl-PL"/>
        </w:rPr>
      </w:pPr>
    </w:p>
    <w:p w14:paraId="34C1325F" w14:textId="77777777" w:rsidR="005C7AB0" w:rsidRDefault="005C7AB0" w:rsidP="005C7AB0">
      <w:pPr>
        <w:suppressAutoHyphens w:val="0"/>
        <w:jc w:val="both"/>
        <w:rPr>
          <w:b/>
          <w:lang w:eastAsia="pl-PL"/>
        </w:rPr>
      </w:pPr>
    </w:p>
    <w:p w14:paraId="72B62F7D" w14:textId="77777777" w:rsidR="005C7AB0" w:rsidRDefault="005C7AB0" w:rsidP="005C7AB0">
      <w:pPr>
        <w:suppressAutoHyphens w:val="0"/>
        <w:jc w:val="both"/>
        <w:rPr>
          <w:b/>
          <w:lang w:eastAsia="pl-PL"/>
        </w:rPr>
      </w:pPr>
    </w:p>
    <w:p w14:paraId="5248CB77" w14:textId="77777777" w:rsidR="005C7AB0" w:rsidRPr="00332EDD" w:rsidRDefault="005C7AB0" w:rsidP="005C7AB0">
      <w:pPr>
        <w:suppressAutoHyphens w:val="0"/>
        <w:jc w:val="both"/>
        <w:rPr>
          <w:b/>
          <w:lang w:eastAsia="pl-PL"/>
        </w:rPr>
      </w:pPr>
    </w:p>
    <w:p w14:paraId="4DB27437" w14:textId="77777777" w:rsidR="005C7AB0" w:rsidRPr="00332EDD" w:rsidRDefault="005C7AB0" w:rsidP="005C7AB0">
      <w:pPr>
        <w:suppressAutoHyphens w:val="0"/>
        <w:jc w:val="right"/>
        <w:rPr>
          <w:i/>
          <w:sz w:val="16"/>
          <w:szCs w:val="16"/>
          <w:lang w:eastAsia="pl-PL"/>
        </w:rPr>
      </w:pPr>
      <w:r w:rsidRPr="00332EDD">
        <w:rPr>
          <w:sz w:val="20"/>
          <w:szCs w:val="20"/>
          <w:lang w:eastAsia="pl-PL"/>
        </w:rPr>
        <w:t>…………………………………</w:t>
      </w:r>
      <w:r w:rsidRPr="00332EDD">
        <w:rPr>
          <w:lang w:eastAsia="pl-PL"/>
        </w:rPr>
        <w:t>..</w:t>
      </w:r>
    </w:p>
    <w:p w14:paraId="52212F9B" w14:textId="77777777" w:rsidR="005C7AB0" w:rsidRPr="00332EDD" w:rsidRDefault="005C7AB0" w:rsidP="005C7AB0">
      <w:pPr>
        <w:suppressAutoHyphens w:val="0"/>
        <w:ind w:left="6372"/>
        <w:jc w:val="center"/>
        <w:rPr>
          <w:i/>
          <w:sz w:val="16"/>
          <w:szCs w:val="16"/>
          <w:lang w:eastAsia="pl-PL"/>
        </w:rPr>
      </w:pPr>
      <w:r w:rsidRPr="00332EDD">
        <w:rPr>
          <w:i/>
          <w:sz w:val="16"/>
          <w:szCs w:val="16"/>
          <w:lang w:eastAsia="pl-PL"/>
        </w:rPr>
        <w:t xml:space="preserve">( pieczątka i podpis </w:t>
      </w:r>
      <w:r>
        <w:rPr>
          <w:i/>
          <w:sz w:val="16"/>
          <w:szCs w:val="16"/>
          <w:lang w:eastAsia="pl-PL"/>
        </w:rPr>
        <w:t>Najemcy</w:t>
      </w:r>
    </w:p>
    <w:p w14:paraId="5E2C2E0A" w14:textId="77777777" w:rsidR="005C7AB0" w:rsidRPr="00332EDD" w:rsidRDefault="005C7AB0" w:rsidP="005C7AB0">
      <w:pPr>
        <w:suppressAutoHyphens w:val="0"/>
        <w:ind w:left="6372"/>
        <w:jc w:val="center"/>
        <w:rPr>
          <w:i/>
          <w:lang w:eastAsia="pl-PL"/>
        </w:rPr>
      </w:pPr>
      <w:r w:rsidRPr="00332EDD">
        <w:rPr>
          <w:i/>
          <w:sz w:val="16"/>
          <w:szCs w:val="16"/>
          <w:lang w:eastAsia="pl-PL"/>
        </w:rPr>
        <w:t>lub jego uprawnionego przedstawiciela)</w:t>
      </w:r>
    </w:p>
    <w:p w14:paraId="5FEF2294" w14:textId="77777777" w:rsidR="005C7AB0" w:rsidRPr="00332EDD" w:rsidRDefault="005C7AB0" w:rsidP="005C7AB0">
      <w:pPr>
        <w:suppressAutoHyphens w:val="0"/>
        <w:jc w:val="right"/>
        <w:rPr>
          <w:i/>
          <w:lang w:eastAsia="pl-PL"/>
        </w:rPr>
      </w:pPr>
    </w:p>
    <w:p w14:paraId="740E65A6" w14:textId="77777777" w:rsidR="005C7AB0" w:rsidRPr="00332EDD" w:rsidRDefault="005C7AB0" w:rsidP="005C7AB0">
      <w:pPr>
        <w:suppressAutoHyphens w:val="0"/>
        <w:jc w:val="right"/>
        <w:rPr>
          <w:i/>
          <w:lang w:eastAsia="pl-PL"/>
        </w:rPr>
      </w:pPr>
    </w:p>
    <w:p w14:paraId="675E81FF" w14:textId="77777777" w:rsidR="005C7AB0" w:rsidRDefault="005C7AB0" w:rsidP="005C7AB0">
      <w:pPr>
        <w:suppressAutoHyphens w:val="0"/>
        <w:rPr>
          <w:b/>
          <w:sz w:val="22"/>
          <w:szCs w:val="22"/>
        </w:rPr>
      </w:pPr>
      <w:r w:rsidRPr="00332EDD">
        <w:rPr>
          <w:sz w:val="20"/>
          <w:szCs w:val="20"/>
          <w:lang w:eastAsia="pl-PL"/>
        </w:rPr>
        <w:t>Data: ……………………</w:t>
      </w:r>
    </w:p>
    <w:p w14:paraId="2FADF4AC" w14:textId="77777777" w:rsidR="005C7AB0" w:rsidRDefault="005C7AB0" w:rsidP="005C7AB0"/>
    <w:p w14:paraId="1D12A458" w14:textId="3F902694" w:rsidR="009E346C" w:rsidRDefault="009E346C" w:rsidP="005C7AB0">
      <w:pPr>
        <w:tabs>
          <w:tab w:val="left" w:pos="0"/>
          <w:tab w:val="left" w:pos="4500"/>
        </w:tabs>
        <w:suppressAutoHyphens w:val="0"/>
        <w:rPr>
          <w:sz w:val="20"/>
          <w:szCs w:val="20"/>
          <w:lang w:eastAsia="pl-PL"/>
        </w:rPr>
      </w:pPr>
    </w:p>
    <w:p w14:paraId="65B72A08" w14:textId="775821F9" w:rsidR="004B4DA9" w:rsidRDefault="004B4DA9" w:rsidP="003423D2">
      <w:pPr>
        <w:rPr>
          <w:sz w:val="20"/>
          <w:szCs w:val="20"/>
          <w:lang w:eastAsia="pl-PL"/>
        </w:rPr>
      </w:pPr>
    </w:p>
    <w:p w14:paraId="0B1C4E56" w14:textId="57F5FCE7" w:rsidR="001A5887" w:rsidRDefault="001A5887" w:rsidP="003423D2">
      <w:pPr>
        <w:rPr>
          <w:sz w:val="20"/>
          <w:szCs w:val="20"/>
          <w:lang w:eastAsia="pl-PL"/>
        </w:rPr>
      </w:pPr>
    </w:p>
    <w:p w14:paraId="12F40496" w14:textId="366099BA" w:rsidR="001A5887" w:rsidRDefault="001A5887" w:rsidP="003423D2">
      <w:pPr>
        <w:rPr>
          <w:sz w:val="20"/>
          <w:szCs w:val="20"/>
          <w:lang w:eastAsia="pl-PL"/>
        </w:rPr>
      </w:pPr>
    </w:p>
    <w:p w14:paraId="32F646FE" w14:textId="2D0E509F" w:rsidR="001A5887" w:rsidRDefault="001A5887" w:rsidP="003423D2">
      <w:pPr>
        <w:rPr>
          <w:sz w:val="20"/>
          <w:szCs w:val="20"/>
          <w:lang w:eastAsia="pl-PL"/>
        </w:rPr>
      </w:pPr>
    </w:p>
    <w:p w14:paraId="1937AF24" w14:textId="0846C795" w:rsidR="001A5887" w:rsidRDefault="001A5887" w:rsidP="003423D2">
      <w:pPr>
        <w:rPr>
          <w:sz w:val="20"/>
          <w:szCs w:val="20"/>
          <w:lang w:eastAsia="pl-PL"/>
        </w:rPr>
      </w:pPr>
    </w:p>
    <w:p w14:paraId="1E6347E4" w14:textId="61C9C879" w:rsidR="001A5887" w:rsidRDefault="001A5887" w:rsidP="003423D2">
      <w:pPr>
        <w:rPr>
          <w:sz w:val="20"/>
          <w:szCs w:val="20"/>
          <w:lang w:eastAsia="pl-PL"/>
        </w:rPr>
      </w:pPr>
    </w:p>
    <w:p w14:paraId="151CB136" w14:textId="4D8AC4AA" w:rsidR="001A5887" w:rsidRDefault="001A5887" w:rsidP="003423D2">
      <w:pPr>
        <w:rPr>
          <w:sz w:val="20"/>
          <w:szCs w:val="20"/>
          <w:lang w:eastAsia="pl-PL"/>
        </w:rPr>
      </w:pPr>
    </w:p>
    <w:p w14:paraId="5FA78306" w14:textId="385A7225" w:rsidR="00A06A89" w:rsidRDefault="00A06A89" w:rsidP="003423D2">
      <w:pPr>
        <w:rPr>
          <w:sz w:val="20"/>
          <w:szCs w:val="20"/>
          <w:lang w:eastAsia="pl-PL"/>
        </w:rPr>
      </w:pPr>
    </w:p>
    <w:p w14:paraId="00D9BDAD" w14:textId="3C4E4D38" w:rsidR="00A06A89" w:rsidRDefault="00A06A89" w:rsidP="003423D2">
      <w:pPr>
        <w:rPr>
          <w:sz w:val="20"/>
          <w:szCs w:val="20"/>
          <w:lang w:eastAsia="pl-PL"/>
        </w:rPr>
      </w:pPr>
    </w:p>
    <w:p w14:paraId="22F5401A" w14:textId="35A8F3D2" w:rsidR="00A06A89" w:rsidRDefault="00A06A89" w:rsidP="003423D2">
      <w:pPr>
        <w:rPr>
          <w:sz w:val="20"/>
          <w:szCs w:val="20"/>
          <w:lang w:eastAsia="pl-PL"/>
        </w:rPr>
      </w:pPr>
    </w:p>
    <w:p w14:paraId="0AF893CF" w14:textId="76A85D71" w:rsidR="00A06A89" w:rsidRDefault="00A06A89" w:rsidP="003423D2">
      <w:pPr>
        <w:rPr>
          <w:sz w:val="20"/>
          <w:szCs w:val="20"/>
          <w:lang w:eastAsia="pl-PL"/>
        </w:rPr>
      </w:pPr>
    </w:p>
    <w:p w14:paraId="3415C032" w14:textId="77777777" w:rsidR="00B660E5" w:rsidRDefault="00B660E5" w:rsidP="003423D2">
      <w:pPr>
        <w:rPr>
          <w:sz w:val="20"/>
          <w:szCs w:val="20"/>
          <w:lang w:eastAsia="pl-PL"/>
        </w:rPr>
      </w:pPr>
    </w:p>
    <w:p w14:paraId="14BB35F1" w14:textId="16087EB2" w:rsidR="001A5887" w:rsidRDefault="001A5887" w:rsidP="003423D2">
      <w:pPr>
        <w:rPr>
          <w:sz w:val="20"/>
          <w:szCs w:val="20"/>
          <w:lang w:eastAsia="pl-PL"/>
        </w:rPr>
      </w:pPr>
    </w:p>
    <w:p w14:paraId="5EF12EE8" w14:textId="77777777" w:rsidR="00EC3E83" w:rsidRDefault="00EC3E83" w:rsidP="003423D2">
      <w:pPr>
        <w:rPr>
          <w:sz w:val="20"/>
          <w:szCs w:val="20"/>
          <w:lang w:eastAsia="pl-PL"/>
        </w:rPr>
      </w:pPr>
    </w:p>
    <w:p w14:paraId="4088AAF4" w14:textId="142DF75E" w:rsidR="00EC3E83" w:rsidRPr="004A4524" w:rsidRDefault="00EC3E83" w:rsidP="00D60FD3">
      <w:pPr>
        <w:tabs>
          <w:tab w:val="left" w:pos="0"/>
          <w:tab w:val="left" w:pos="4500"/>
        </w:tabs>
        <w:jc w:val="right"/>
        <w:rPr>
          <w:sz w:val="16"/>
          <w:szCs w:val="16"/>
        </w:rPr>
      </w:pPr>
      <w:r>
        <w:rPr>
          <w:b/>
          <w:sz w:val="22"/>
          <w:szCs w:val="22"/>
        </w:rPr>
        <w:lastRenderedPageBreak/>
        <w:t xml:space="preserve">Załącznik nr 2 do </w:t>
      </w:r>
      <w:r w:rsidR="00D60FD3">
        <w:rPr>
          <w:b/>
          <w:sz w:val="22"/>
          <w:szCs w:val="22"/>
        </w:rPr>
        <w:t>Zapytania</w:t>
      </w:r>
      <w:r>
        <w:rPr>
          <w:b/>
          <w:sz w:val="22"/>
          <w:szCs w:val="22"/>
        </w:rPr>
        <w:t xml:space="preserve"> </w:t>
      </w:r>
      <w:r w:rsidR="00B660E5">
        <w:rPr>
          <w:b/>
          <w:sz w:val="22"/>
          <w:szCs w:val="22"/>
        </w:rPr>
        <w:t>ofertowego</w:t>
      </w:r>
      <w:r>
        <w:rPr>
          <w:b/>
          <w:sz w:val="22"/>
          <w:szCs w:val="22"/>
        </w:rPr>
        <w:t xml:space="preserve"> </w:t>
      </w:r>
    </w:p>
    <w:p w14:paraId="34536813" w14:textId="77777777" w:rsidR="00D60FD3" w:rsidRDefault="00EC3E83" w:rsidP="00EC3E83">
      <w:pPr>
        <w:jc w:val="center"/>
        <w:rPr>
          <w:rFonts w:ascii="Calibri Light" w:hAnsi="Calibri Light" w:cs="Calibri Light"/>
          <w:b/>
          <w:sz w:val="22"/>
          <w:szCs w:val="22"/>
        </w:rPr>
      </w:pPr>
      <w:r w:rsidRPr="005162D6">
        <w:rPr>
          <w:rFonts w:ascii="Calibri Light" w:hAnsi="Calibri Light" w:cs="Calibri Light"/>
          <w:b/>
          <w:sz w:val="22"/>
          <w:szCs w:val="22"/>
        </w:rPr>
        <w:t xml:space="preserve">  </w:t>
      </w:r>
    </w:p>
    <w:p w14:paraId="56133146" w14:textId="6D46EDD6" w:rsidR="00EC3E83" w:rsidRPr="005162D6" w:rsidRDefault="00EC3E83" w:rsidP="00EC3E83">
      <w:pPr>
        <w:jc w:val="center"/>
        <w:rPr>
          <w:rFonts w:ascii="Calibri Light" w:hAnsi="Calibri Light" w:cs="Calibri Light"/>
          <w:b/>
          <w:sz w:val="22"/>
          <w:szCs w:val="22"/>
        </w:rPr>
      </w:pPr>
      <w:r w:rsidRPr="005162D6">
        <w:rPr>
          <w:rFonts w:ascii="Calibri Light" w:hAnsi="Calibri Light" w:cs="Calibri Light"/>
          <w:b/>
          <w:sz w:val="22"/>
          <w:szCs w:val="22"/>
        </w:rPr>
        <w:t xml:space="preserve">UMOWA NAJMU </w:t>
      </w:r>
    </w:p>
    <w:p w14:paraId="39563414" w14:textId="77777777" w:rsidR="00EC3E83" w:rsidRPr="005162D6" w:rsidRDefault="00EC3E83" w:rsidP="00EC3E83">
      <w:pPr>
        <w:jc w:val="center"/>
        <w:rPr>
          <w:rFonts w:ascii="Calibri Light" w:hAnsi="Calibri Light" w:cs="Calibri Light"/>
          <w:b/>
          <w:sz w:val="22"/>
          <w:szCs w:val="22"/>
        </w:rPr>
      </w:pPr>
      <w:r w:rsidRPr="005162D6">
        <w:rPr>
          <w:rFonts w:ascii="Calibri Light" w:hAnsi="Calibri Light" w:cs="Calibri Light"/>
          <w:b/>
          <w:sz w:val="22"/>
          <w:szCs w:val="22"/>
        </w:rPr>
        <w:t xml:space="preserve">W SZPITALU </w:t>
      </w:r>
      <w:r>
        <w:rPr>
          <w:rFonts w:ascii="Calibri Light" w:hAnsi="Calibri Light" w:cs="Calibri Light"/>
          <w:b/>
          <w:sz w:val="22"/>
          <w:szCs w:val="22"/>
        </w:rPr>
        <w:t xml:space="preserve">SPECJALISTYCZNYM </w:t>
      </w:r>
      <w:r w:rsidRPr="005162D6">
        <w:rPr>
          <w:rFonts w:ascii="Calibri Light" w:hAnsi="Calibri Light" w:cs="Calibri Light"/>
          <w:b/>
          <w:sz w:val="22"/>
          <w:szCs w:val="22"/>
        </w:rPr>
        <w:t xml:space="preserve">IM. EDMUNDA BIERNACKIEGO </w:t>
      </w:r>
    </w:p>
    <w:p w14:paraId="3B18C173" w14:textId="77777777" w:rsidR="00EC3E83" w:rsidRPr="005162D6" w:rsidRDefault="00EC3E83" w:rsidP="00EC3E83">
      <w:pPr>
        <w:jc w:val="center"/>
        <w:rPr>
          <w:rFonts w:ascii="Calibri Light" w:hAnsi="Calibri Light" w:cs="Calibri Light"/>
          <w:b/>
          <w:sz w:val="22"/>
          <w:szCs w:val="22"/>
        </w:rPr>
      </w:pPr>
      <w:r w:rsidRPr="005162D6">
        <w:rPr>
          <w:rFonts w:ascii="Calibri Light" w:hAnsi="Calibri Light" w:cs="Calibri Light"/>
          <w:b/>
          <w:sz w:val="22"/>
          <w:szCs w:val="22"/>
        </w:rPr>
        <w:t>W MIELCU</w:t>
      </w:r>
    </w:p>
    <w:p w14:paraId="3FC23EFB" w14:textId="77777777" w:rsidR="00EC3E83" w:rsidRPr="005162D6" w:rsidRDefault="00EC3E83" w:rsidP="00EC3E83">
      <w:pPr>
        <w:jc w:val="center"/>
        <w:rPr>
          <w:rFonts w:ascii="Calibri Light" w:hAnsi="Calibri Light" w:cs="Calibri Light"/>
          <w:sz w:val="22"/>
          <w:szCs w:val="22"/>
        </w:rPr>
      </w:pPr>
    </w:p>
    <w:p w14:paraId="19F6F3BC" w14:textId="77777777" w:rsidR="00EC3E83" w:rsidRPr="005162D6" w:rsidRDefault="00EC3E83" w:rsidP="00EC3E83">
      <w:pPr>
        <w:jc w:val="center"/>
        <w:rPr>
          <w:rFonts w:ascii="Calibri Light" w:hAnsi="Calibri Light" w:cs="Calibri Light"/>
          <w:sz w:val="22"/>
          <w:szCs w:val="22"/>
        </w:rPr>
      </w:pPr>
    </w:p>
    <w:p w14:paraId="31F130E4" w14:textId="77777777" w:rsidR="00EC3E83" w:rsidRPr="005162D6" w:rsidRDefault="00EC3E83" w:rsidP="00EC3E83">
      <w:pPr>
        <w:jc w:val="both"/>
        <w:rPr>
          <w:rFonts w:ascii="Calibri Light" w:hAnsi="Calibri Light" w:cs="Calibri Light"/>
          <w:sz w:val="22"/>
          <w:szCs w:val="22"/>
        </w:rPr>
      </w:pPr>
      <w:r w:rsidRPr="005162D6">
        <w:rPr>
          <w:rFonts w:ascii="Calibri Light" w:hAnsi="Calibri Light" w:cs="Calibri Light"/>
          <w:sz w:val="22"/>
          <w:szCs w:val="22"/>
        </w:rPr>
        <w:t>Niniejsza Umowa Najmu (</w:t>
      </w:r>
      <w:r w:rsidRPr="005162D6">
        <w:rPr>
          <w:rFonts w:ascii="Calibri Light" w:hAnsi="Calibri Light" w:cs="Calibri Light"/>
          <w:b/>
          <w:sz w:val="22"/>
          <w:szCs w:val="22"/>
        </w:rPr>
        <w:t>„Umowa”</w:t>
      </w:r>
      <w:r w:rsidRPr="005162D6">
        <w:rPr>
          <w:rFonts w:ascii="Calibri Light" w:hAnsi="Calibri Light" w:cs="Calibri Light"/>
          <w:sz w:val="22"/>
          <w:szCs w:val="22"/>
        </w:rPr>
        <w:t>) została zawarta w Mielcu pomiędzy:</w:t>
      </w:r>
    </w:p>
    <w:p w14:paraId="0CED5A25" w14:textId="77777777" w:rsidR="00EC3E83" w:rsidRPr="005162D6" w:rsidRDefault="00EC3E83" w:rsidP="00EC3E83">
      <w:pPr>
        <w:jc w:val="both"/>
        <w:rPr>
          <w:rFonts w:ascii="Calibri Light" w:hAnsi="Calibri Light" w:cs="Calibri Light"/>
          <w:sz w:val="22"/>
          <w:szCs w:val="22"/>
        </w:rPr>
      </w:pPr>
    </w:p>
    <w:p w14:paraId="08A80394" w14:textId="77777777" w:rsidR="00EC3E83" w:rsidRPr="005162D6" w:rsidRDefault="00EC3E83" w:rsidP="00EC3E83">
      <w:pPr>
        <w:widowControl w:val="0"/>
        <w:spacing w:line="276" w:lineRule="auto"/>
        <w:jc w:val="both"/>
        <w:textAlignment w:val="baseline"/>
        <w:rPr>
          <w:rFonts w:ascii="Calibri Light" w:hAnsi="Calibri Light" w:cs="Calibri Light"/>
          <w:kern w:val="1"/>
          <w:sz w:val="22"/>
          <w:szCs w:val="22"/>
          <w:lang w:eastAsia="ar-SA"/>
        </w:rPr>
      </w:pPr>
      <w:r w:rsidRPr="005162D6">
        <w:rPr>
          <w:rFonts w:ascii="Calibri Light" w:hAnsi="Calibri Light" w:cs="Calibri Light"/>
          <w:b/>
          <w:kern w:val="1"/>
          <w:sz w:val="22"/>
          <w:szCs w:val="22"/>
          <w:lang w:eastAsia="ar-SA"/>
        </w:rPr>
        <w:t xml:space="preserve">Szpitalem </w:t>
      </w:r>
      <w:r>
        <w:rPr>
          <w:rFonts w:ascii="Calibri Light" w:hAnsi="Calibri Light" w:cs="Calibri Light"/>
          <w:b/>
          <w:kern w:val="1"/>
          <w:sz w:val="22"/>
          <w:szCs w:val="22"/>
          <w:lang w:eastAsia="ar-SA"/>
        </w:rPr>
        <w:t>Specjalistycznym</w:t>
      </w:r>
      <w:r w:rsidRPr="005162D6">
        <w:rPr>
          <w:rFonts w:ascii="Calibri Light" w:hAnsi="Calibri Light" w:cs="Calibri Light"/>
          <w:b/>
          <w:kern w:val="1"/>
          <w:sz w:val="22"/>
          <w:szCs w:val="22"/>
          <w:lang w:eastAsia="ar-SA"/>
        </w:rPr>
        <w:t xml:space="preserve"> im. E. Biernackiego w Mielcu </w:t>
      </w:r>
      <w:r w:rsidRPr="005162D6">
        <w:rPr>
          <w:rFonts w:ascii="Calibri Light" w:hAnsi="Calibri Light" w:cs="Calibri Light"/>
          <w:kern w:val="1"/>
          <w:sz w:val="22"/>
          <w:szCs w:val="22"/>
          <w:lang w:eastAsia="ar-SA"/>
        </w:rPr>
        <w:t>przy ul. Żeromskiego 22, 39-300 Mielec, wpisanym do rejestru stowarzyszeń, innych organizacji społecznych i zawodowych, fundacji oraz samodzielnych publicznych zakładów opieki zdrowotnej Krajowego Rejestru Sądowego prowadzonego przez Sąd Rejonowy w Rzeszowie, XII Wydział Gospodarczy Krajowego Rejestru Sądowego pod nr KRS 0000002538, REGON: 000308637, NIP: 8171750893, reprezentowanego przez:</w:t>
      </w:r>
    </w:p>
    <w:p w14:paraId="309DF8D8" w14:textId="77777777" w:rsidR="00EC3E83" w:rsidRPr="005162D6" w:rsidRDefault="00EC3E83" w:rsidP="00EC3E83">
      <w:pPr>
        <w:widowControl w:val="0"/>
        <w:spacing w:line="276" w:lineRule="auto"/>
        <w:jc w:val="both"/>
        <w:textAlignment w:val="baseline"/>
        <w:rPr>
          <w:rFonts w:ascii="Calibri Light" w:hAnsi="Calibri Light" w:cs="Calibri Light"/>
          <w:i/>
          <w:kern w:val="1"/>
          <w:sz w:val="22"/>
          <w:szCs w:val="22"/>
          <w:lang w:eastAsia="ar-SA"/>
        </w:rPr>
      </w:pPr>
      <w:r>
        <w:rPr>
          <w:rFonts w:ascii="Calibri Light" w:hAnsi="Calibri Light" w:cs="Calibri Light"/>
          <w:i/>
          <w:kern w:val="1"/>
          <w:sz w:val="22"/>
          <w:szCs w:val="22"/>
          <w:lang w:eastAsia="ar-SA"/>
        </w:rPr>
        <w:t>…………………………………………..</w:t>
      </w:r>
    </w:p>
    <w:p w14:paraId="37603329" w14:textId="77777777" w:rsidR="00EC3E83" w:rsidRPr="005162D6" w:rsidRDefault="00EC3E83" w:rsidP="00EC3E83">
      <w:pPr>
        <w:widowControl w:val="0"/>
        <w:spacing w:line="276" w:lineRule="auto"/>
        <w:jc w:val="both"/>
        <w:textAlignment w:val="baseline"/>
        <w:rPr>
          <w:rFonts w:ascii="Calibri Light" w:hAnsi="Calibri Light" w:cs="Calibri Light"/>
          <w:kern w:val="1"/>
          <w:sz w:val="22"/>
          <w:szCs w:val="22"/>
          <w:lang w:eastAsia="ar-SA"/>
        </w:rPr>
      </w:pPr>
      <w:r w:rsidRPr="005162D6">
        <w:rPr>
          <w:rFonts w:ascii="Calibri Light" w:hAnsi="Calibri Light" w:cs="Calibri Light"/>
          <w:kern w:val="1"/>
          <w:sz w:val="22"/>
          <w:szCs w:val="22"/>
          <w:lang w:eastAsia="ar-SA"/>
        </w:rPr>
        <w:t xml:space="preserve">zwanym w dalszej części Umowy </w:t>
      </w:r>
      <w:r w:rsidRPr="005162D6">
        <w:rPr>
          <w:rFonts w:ascii="Calibri Light" w:hAnsi="Calibri Light" w:cs="Calibri Light"/>
          <w:b/>
          <w:kern w:val="1"/>
          <w:sz w:val="22"/>
          <w:szCs w:val="22"/>
          <w:lang w:eastAsia="ar-SA"/>
        </w:rPr>
        <w:t>„Wynajmującym”</w:t>
      </w:r>
      <w:r w:rsidRPr="005162D6">
        <w:rPr>
          <w:rFonts w:ascii="Calibri Light" w:hAnsi="Calibri Light" w:cs="Calibri Light"/>
          <w:kern w:val="1"/>
          <w:sz w:val="22"/>
          <w:szCs w:val="22"/>
          <w:lang w:eastAsia="ar-SA"/>
        </w:rPr>
        <w:t xml:space="preserve"> </w:t>
      </w:r>
    </w:p>
    <w:p w14:paraId="00978AAF" w14:textId="77777777" w:rsidR="00EC3E83" w:rsidRPr="005162D6" w:rsidRDefault="00EC3E83" w:rsidP="00EC3E83">
      <w:pPr>
        <w:widowControl w:val="0"/>
        <w:spacing w:line="276" w:lineRule="auto"/>
        <w:jc w:val="both"/>
        <w:textAlignment w:val="baseline"/>
        <w:rPr>
          <w:rFonts w:ascii="Calibri Light" w:hAnsi="Calibri Light" w:cs="Calibri Light"/>
          <w:kern w:val="1"/>
          <w:sz w:val="22"/>
          <w:szCs w:val="22"/>
          <w:lang w:eastAsia="ar-SA"/>
        </w:rPr>
      </w:pPr>
    </w:p>
    <w:p w14:paraId="50B0066F" w14:textId="77777777" w:rsidR="00EC3E83" w:rsidRPr="005162D6" w:rsidRDefault="00EC3E83" w:rsidP="00EC3E83">
      <w:pPr>
        <w:widowControl w:val="0"/>
        <w:spacing w:line="276" w:lineRule="auto"/>
        <w:jc w:val="both"/>
        <w:textAlignment w:val="baseline"/>
        <w:rPr>
          <w:rFonts w:ascii="Calibri Light" w:eastAsia="SimSun;宋体" w:hAnsi="Calibri Light" w:cs="Calibri Light"/>
          <w:color w:val="00000A"/>
          <w:sz w:val="22"/>
          <w:szCs w:val="22"/>
          <w:lang w:eastAsia="ar-SA" w:bidi="hi-IN"/>
        </w:rPr>
      </w:pPr>
      <w:r w:rsidRPr="005162D6">
        <w:rPr>
          <w:rFonts w:ascii="Calibri Light" w:eastAsia="SimSun;宋体" w:hAnsi="Calibri Light" w:cs="Calibri Light"/>
          <w:color w:val="00000A"/>
          <w:sz w:val="22"/>
          <w:szCs w:val="22"/>
          <w:lang w:eastAsia="ar-SA" w:bidi="hi-IN"/>
        </w:rPr>
        <w:t xml:space="preserve">a </w:t>
      </w:r>
    </w:p>
    <w:p w14:paraId="0BF3A646" w14:textId="77777777" w:rsidR="00EC3E83" w:rsidRPr="005162D6" w:rsidRDefault="00EC3E83" w:rsidP="00EC3E83">
      <w:pPr>
        <w:widowControl w:val="0"/>
        <w:spacing w:line="276" w:lineRule="auto"/>
        <w:jc w:val="both"/>
        <w:textAlignment w:val="baseline"/>
        <w:rPr>
          <w:rFonts w:ascii="Calibri Light" w:eastAsia="SimSun;宋体" w:hAnsi="Calibri Light" w:cs="Calibri Light"/>
          <w:color w:val="00000A"/>
          <w:sz w:val="22"/>
          <w:szCs w:val="22"/>
          <w:lang w:eastAsia="ar-SA" w:bidi="hi-IN"/>
        </w:rPr>
      </w:pPr>
    </w:p>
    <w:p w14:paraId="1D3E711F" w14:textId="77777777" w:rsidR="00EC3E83" w:rsidRPr="005162D6" w:rsidRDefault="00EC3E83" w:rsidP="00EC3E83">
      <w:pPr>
        <w:widowControl w:val="0"/>
        <w:spacing w:line="276" w:lineRule="auto"/>
        <w:jc w:val="both"/>
        <w:rPr>
          <w:rFonts w:ascii="Calibri Light" w:eastAsia="SimSun" w:hAnsi="Calibri Light" w:cs="Calibri Light"/>
          <w:kern w:val="1"/>
          <w:sz w:val="22"/>
          <w:szCs w:val="22"/>
          <w:lang w:bidi="hi-IN"/>
        </w:rPr>
      </w:pPr>
      <w:r w:rsidRPr="005162D6">
        <w:rPr>
          <w:rFonts w:ascii="Calibri Light" w:eastAsia="SimSun;宋体" w:hAnsi="Calibri Light" w:cs="Calibri Light"/>
          <w:color w:val="00000A"/>
          <w:sz w:val="22"/>
          <w:szCs w:val="22"/>
          <w:lang w:eastAsia="ar-SA" w:bidi="hi-IN"/>
        </w:rPr>
        <w:t>………………………………… z siedzibą w ……………………., ul. ……………….., ..-…. …………………, wpisanym do rejestru przedsiębiorców Krajowego Rejestru Sądowego prowadzonego przez Sąd Rejonowy w …………….., …. Wydział Gospodarczy Krajowego Rejestru Sądowego pod nr KRS …………………….., NIP ……………………., REGON ……………………..,</w:t>
      </w:r>
      <w:r w:rsidRPr="005162D6">
        <w:rPr>
          <w:rFonts w:ascii="Calibri Light" w:eastAsia="SimSun" w:hAnsi="Calibri Light" w:cs="Calibri Light"/>
          <w:kern w:val="1"/>
          <w:sz w:val="22"/>
          <w:szCs w:val="22"/>
          <w:lang w:bidi="hi-IN"/>
        </w:rPr>
        <w:t xml:space="preserve"> reprezentowanym przez: </w:t>
      </w:r>
    </w:p>
    <w:p w14:paraId="7F8673BF" w14:textId="77777777" w:rsidR="00EC3E83" w:rsidRPr="005162D6" w:rsidRDefault="00EC3E83" w:rsidP="00EC3E83">
      <w:pPr>
        <w:widowControl w:val="0"/>
        <w:spacing w:line="276" w:lineRule="auto"/>
        <w:jc w:val="both"/>
        <w:rPr>
          <w:rFonts w:ascii="Calibri Light" w:eastAsia="SimSun" w:hAnsi="Calibri Light" w:cs="Calibri Light"/>
          <w:kern w:val="1"/>
          <w:sz w:val="22"/>
          <w:szCs w:val="22"/>
          <w:lang w:bidi="hi-IN"/>
        </w:rPr>
      </w:pPr>
      <w:r w:rsidRPr="005162D6">
        <w:rPr>
          <w:rFonts w:ascii="Calibri Light" w:eastAsia="SimSun" w:hAnsi="Calibri Light" w:cs="Calibri Light"/>
          <w:kern w:val="1"/>
          <w:sz w:val="22"/>
          <w:szCs w:val="22"/>
          <w:lang w:bidi="hi-IN"/>
        </w:rPr>
        <w:t>………………………………………….</w:t>
      </w:r>
    </w:p>
    <w:p w14:paraId="64135D25" w14:textId="77777777" w:rsidR="00EC3E83" w:rsidRPr="005162D6" w:rsidRDefault="00EC3E83" w:rsidP="00EC3E83">
      <w:pPr>
        <w:widowControl w:val="0"/>
        <w:spacing w:line="276" w:lineRule="auto"/>
        <w:jc w:val="both"/>
        <w:textAlignment w:val="baseline"/>
        <w:rPr>
          <w:rFonts w:ascii="Calibri Light" w:eastAsia="SimSun;宋体" w:hAnsi="Calibri Light" w:cs="Calibri Light"/>
          <w:i/>
          <w:color w:val="00000A"/>
          <w:sz w:val="22"/>
          <w:szCs w:val="22"/>
          <w:lang w:eastAsia="ar-SA" w:bidi="hi-IN"/>
        </w:rPr>
      </w:pPr>
      <w:r w:rsidRPr="005162D6">
        <w:rPr>
          <w:rFonts w:ascii="Calibri Light" w:eastAsia="SimSun;宋体" w:hAnsi="Calibri Light" w:cs="Calibri Light"/>
          <w:i/>
          <w:color w:val="00000A"/>
          <w:sz w:val="22"/>
          <w:szCs w:val="22"/>
          <w:lang w:eastAsia="ar-SA" w:bidi="hi-IN"/>
        </w:rPr>
        <w:t>albo</w:t>
      </w:r>
    </w:p>
    <w:p w14:paraId="55E950E5" w14:textId="77777777" w:rsidR="00EC3E83" w:rsidRPr="005162D6" w:rsidRDefault="00EC3E83" w:rsidP="00EC3E83">
      <w:pPr>
        <w:jc w:val="both"/>
        <w:rPr>
          <w:rFonts w:ascii="Calibri Light" w:hAnsi="Calibri Light" w:cs="Calibri Light"/>
          <w:sz w:val="22"/>
          <w:szCs w:val="22"/>
        </w:rPr>
      </w:pPr>
      <w:r w:rsidRPr="005162D6">
        <w:rPr>
          <w:rFonts w:ascii="Calibri Light" w:hAnsi="Calibri Light" w:cs="Calibri Light"/>
          <w:sz w:val="22"/>
          <w:szCs w:val="22"/>
        </w:rPr>
        <w:t xml:space="preserve">……………........................., prowadzącym działalność gospodarczą pod firmą …………………………… , ul. ……………………………, ..-… ………………., wpisanym do Centralnej Ewidencji i Informacji o Działalności Gospodarczej, NIP: ………………., REGON: ………………………, </w:t>
      </w:r>
    </w:p>
    <w:p w14:paraId="72D15614" w14:textId="77777777" w:rsidR="00EC3E83" w:rsidRPr="005162D6" w:rsidRDefault="00EC3E83" w:rsidP="00EC3E83">
      <w:pPr>
        <w:jc w:val="both"/>
        <w:rPr>
          <w:rFonts w:ascii="Calibri Light" w:hAnsi="Calibri Light" w:cs="Calibri Light"/>
          <w:sz w:val="22"/>
          <w:szCs w:val="22"/>
        </w:rPr>
      </w:pPr>
      <w:r w:rsidRPr="005162D6">
        <w:rPr>
          <w:rFonts w:ascii="Calibri Light" w:hAnsi="Calibri Light" w:cs="Calibri Light"/>
          <w:sz w:val="22"/>
          <w:szCs w:val="22"/>
        </w:rPr>
        <w:t>zwaną/</w:t>
      </w:r>
      <w:proofErr w:type="spellStart"/>
      <w:r w:rsidRPr="005162D6">
        <w:rPr>
          <w:rFonts w:ascii="Calibri Light" w:hAnsi="Calibri Light" w:cs="Calibri Light"/>
          <w:sz w:val="22"/>
          <w:szCs w:val="22"/>
        </w:rPr>
        <w:t>ym</w:t>
      </w:r>
      <w:proofErr w:type="spellEnd"/>
      <w:r w:rsidRPr="005162D6">
        <w:rPr>
          <w:rFonts w:ascii="Calibri Light" w:hAnsi="Calibri Light" w:cs="Calibri Light"/>
          <w:sz w:val="22"/>
          <w:szCs w:val="22"/>
        </w:rPr>
        <w:t xml:space="preserve"> w dalszej części Umowy </w:t>
      </w:r>
      <w:r w:rsidRPr="005162D6">
        <w:rPr>
          <w:rFonts w:ascii="Calibri Light" w:hAnsi="Calibri Light" w:cs="Calibri Light"/>
          <w:b/>
          <w:sz w:val="22"/>
          <w:szCs w:val="22"/>
        </w:rPr>
        <w:t>„Najemcą”</w:t>
      </w:r>
    </w:p>
    <w:p w14:paraId="63E024E4" w14:textId="77777777" w:rsidR="00EC3E83" w:rsidRPr="005162D6" w:rsidRDefault="00EC3E83" w:rsidP="00EC3E83">
      <w:pPr>
        <w:jc w:val="both"/>
        <w:rPr>
          <w:rFonts w:ascii="Calibri Light" w:hAnsi="Calibri Light" w:cs="Calibri Light"/>
          <w:sz w:val="22"/>
          <w:szCs w:val="22"/>
        </w:rPr>
      </w:pPr>
    </w:p>
    <w:p w14:paraId="28F420C3" w14:textId="77777777" w:rsidR="00EC3E83" w:rsidRPr="005162D6" w:rsidRDefault="00EC3E83" w:rsidP="00EC3E83">
      <w:pPr>
        <w:jc w:val="both"/>
        <w:rPr>
          <w:rFonts w:ascii="Calibri Light" w:hAnsi="Calibri Light" w:cs="Calibri Light"/>
          <w:sz w:val="22"/>
          <w:szCs w:val="22"/>
        </w:rPr>
      </w:pPr>
    </w:p>
    <w:p w14:paraId="38999BD4" w14:textId="77777777" w:rsidR="00EC3E83" w:rsidRPr="005162D6" w:rsidRDefault="00EC3E83" w:rsidP="00EC3E83">
      <w:pPr>
        <w:jc w:val="both"/>
        <w:rPr>
          <w:rFonts w:ascii="Calibri Light" w:hAnsi="Calibri Light" w:cs="Calibri Light"/>
          <w:sz w:val="22"/>
          <w:szCs w:val="22"/>
        </w:rPr>
      </w:pPr>
      <w:r w:rsidRPr="005162D6">
        <w:rPr>
          <w:rFonts w:ascii="Calibri Light" w:hAnsi="Calibri Light" w:cs="Calibri Light"/>
          <w:sz w:val="22"/>
          <w:szCs w:val="22"/>
        </w:rPr>
        <w:t xml:space="preserve">Wynajmujący i Najemca zwani są dalej pojedynczo </w:t>
      </w:r>
      <w:r w:rsidRPr="005162D6">
        <w:rPr>
          <w:rFonts w:ascii="Calibri Light" w:hAnsi="Calibri Light" w:cs="Calibri Light"/>
          <w:b/>
          <w:sz w:val="22"/>
          <w:szCs w:val="22"/>
        </w:rPr>
        <w:t>„Stroną”</w:t>
      </w:r>
      <w:r w:rsidRPr="005162D6">
        <w:rPr>
          <w:rFonts w:ascii="Calibri Light" w:hAnsi="Calibri Light" w:cs="Calibri Light"/>
          <w:sz w:val="22"/>
          <w:szCs w:val="22"/>
        </w:rPr>
        <w:t xml:space="preserve"> i łącznie </w:t>
      </w:r>
      <w:r w:rsidRPr="005162D6">
        <w:rPr>
          <w:rFonts w:ascii="Calibri Light" w:hAnsi="Calibri Light" w:cs="Calibri Light"/>
          <w:b/>
          <w:sz w:val="22"/>
          <w:szCs w:val="22"/>
        </w:rPr>
        <w:t>„Stronami”</w:t>
      </w:r>
      <w:r w:rsidRPr="005162D6">
        <w:rPr>
          <w:rFonts w:ascii="Calibri Light" w:hAnsi="Calibri Light" w:cs="Calibri Light"/>
          <w:sz w:val="22"/>
          <w:szCs w:val="22"/>
        </w:rPr>
        <w:t>.</w:t>
      </w:r>
    </w:p>
    <w:p w14:paraId="77FBD653" w14:textId="77777777" w:rsidR="00EC3E83" w:rsidRPr="005162D6" w:rsidRDefault="00EC3E83" w:rsidP="00EC3E83">
      <w:pPr>
        <w:jc w:val="both"/>
        <w:rPr>
          <w:rFonts w:ascii="Calibri Light" w:hAnsi="Calibri Light" w:cs="Calibri Light"/>
          <w:sz w:val="22"/>
          <w:szCs w:val="22"/>
        </w:rPr>
      </w:pPr>
    </w:p>
    <w:p w14:paraId="135A24D8" w14:textId="77777777" w:rsidR="00EC3E83" w:rsidRPr="005162D6" w:rsidRDefault="00EC3E83" w:rsidP="00EC3E83">
      <w:pPr>
        <w:pStyle w:val="Nagwek1"/>
        <w:rPr>
          <w:rFonts w:ascii="Calibri Light" w:hAnsi="Calibri Light"/>
          <w:color w:val="000000" w:themeColor="text1"/>
          <w:sz w:val="22"/>
          <w:szCs w:val="22"/>
        </w:rPr>
      </w:pPr>
      <w:r w:rsidRPr="005162D6">
        <w:rPr>
          <w:rFonts w:ascii="Calibri Light" w:hAnsi="Calibri Light"/>
          <w:color w:val="000000" w:themeColor="text1"/>
          <w:sz w:val="22"/>
          <w:szCs w:val="22"/>
        </w:rPr>
        <w:t>NIERUCHOMOŚĆ</w:t>
      </w:r>
    </w:p>
    <w:p w14:paraId="04441B29" w14:textId="77777777" w:rsidR="00EC3E83" w:rsidRPr="005162D6" w:rsidRDefault="00EC3E83" w:rsidP="00076BF1">
      <w:pPr>
        <w:numPr>
          <w:ilvl w:val="1"/>
          <w:numId w:val="26"/>
        </w:numPr>
        <w:suppressAutoHyphens w:val="0"/>
        <w:spacing w:before="60" w:after="60"/>
        <w:jc w:val="both"/>
        <w:outlineLvl w:val="1"/>
        <w:rPr>
          <w:rFonts w:ascii="Calibri Light" w:eastAsia="Calibri" w:hAnsi="Calibri Light" w:cs="Calibri Light"/>
          <w:sz w:val="22"/>
          <w:szCs w:val="22"/>
        </w:rPr>
      </w:pPr>
      <w:r w:rsidRPr="005162D6">
        <w:rPr>
          <w:rFonts w:ascii="Calibri Light" w:eastAsia="Calibri" w:hAnsi="Calibri Light" w:cs="Calibri Light"/>
          <w:sz w:val="22"/>
          <w:szCs w:val="22"/>
        </w:rPr>
        <w:t>Wynajmujący oświadcza, że:</w:t>
      </w:r>
    </w:p>
    <w:p w14:paraId="43D29935" w14:textId="77777777" w:rsidR="00EC3E83" w:rsidRPr="005162D6" w:rsidRDefault="00EC3E83" w:rsidP="00076BF1">
      <w:pPr>
        <w:numPr>
          <w:ilvl w:val="2"/>
          <w:numId w:val="26"/>
        </w:numPr>
        <w:suppressAutoHyphens w:val="0"/>
        <w:spacing w:before="60" w:after="60"/>
        <w:jc w:val="both"/>
        <w:outlineLvl w:val="2"/>
        <w:rPr>
          <w:rFonts w:ascii="Calibri Light" w:hAnsi="Calibri Light" w:cs="Calibri Light"/>
          <w:sz w:val="22"/>
          <w:szCs w:val="22"/>
        </w:rPr>
      </w:pPr>
      <w:r w:rsidRPr="005162D6">
        <w:rPr>
          <w:rFonts w:ascii="Calibri Light" w:hAnsi="Calibri Light" w:cs="Calibri Light"/>
          <w:sz w:val="22"/>
          <w:szCs w:val="22"/>
        </w:rPr>
        <w:t>jest uprawniony do zawarcia niniejszej Umowy,</w:t>
      </w:r>
    </w:p>
    <w:p w14:paraId="014C71A1" w14:textId="77777777" w:rsidR="00EC3E83" w:rsidRPr="005162D6" w:rsidRDefault="00EC3E83" w:rsidP="00076BF1">
      <w:pPr>
        <w:numPr>
          <w:ilvl w:val="2"/>
          <w:numId w:val="26"/>
        </w:numPr>
        <w:suppressAutoHyphens w:val="0"/>
        <w:spacing w:before="60" w:after="60"/>
        <w:jc w:val="both"/>
        <w:outlineLvl w:val="2"/>
        <w:rPr>
          <w:rFonts w:ascii="Calibri Light" w:hAnsi="Calibri Light" w:cs="Calibri Light"/>
          <w:sz w:val="22"/>
          <w:szCs w:val="22"/>
        </w:rPr>
      </w:pPr>
      <w:r w:rsidRPr="005162D6">
        <w:rPr>
          <w:rFonts w:ascii="Calibri Light" w:hAnsi="Calibri Light" w:cs="Calibri Light"/>
          <w:sz w:val="22"/>
          <w:szCs w:val="22"/>
        </w:rPr>
        <w:t xml:space="preserve">została mu oddana w trwały zarząd nieruchomość przy ul. Żeromskiego 22 w Mielcu (39-300 Mielec) na której zlokalizowane są budynki Szpitala </w:t>
      </w:r>
      <w:r>
        <w:rPr>
          <w:rFonts w:ascii="Calibri Light" w:hAnsi="Calibri Light" w:cs="Calibri Light"/>
          <w:sz w:val="22"/>
          <w:szCs w:val="22"/>
        </w:rPr>
        <w:t>Specjalistycznego</w:t>
      </w:r>
      <w:r w:rsidRPr="005162D6">
        <w:rPr>
          <w:rFonts w:ascii="Calibri Light" w:hAnsi="Calibri Light" w:cs="Calibri Light"/>
          <w:sz w:val="22"/>
          <w:szCs w:val="22"/>
        </w:rPr>
        <w:t xml:space="preserve"> im. Edmunda Biernackiego w Mielcu (</w:t>
      </w:r>
      <w:r w:rsidRPr="005162D6">
        <w:rPr>
          <w:rFonts w:ascii="Calibri Light" w:hAnsi="Calibri Light" w:cs="Calibri Light"/>
          <w:b/>
          <w:sz w:val="22"/>
          <w:szCs w:val="22"/>
        </w:rPr>
        <w:t>„Nieruchomość”</w:t>
      </w:r>
      <w:r w:rsidRPr="005162D6">
        <w:rPr>
          <w:rFonts w:ascii="Calibri Light" w:hAnsi="Calibri Light" w:cs="Calibri Light"/>
          <w:sz w:val="22"/>
          <w:szCs w:val="22"/>
        </w:rPr>
        <w:t>)</w:t>
      </w:r>
    </w:p>
    <w:p w14:paraId="6CAFEC20" w14:textId="77777777" w:rsidR="00EC3E83" w:rsidRPr="005162D6" w:rsidRDefault="00EC3E83" w:rsidP="00076BF1">
      <w:pPr>
        <w:numPr>
          <w:ilvl w:val="2"/>
          <w:numId w:val="26"/>
        </w:numPr>
        <w:suppressAutoHyphens w:val="0"/>
        <w:spacing w:before="60" w:after="60"/>
        <w:jc w:val="both"/>
        <w:outlineLvl w:val="2"/>
        <w:rPr>
          <w:rFonts w:ascii="Calibri Light" w:hAnsi="Calibri Light" w:cs="Calibri Light"/>
          <w:sz w:val="22"/>
          <w:szCs w:val="22"/>
        </w:rPr>
      </w:pPr>
      <w:r w:rsidRPr="005162D6">
        <w:rPr>
          <w:rFonts w:ascii="Calibri Light" w:hAnsi="Calibri Light" w:cs="Calibri Light"/>
          <w:sz w:val="22"/>
          <w:szCs w:val="22"/>
        </w:rPr>
        <w:t>w budynku Szpitala znajduje się lokal przeznaczony do prowadzenia działalności komercyjnej handlowo-usługowej o pow. …………….. m</w:t>
      </w:r>
      <w:r w:rsidRPr="005162D6">
        <w:rPr>
          <w:rFonts w:ascii="Calibri Light" w:hAnsi="Calibri Light" w:cs="Calibri Light"/>
          <w:sz w:val="22"/>
          <w:szCs w:val="22"/>
          <w:vertAlign w:val="superscript"/>
        </w:rPr>
        <w:t>2</w:t>
      </w:r>
      <w:r w:rsidRPr="005162D6">
        <w:rPr>
          <w:rFonts w:ascii="Calibri Light" w:hAnsi="Calibri Light" w:cs="Calibri Light"/>
          <w:sz w:val="22"/>
          <w:szCs w:val="22"/>
        </w:rPr>
        <w:t xml:space="preserve"> (</w:t>
      </w:r>
      <w:r w:rsidRPr="005162D6">
        <w:rPr>
          <w:rFonts w:ascii="Calibri Light" w:hAnsi="Calibri Light" w:cs="Calibri Light"/>
          <w:b/>
          <w:sz w:val="22"/>
          <w:szCs w:val="22"/>
        </w:rPr>
        <w:t>„Lokal”</w:t>
      </w:r>
      <w:r w:rsidRPr="005162D6">
        <w:rPr>
          <w:rFonts w:ascii="Calibri Light" w:hAnsi="Calibri Light" w:cs="Calibri Light"/>
          <w:sz w:val="22"/>
          <w:szCs w:val="22"/>
        </w:rPr>
        <w:t>).</w:t>
      </w:r>
    </w:p>
    <w:p w14:paraId="34028223" w14:textId="77777777" w:rsidR="00EC3E83" w:rsidRPr="005162D6" w:rsidRDefault="00EC3E83" w:rsidP="00076BF1">
      <w:pPr>
        <w:numPr>
          <w:ilvl w:val="1"/>
          <w:numId w:val="26"/>
        </w:numPr>
        <w:suppressAutoHyphens w:val="0"/>
        <w:spacing w:before="60" w:after="60"/>
        <w:jc w:val="both"/>
        <w:outlineLvl w:val="1"/>
        <w:rPr>
          <w:rFonts w:ascii="Calibri Light" w:eastAsia="Calibri" w:hAnsi="Calibri Light" w:cs="Calibri Light"/>
          <w:sz w:val="22"/>
          <w:szCs w:val="22"/>
        </w:rPr>
      </w:pPr>
      <w:r w:rsidRPr="005162D6">
        <w:rPr>
          <w:rFonts w:ascii="Calibri Light" w:eastAsia="Calibri" w:hAnsi="Calibri Light" w:cs="Calibri Light"/>
          <w:sz w:val="22"/>
          <w:szCs w:val="22"/>
        </w:rPr>
        <w:t xml:space="preserve">Najemca oświadcza, że posiada wszelkie wymagane prawem zgody, zezwolenia i koncesje niezbędne do prowadzenia wymienionej w Umowie działalności, a także posiada wszelkie niezbędne zgody i zezwolenia do zawarcia niniejszej Umowy i zaciągnięcia zobowiązań na jej podstawie. </w:t>
      </w:r>
    </w:p>
    <w:p w14:paraId="5F473721" w14:textId="77777777" w:rsidR="00EC3E83" w:rsidRPr="005162D6" w:rsidRDefault="00EC3E83" w:rsidP="00076BF1">
      <w:pPr>
        <w:numPr>
          <w:ilvl w:val="1"/>
          <w:numId w:val="26"/>
        </w:numPr>
        <w:suppressAutoHyphens w:val="0"/>
        <w:spacing w:before="60" w:after="60"/>
        <w:jc w:val="both"/>
        <w:outlineLvl w:val="1"/>
        <w:rPr>
          <w:rFonts w:ascii="Calibri Light" w:eastAsia="Calibri" w:hAnsi="Calibri Light" w:cs="Calibri Light"/>
          <w:sz w:val="22"/>
          <w:szCs w:val="22"/>
        </w:rPr>
      </w:pPr>
      <w:r w:rsidRPr="005162D6">
        <w:rPr>
          <w:rFonts w:ascii="Calibri Light" w:eastAsia="Calibri" w:hAnsi="Calibri Light" w:cs="Calibri Light"/>
          <w:sz w:val="22"/>
          <w:szCs w:val="22"/>
        </w:rPr>
        <w:lastRenderedPageBreak/>
        <w:t>Strony uzgadniają, że Wynajmujący nie gwarantuje w jakikolwiek sposób rezultatów działalności Najemcy w Przedmiocie Najmu, zaś Najemca na własną odpowiedzialność ocenił atrakcyjność Nieruchomości i ryzyko prowadzenia działalności w Lokalu.</w:t>
      </w:r>
    </w:p>
    <w:p w14:paraId="4A1AD297" w14:textId="77777777" w:rsidR="00EC3E83" w:rsidRPr="005162D6" w:rsidRDefault="00EC3E83" w:rsidP="00076BF1">
      <w:pPr>
        <w:keepNext/>
        <w:numPr>
          <w:ilvl w:val="0"/>
          <w:numId w:val="26"/>
        </w:numPr>
        <w:suppressAutoHyphens w:val="0"/>
        <w:spacing w:before="360" w:after="120"/>
        <w:jc w:val="both"/>
        <w:outlineLvl w:val="0"/>
        <w:rPr>
          <w:rFonts w:ascii="Calibri Light" w:hAnsi="Calibri Light" w:cs="Calibri Light"/>
          <w:b/>
          <w:sz w:val="22"/>
          <w:szCs w:val="22"/>
        </w:rPr>
      </w:pPr>
      <w:r w:rsidRPr="005162D6">
        <w:rPr>
          <w:rFonts w:ascii="Calibri Light" w:hAnsi="Calibri Light" w:cs="Calibri Light"/>
          <w:b/>
          <w:sz w:val="22"/>
          <w:szCs w:val="22"/>
        </w:rPr>
        <w:t>PRZEDMIOT NAJMU</w:t>
      </w:r>
    </w:p>
    <w:p w14:paraId="020DD063" w14:textId="77777777" w:rsidR="00EC3E83" w:rsidRPr="00FB1873" w:rsidRDefault="00EC3E83" w:rsidP="00076BF1">
      <w:pPr>
        <w:numPr>
          <w:ilvl w:val="1"/>
          <w:numId w:val="26"/>
        </w:numPr>
        <w:suppressAutoHyphens w:val="0"/>
        <w:spacing w:before="60" w:after="60"/>
        <w:jc w:val="both"/>
        <w:outlineLvl w:val="1"/>
        <w:rPr>
          <w:rFonts w:ascii="Calibri Light" w:eastAsia="Calibri" w:hAnsi="Calibri Light" w:cs="Calibri Light"/>
          <w:sz w:val="22"/>
          <w:szCs w:val="22"/>
        </w:rPr>
      </w:pPr>
      <w:r w:rsidRPr="005162D6">
        <w:rPr>
          <w:rFonts w:ascii="Calibri Light" w:eastAsia="Calibri" w:hAnsi="Calibri Light" w:cs="Calibri Light"/>
          <w:sz w:val="22"/>
          <w:szCs w:val="22"/>
        </w:rPr>
        <w:t xml:space="preserve">Wynajmujący zobowiązuje się wynająć i udostępnić Najemcy, na warunkach określonych </w:t>
      </w:r>
      <w:r w:rsidRPr="00FB1873">
        <w:rPr>
          <w:rFonts w:ascii="Calibri Light" w:eastAsia="Calibri" w:hAnsi="Calibri Light" w:cs="Calibri Light"/>
          <w:sz w:val="22"/>
          <w:szCs w:val="22"/>
        </w:rPr>
        <w:t>w Umowie Lokal (</w:t>
      </w:r>
      <w:r w:rsidRPr="00FB1873">
        <w:rPr>
          <w:rFonts w:ascii="Calibri Light" w:eastAsia="Calibri" w:hAnsi="Calibri Light" w:cs="Calibri Light"/>
          <w:b/>
          <w:sz w:val="22"/>
          <w:szCs w:val="22"/>
        </w:rPr>
        <w:t>„Przedmiot Najmu”</w:t>
      </w:r>
      <w:r w:rsidRPr="00FB1873">
        <w:rPr>
          <w:rFonts w:ascii="Calibri Light" w:eastAsia="Calibri" w:hAnsi="Calibri Light" w:cs="Calibri Light"/>
          <w:sz w:val="22"/>
          <w:szCs w:val="22"/>
        </w:rPr>
        <w:t>).</w:t>
      </w:r>
    </w:p>
    <w:p w14:paraId="67001E29" w14:textId="77777777" w:rsidR="00EC3E83" w:rsidRPr="00FB1873" w:rsidRDefault="00EC3E83" w:rsidP="00076BF1">
      <w:pPr>
        <w:numPr>
          <w:ilvl w:val="1"/>
          <w:numId w:val="26"/>
        </w:numPr>
        <w:suppressAutoHyphens w:val="0"/>
        <w:spacing w:before="60" w:after="60"/>
        <w:jc w:val="both"/>
        <w:outlineLvl w:val="1"/>
        <w:rPr>
          <w:rFonts w:ascii="Calibri Light" w:eastAsia="Calibri" w:hAnsi="Calibri Light" w:cs="Calibri Light"/>
          <w:sz w:val="22"/>
          <w:szCs w:val="22"/>
        </w:rPr>
      </w:pPr>
      <w:r w:rsidRPr="00FB1873">
        <w:rPr>
          <w:rFonts w:ascii="Calibri Light" w:eastAsia="Calibri" w:hAnsi="Calibri Light" w:cs="Calibri Light"/>
          <w:sz w:val="22"/>
          <w:szCs w:val="22"/>
        </w:rPr>
        <w:t>Dla wyeliminowania niepewności, przyjmuje się, że Najemca nie ma prawa korzystania i używania pozostałej części Nieruchomości bez wyraźnej zgody Wynajmującego udzielonej na piśmie.</w:t>
      </w:r>
    </w:p>
    <w:p w14:paraId="0A91ED95" w14:textId="77777777" w:rsidR="00EC3E83" w:rsidRPr="005162D6" w:rsidRDefault="00EC3E83" w:rsidP="00076BF1">
      <w:pPr>
        <w:keepNext/>
        <w:numPr>
          <w:ilvl w:val="0"/>
          <w:numId w:val="26"/>
        </w:numPr>
        <w:suppressAutoHyphens w:val="0"/>
        <w:spacing w:before="360" w:after="120"/>
        <w:jc w:val="both"/>
        <w:outlineLvl w:val="0"/>
        <w:rPr>
          <w:rFonts w:ascii="Calibri Light" w:hAnsi="Calibri Light" w:cs="Calibri Light"/>
          <w:b/>
          <w:sz w:val="22"/>
          <w:szCs w:val="22"/>
        </w:rPr>
      </w:pPr>
      <w:r w:rsidRPr="005162D6">
        <w:rPr>
          <w:rFonts w:ascii="Calibri Light" w:hAnsi="Calibri Light" w:cs="Calibri Light"/>
          <w:b/>
          <w:sz w:val="22"/>
          <w:szCs w:val="22"/>
        </w:rPr>
        <w:t>OKRES NAJMU</w:t>
      </w:r>
    </w:p>
    <w:p w14:paraId="1B5419B7" w14:textId="77777777" w:rsidR="00EC3E83" w:rsidRPr="005162D6" w:rsidRDefault="00EC3E83" w:rsidP="00076BF1">
      <w:pPr>
        <w:numPr>
          <w:ilvl w:val="1"/>
          <w:numId w:val="26"/>
        </w:numPr>
        <w:suppressAutoHyphens w:val="0"/>
        <w:spacing w:before="60" w:after="60"/>
        <w:jc w:val="both"/>
        <w:outlineLvl w:val="1"/>
        <w:rPr>
          <w:rFonts w:ascii="Calibri Light" w:eastAsia="Calibri" w:hAnsi="Calibri Light" w:cs="Calibri Light"/>
          <w:sz w:val="22"/>
          <w:szCs w:val="22"/>
        </w:rPr>
      </w:pPr>
      <w:r w:rsidRPr="005162D6">
        <w:rPr>
          <w:rFonts w:ascii="Calibri Light" w:eastAsia="Calibri" w:hAnsi="Calibri Light" w:cs="Calibri Light"/>
          <w:sz w:val="22"/>
          <w:szCs w:val="22"/>
        </w:rPr>
        <w:t>Wynajmujący zobowiązuje się wynająć Najemcy Przedmiot Najmu na czas oznaczony od dnia ……………. do dnia ………………. (</w:t>
      </w:r>
      <w:r w:rsidRPr="005162D6">
        <w:rPr>
          <w:rFonts w:ascii="Calibri Light" w:eastAsia="Calibri" w:hAnsi="Calibri Light" w:cs="Calibri Light"/>
          <w:b/>
          <w:sz w:val="22"/>
          <w:szCs w:val="22"/>
        </w:rPr>
        <w:t>„Okres Najmu”</w:t>
      </w:r>
      <w:r w:rsidRPr="005162D6">
        <w:rPr>
          <w:rFonts w:ascii="Calibri Light" w:eastAsia="Calibri" w:hAnsi="Calibri Light" w:cs="Calibri Light"/>
          <w:sz w:val="22"/>
          <w:szCs w:val="22"/>
        </w:rPr>
        <w:t>).</w:t>
      </w:r>
    </w:p>
    <w:p w14:paraId="046B37E2" w14:textId="77777777" w:rsidR="00EC3E83" w:rsidRPr="005162D6" w:rsidRDefault="00EC3E83" w:rsidP="00076BF1">
      <w:pPr>
        <w:keepNext/>
        <w:numPr>
          <w:ilvl w:val="0"/>
          <w:numId w:val="26"/>
        </w:numPr>
        <w:suppressAutoHyphens w:val="0"/>
        <w:spacing w:before="360" w:after="120"/>
        <w:jc w:val="both"/>
        <w:outlineLvl w:val="0"/>
        <w:rPr>
          <w:rFonts w:ascii="Calibri Light" w:hAnsi="Calibri Light" w:cs="Calibri Light"/>
          <w:b/>
          <w:sz w:val="22"/>
          <w:szCs w:val="22"/>
        </w:rPr>
      </w:pPr>
      <w:r w:rsidRPr="005162D6">
        <w:rPr>
          <w:rFonts w:ascii="Calibri Light" w:hAnsi="Calibri Light" w:cs="Calibri Light"/>
          <w:b/>
          <w:sz w:val="22"/>
          <w:szCs w:val="22"/>
        </w:rPr>
        <w:t>PRZEKAZANIE PRZEDMIOTU NAJMU</w:t>
      </w:r>
    </w:p>
    <w:p w14:paraId="204B87A2" w14:textId="77777777" w:rsidR="00EC3E83" w:rsidRPr="005162D6" w:rsidRDefault="00EC3E83" w:rsidP="00076BF1">
      <w:pPr>
        <w:numPr>
          <w:ilvl w:val="1"/>
          <w:numId w:val="26"/>
        </w:numPr>
        <w:suppressAutoHyphens w:val="0"/>
        <w:spacing w:before="60" w:after="60"/>
        <w:jc w:val="both"/>
        <w:outlineLvl w:val="1"/>
        <w:rPr>
          <w:rFonts w:ascii="Calibri Light" w:eastAsia="Calibri" w:hAnsi="Calibri Light" w:cs="Calibri Light"/>
          <w:sz w:val="22"/>
          <w:szCs w:val="22"/>
        </w:rPr>
      </w:pPr>
      <w:r w:rsidRPr="005162D6">
        <w:rPr>
          <w:rFonts w:ascii="Calibri Light" w:eastAsia="Calibri" w:hAnsi="Calibri Light" w:cs="Calibri Light"/>
          <w:sz w:val="22"/>
          <w:szCs w:val="22"/>
        </w:rPr>
        <w:t xml:space="preserve">Przekazanie Przedmiotu Najmu nastąpi nie później niż </w:t>
      </w:r>
      <w:r w:rsidRPr="005162D6">
        <w:rPr>
          <w:rFonts w:ascii="Calibri Light" w:eastAsia="Calibri" w:hAnsi="Calibri Light" w:cs="Calibri Light"/>
          <w:color w:val="000000" w:themeColor="text1"/>
          <w:sz w:val="22"/>
          <w:szCs w:val="22"/>
        </w:rPr>
        <w:t xml:space="preserve">w dniu rozpoczęcia </w:t>
      </w:r>
      <w:r w:rsidRPr="005162D6">
        <w:rPr>
          <w:rFonts w:ascii="Calibri Light" w:eastAsia="Calibri" w:hAnsi="Calibri Light" w:cs="Calibri Light"/>
          <w:sz w:val="22"/>
          <w:szCs w:val="22"/>
        </w:rPr>
        <w:t>Okresu Najmu (</w:t>
      </w:r>
      <w:r w:rsidRPr="005162D6">
        <w:rPr>
          <w:rFonts w:ascii="Calibri Light" w:eastAsia="Calibri" w:hAnsi="Calibri Light" w:cs="Calibri Light"/>
          <w:b/>
          <w:sz w:val="22"/>
          <w:szCs w:val="22"/>
        </w:rPr>
        <w:t>„Dzień Przekazania”</w:t>
      </w:r>
      <w:r w:rsidRPr="005162D6">
        <w:rPr>
          <w:rFonts w:ascii="Calibri Light" w:eastAsia="Calibri" w:hAnsi="Calibri Light" w:cs="Calibri Light"/>
          <w:sz w:val="22"/>
          <w:szCs w:val="22"/>
        </w:rPr>
        <w:t>), co zostanie potwierdzone protokołem zdawczo-odbiorczym. Przedmiot Najmu zostanie przekazany Najemcy w stanie technicznym określonym w </w:t>
      </w:r>
      <w:r w:rsidRPr="005162D6">
        <w:rPr>
          <w:rFonts w:ascii="Calibri Light" w:eastAsia="Calibri" w:hAnsi="Calibri Light" w:cs="Calibri Light"/>
          <w:b/>
          <w:sz w:val="22"/>
          <w:szCs w:val="22"/>
        </w:rPr>
        <w:t>Załączniku nr 4</w:t>
      </w:r>
      <w:r w:rsidRPr="005162D6">
        <w:rPr>
          <w:rFonts w:ascii="Calibri Light" w:eastAsia="Calibri" w:hAnsi="Calibri Light" w:cs="Calibri Light"/>
          <w:sz w:val="22"/>
          <w:szCs w:val="22"/>
        </w:rPr>
        <w:t xml:space="preserve"> do niniejszej Umowy.</w:t>
      </w:r>
    </w:p>
    <w:p w14:paraId="0C9F23FA" w14:textId="77777777" w:rsidR="00EC3E83" w:rsidRPr="005162D6" w:rsidRDefault="00EC3E83" w:rsidP="00076BF1">
      <w:pPr>
        <w:numPr>
          <w:ilvl w:val="1"/>
          <w:numId w:val="26"/>
        </w:numPr>
        <w:suppressAutoHyphens w:val="0"/>
        <w:spacing w:before="60" w:after="60"/>
        <w:jc w:val="both"/>
        <w:outlineLvl w:val="1"/>
        <w:rPr>
          <w:rFonts w:ascii="Calibri Light" w:hAnsi="Calibri Light" w:cs="Calibri Light"/>
          <w:sz w:val="22"/>
          <w:szCs w:val="22"/>
        </w:rPr>
      </w:pPr>
      <w:r w:rsidRPr="005162D6">
        <w:rPr>
          <w:rFonts w:ascii="Calibri Light" w:hAnsi="Calibri Light" w:cs="Calibri Light"/>
          <w:sz w:val="22"/>
          <w:szCs w:val="22"/>
        </w:rPr>
        <w:t>Najemca zobowiązuje się do przyjęcia lokalu w takim stanie, w jakim się obecnie znajduje.</w:t>
      </w:r>
    </w:p>
    <w:p w14:paraId="5033E44B" w14:textId="77777777" w:rsidR="00EC3E83" w:rsidRPr="005162D6" w:rsidRDefault="00EC3E83" w:rsidP="00076BF1">
      <w:pPr>
        <w:numPr>
          <w:ilvl w:val="1"/>
          <w:numId w:val="26"/>
        </w:numPr>
        <w:suppressAutoHyphens w:val="0"/>
        <w:spacing w:before="60" w:after="60"/>
        <w:jc w:val="both"/>
        <w:outlineLvl w:val="1"/>
        <w:rPr>
          <w:rFonts w:ascii="Calibri Light" w:hAnsi="Calibri Light" w:cs="Calibri Light"/>
          <w:sz w:val="22"/>
          <w:szCs w:val="22"/>
        </w:rPr>
      </w:pPr>
      <w:r w:rsidRPr="005162D6">
        <w:rPr>
          <w:rFonts w:ascii="Calibri Light" w:hAnsi="Calibri Light" w:cs="Calibri Light"/>
          <w:sz w:val="22"/>
          <w:szCs w:val="22"/>
        </w:rPr>
        <w:t xml:space="preserve">Strony zgodnie oświadczają, że Przedmiot Najmu zostaje wydany w stanie przydatnym do umówionego użytku. </w:t>
      </w:r>
    </w:p>
    <w:p w14:paraId="71C9ED1B" w14:textId="77777777" w:rsidR="00EC3E83" w:rsidRPr="005162D6" w:rsidRDefault="00EC3E83" w:rsidP="00076BF1">
      <w:pPr>
        <w:numPr>
          <w:ilvl w:val="1"/>
          <w:numId w:val="26"/>
        </w:numPr>
        <w:suppressAutoHyphens w:val="0"/>
        <w:spacing w:before="60" w:after="60"/>
        <w:jc w:val="both"/>
        <w:outlineLvl w:val="1"/>
        <w:rPr>
          <w:rFonts w:ascii="Calibri Light" w:eastAsia="Calibri" w:hAnsi="Calibri Light" w:cs="Calibri Light"/>
          <w:sz w:val="22"/>
          <w:szCs w:val="22"/>
        </w:rPr>
      </w:pPr>
      <w:r w:rsidRPr="005162D6">
        <w:rPr>
          <w:rFonts w:ascii="Calibri Light" w:hAnsi="Calibri Light" w:cs="Calibri Light"/>
          <w:sz w:val="22"/>
          <w:szCs w:val="22"/>
        </w:rPr>
        <w:t>Najemca nie zgłasza uwag do stanu Przedmiotu Najmu.</w:t>
      </w:r>
    </w:p>
    <w:p w14:paraId="6A9A192C" w14:textId="77777777" w:rsidR="00EC3E83" w:rsidRPr="005162D6" w:rsidRDefault="00EC3E83" w:rsidP="00076BF1">
      <w:pPr>
        <w:keepNext/>
        <w:numPr>
          <w:ilvl w:val="0"/>
          <w:numId w:val="26"/>
        </w:numPr>
        <w:suppressAutoHyphens w:val="0"/>
        <w:spacing w:before="360" w:after="120"/>
        <w:jc w:val="both"/>
        <w:outlineLvl w:val="0"/>
        <w:rPr>
          <w:rFonts w:ascii="Calibri Light" w:hAnsi="Calibri Light" w:cs="Calibri Light"/>
          <w:b/>
          <w:sz w:val="22"/>
          <w:szCs w:val="22"/>
        </w:rPr>
      </w:pPr>
      <w:r w:rsidRPr="005162D6">
        <w:rPr>
          <w:rFonts w:ascii="Calibri Light" w:hAnsi="Calibri Light" w:cs="Calibri Light"/>
          <w:b/>
          <w:sz w:val="22"/>
          <w:szCs w:val="22"/>
        </w:rPr>
        <w:t>CZYNSZ NAJMU</w:t>
      </w:r>
    </w:p>
    <w:p w14:paraId="34C48A45" w14:textId="77777777" w:rsidR="00EC3E83" w:rsidRPr="005162D6" w:rsidRDefault="00EC3E83" w:rsidP="00076BF1">
      <w:pPr>
        <w:numPr>
          <w:ilvl w:val="1"/>
          <w:numId w:val="26"/>
        </w:numPr>
        <w:suppressAutoHyphens w:val="0"/>
        <w:spacing w:before="60" w:after="60"/>
        <w:jc w:val="both"/>
        <w:outlineLvl w:val="1"/>
        <w:rPr>
          <w:rFonts w:ascii="Calibri Light" w:eastAsia="Calibri" w:hAnsi="Calibri Light" w:cs="Calibri Light"/>
          <w:sz w:val="22"/>
          <w:szCs w:val="22"/>
        </w:rPr>
      </w:pPr>
      <w:r w:rsidRPr="005162D6">
        <w:rPr>
          <w:rFonts w:ascii="Calibri Light" w:eastAsia="Calibri" w:hAnsi="Calibri Light" w:cs="Calibri Light"/>
          <w:sz w:val="22"/>
          <w:szCs w:val="22"/>
        </w:rPr>
        <w:t>W zamian za korzystanie z Przedmiotu Najmu, Najemca będzie płacił Wynajmują</w:t>
      </w:r>
      <w:r>
        <w:rPr>
          <w:rFonts w:ascii="Calibri Light" w:eastAsia="Calibri" w:hAnsi="Calibri Light" w:cs="Calibri Light"/>
          <w:sz w:val="22"/>
          <w:szCs w:val="22"/>
        </w:rPr>
        <w:t xml:space="preserve">cemu, począwszy od dnia ……………… </w:t>
      </w:r>
      <w:r w:rsidRPr="005162D6">
        <w:rPr>
          <w:rFonts w:ascii="Calibri Light" w:eastAsia="Calibri" w:hAnsi="Calibri Light" w:cs="Calibri Light"/>
          <w:sz w:val="22"/>
          <w:szCs w:val="22"/>
        </w:rPr>
        <w:t xml:space="preserve"> roku, czynsz najmu składający się z dwóch elementów (</w:t>
      </w:r>
      <w:r w:rsidRPr="005162D6">
        <w:rPr>
          <w:rFonts w:ascii="Calibri Light" w:eastAsia="Calibri" w:hAnsi="Calibri Light" w:cs="Calibri Light"/>
          <w:b/>
          <w:sz w:val="22"/>
          <w:szCs w:val="22"/>
        </w:rPr>
        <w:t>„Czynsz Najmu”</w:t>
      </w:r>
      <w:r w:rsidRPr="005162D6">
        <w:rPr>
          <w:rFonts w:ascii="Calibri Light" w:eastAsia="Calibri" w:hAnsi="Calibri Light" w:cs="Calibri Light"/>
          <w:sz w:val="22"/>
          <w:szCs w:val="22"/>
        </w:rPr>
        <w:t>):</w:t>
      </w:r>
    </w:p>
    <w:p w14:paraId="72F9585F" w14:textId="77777777" w:rsidR="00EC3E83" w:rsidRPr="005162D6" w:rsidRDefault="00EC3E83" w:rsidP="00076BF1">
      <w:pPr>
        <w:numPr>
          <w:ilvl w:val="2"/>
          <w:numId w:val="26"/>
        </w:numPr>
        <w:suppressAutoHyphens w:val="0"/>
        <w:spacing w:before="60" w:after="60"/>
        <w:jc w:val="both"/>
        <w:outlineLvl w:val="2"/>
        <w:rPr>
          <w:rFonts w:ascii="Calibri Light" w:hAnsi="Calibri Light" w:cs="Calibri Light"/>
          <w:sz w:val="22"/>
          <w:szCs w:val="22"/>
        </w:rPr>
      </w:pPr>
      <w:r w:rsidRPr="005162D6">
        <w:rPr>
          <w:rFonts w:ascii="Calibri Light" w:hAnsi="Calibri Light" w:cs="Calibri Light"/>
          <w:b/>
          <w:sz w:val="22"/>
          <w:szCs w:val="22"/>
        </w:rPr>
        <w:t>Czynszu Miesięcznego</w:t>
      </w:r>
      <w:r w:rsidRPr="005162D6">
        <w:rPr>
          <w:rFonts w:ascii="Calibri Light" w:hAnsi="Calibri Light" w:cs="Calibri Light"/>
          <w:sz w:val="22"/>
          <w:szCs w:val="22"/>
        </w:rPr>
        <w:t xml:space="preserve"> – wynoszącego …………………… złotych netto za 1 m</w:t>
      </w:r>
      <w:r w:rsidRPr="005162D6">
        <w:rPr>
          <w:rFonts w:ascii="Calibri Light" w:hAnsi="Calibri Light" w:cs="Calibri Light"/>
          <w:sz w:val="22"/>
          <w:szCs w:val="22"/>
          <w:vertAlign w:val="superscript"/>
        </w:rPr>
        <w:t>2</w:t>
      </w:r>
      <w:r w:rsidRPr="005162D6">
        <w:rPr>
          <w:rFonts w:ascii="Calibri Light" w:hAnsi="Calibri Light" w:cs="Calibri Light"/>
          <w:sz w:val="22"/>
          <w:szCs w:val="22"/>
        </w:rPr>
        <w:t xml:space="preserve"> powierzchni, co daje łącznie kwotę …………… złotych netto, która to kwota zostanie powiększona o należny podatek od towarów i usług (VAT),</w:t>
      </w:r>
    </w:p>
    <w:p w14:paraId="62C03683" w14:textId="77777777" w:rsidR="00EC3E83" w:rsidRDefault="00EC3E83" w:rsidP="00076BF1">
      <w:pPr>
        <w:numPr>
          <w:ilvl w:val="2"/>
          <w:numId w:val="26"/>
        </w:numPr>
        <w:tabs>
          <w:tab w:val="num" w:pos="1985"/>
        </w:tabs>
        <w:suppressAutoHyphens w:val="0"/>
        <w:spacing w:before="60" w:after="60"/>
        <w:jc w:val="both"/>
        <w:outlineLvl w:val="2"/>
        <w:rPr>
          <w:rFonts w:ascii="Calibri Light" w:hAnsi="Calibri Light" w:cs="Calibri Light"/>
          <w:sz w:val="22"/>
          <w:szCs w:val="22"/>
        </w:rPr>
      </w:pPr>
      <w:r w:rsidRPr="005162D6">
        <w:rPr>
          <w:rFonts w:ascii="Calibri Light" w:hAnsi="Calibri Light" w:cs="Calibri Light"/>
          <w:b/>
          <w:sz w:val="22"/>
          <w:szCs w:val="22"/>
        </w:rPr>
        <w:t>Opłat Dodatkowych</w:t>
      </w:r>
      <w:r w:rsidRPr="005162D6">
        <w:rPr>
          <w:rFonts w:ascii="Calibri Light" w:hAnsi="Calibri Light" w:cs="Calibri Light"/>
          <w:sz w:val="22"/>
          <w:szCs w:val="22"/>
        </w:rPr>
        <w:t xml:space="preserve"> – na które składają się koszty:</w:t>
      </w:r>
    </w:p>
    <w:p w14:paraId="02F81F21" w14:textId="77777777" w:rsidR="00EC3E83" w:rsidRPr="00B703DC" w:rsidRDefault="00EC3E83" w:rsidP="00076BF1">
      <w:pPr>
        <w:pStyle w:val="Akapitzlist"/>
        <w:numPr>
          <w:ilvl w:val="0"/>
          <w:numId w:val="27"/>
        </w:numPr>
        <w:tabs>
          <w:tab w:val="num" w:pos="1985"/>
        </w:tabs>
        <w:suppressAutoHyphens w:val="0"/>
        <w:spacing w:before="60" w:after="60"/>
        <w:contextualSpacing w:val="0"/>
        <w:jc w:val="both"/>
        <w:outlineLvl w:val="2"/>
        <w:rPr>
          <w:rFonts w:ascii="Calibri Light" w:hAnsi="Calibri Light" w:cs="Calibri Light"/>
          <w:sz w:val="22"/>
          <w:szCs w:val="22"/>
        </w:rPr>
      </w:pPr>
      <w:r w:rsidRPr="005162D6">
        <w:rPr>
          <w:rFonts w:ascii="Calibri Light" w:hAnsi="Calibri Light" w:cs="Calibri Light"/>
          <w:sz w:val="22"/>
          <w:szCs w:val="20"/>
          <w:u w:val="single"/>
        </w:rPr>
        <w:t>zużycia energii elektrycznej</w:t>
      </w:r>
      <w:r w:rsidRPr="005162D6">
        <w:rPr>
          <w:rFonts w:ascii="Calibri Light" w:hAnsi="Calibri Light" w:cs="Calibri Light"/>
          <w:sz w:val="22"/>
          <w:szCs w:val="20"/>
        </w:rPr>
        <w:t>: w wysokości będącej iloczynem zużycia wynikającego ze wskazań podlicznika oraz aktualnej stawki netto z faktury VAT wystawionej na rzecz Wynajmującego przez dostawcę energii elektrycznej,</w:t>
      </w:r>
    </w:p>
    <w:p w14:paraId="03CED8CF" w14:textId="77777777" w:rsidR="00EC3E83" w:rsidRPr="00B703DC" w:rsidRDefault="00EC3E83" w:rsidP="00076BF1">
      <w:pPr>
        <w:pStyle w:val="Akapitzlist"/>
        <w:numPr>
          <w:ilvl w:val="0"/>
          <w:numId w:val="27"/>
        </w:numPr>
        <w:tabs>
          <w:tab w:val="num" w:pos="1985"/>
        </w:tabs>
        <w:suppressAutoHyphens w:val="0"/>
        <w:spacing w:before="60" w:after="60"/>
        <w:contextualSpacing w:val="0"/>
        <w:jc w:val="both"/>
        <w:outlineLvl w:val="2"/>
        <w:rPr>
          <w:rFonts w:ascii="Calibri Light" w:hAnsi="Calibri Light" w:cs="Calibri Light"/>
          <w:sz w:val="22"/>
          <w:szCs w:val="22"/>
        </w:rPr>
      </w:pPr>
      <w:r w:rsidRPr="00B703DC">
        <w:rPr>
          <w:rFonts w:ascii="Calibri Light" w:hAnsi="Calibri Light" w:cs="Calibri Light"/>
          <w:sz w:val="22"/>
          <w:szCs w:val="20"/>
          <w:u w:val="single"/>
        </w:rPr>
        <w:t>zużycia zimnej wody i odprowadzanie ścieków</w:t>
      </w:r>
      <w:r w:rsidRPr="00B703DC">
        <w:rPr>
          <w:rFonts w:ascii="Calibri Light" w:hAnsi="Calibri Light" w:cs="Calibri Light"/>
          <w:sz w:val="22"/>
          <w:szCs w:val="20"/>
        </w:rPr>
        <w:t>: w wysokości będącej iloczynem zużycia wynikającego z podlicznika oraz aktualnej stawki netto z faktury VAT wystawionej dla Wynajmującego przez dostawcę za zimną wodę,</w:t>
      </w:r>
    </w:p>
    <w:p w14:paraId="316029EF" w14:textId="77777777" w:rsidR="00EC3E83" w:rsidRPr="00B703DC" w:rsidRDefault="00EC3E83" w:rsidP="00076BF1">
      <w:pPr>
        <w:pStyle w:val="Akapitzlist"/>
        <w:numPr>
          <w:ilvl w:val="0"/>
          <w:numId w:val="27"/>
        </w:numPr>
        <w:tabs>
          <w:tab w:val="num" w:pos="1985"/>
        </w:tabs>
        <w:suppressAutoHyphens w:val="0"/>
        <w:spacing w:before="60" w:after="60"/>
        <w:contextualSpacing w:val="0"/>
        <w:jc w:val="both"/>
        <w:outlineLvl w:val="2"/>
        <w:rPr>
          <w:rFonts w:ascii="Calibri Light" w:hAnsi="Calibri Light" w:cs="Calibri Light"/>
          <w:sz w:val="22"/>
          <w:szCs w:val="22"/>
        </w:rPr>
      </w:pPr>
      <w:r w:rsidRPr="00B703DC">
        <w:rPr>
          <w:rFonts w:ascii="Calibri Light" w:hAnsi="Calibri Light" w:cs="Calibri Light"/>
          <w:sz w:val="22"/>
          <w:szCs w:val="20"/>
          <w:u w:val="single"/>
        </w:rPr>
        <w:t>zużycia ciepłej wody użytkowej</w:t>
      </w:r>
      <w:r w:rsidRPr="00B703DC">
        <w:rPr>
          <w:rFonts w:ascii="Calibri Light" w:hAnsi="Calibri Light" w:cs="Calibri Light"/>
          <w:sz w:val="22"/>
          <w:szCs w:val="20"/>
        </w:rPr>
        <w:t>: w wysokości będącej iloczynem zużycia wynikającego ze wskazań podlicznika oraz aktualnej stawki za podgrzanie 1 m</w:t>
      </w:r>
      <w:r w:rsidRPr="00B703DC">
        <w:rPr>
          <w:rFonts w:ascii="Calibri Light" w:hAnsi="Calibri Light" w:cs="Calibri Light"/>
          <w:sz w:val="22"/>
          <w:szCs w:val="20"/>
          <w:vertAlign w:val="superscript"/>
        </w:rPr>
        <w:t>3</w:t>
      </w:r>
      <w:r w:rsidRPr="00B703DC">
        <w:rPr>
          <w:rFonts w:ascii="Calibri Light" w:hAnsi="Calibri Light" w:cs="Calibri Light"/>
          <w:sz w:val="22"/>
          <w:szCs w:val="20"/>
        </w:rPr>
        <w:t xml:space="preserve"> wody przez kotłownię Wynajmującego, </w:t>
      </w:r>
    </w:p>
    <w:p w14:paraId="51359127" w14:textId="77777777" w:rsidR="00EC3E83" w:rsidRPr="00B703DC" w:rsidRDefault="00EC3E83" w:rsidP="00076BF1">
      <w:pPr>
        <w:pStyle w:val="Akapitzlist"/>
        <w:numPr>
          <w:ilvl w:val="0"/>
          <w:numId w:val="27"/>
        </w:numPr>
        <w:tabs>
          <w:tab w:val="num" w:pos="1985"/>
        </w:tabs>
        <w:suppressAutoHyphens w:val="0"/>
        <w:spacing w:before="60" w:after="60"/>
        <w:contextualSpacing w:val="0"/>
        <w:jc w:val="both"/>
        <w:outlineLvl w:val="2"/>
        <w:rPr>
          <w:rFonts w:ascii="Calibri Light" w:hAnsi="Calibri Light" w:cs="Calibri Light"/>
          <w:sz w:val="22"/>
          <w:szCs w:val="22"/>
        </w:rPr>
      </w:pPr>
      <w:r w:rsidRPr="00B703DC">
        <w:rPr>
          <w:rFonts w:ascii="Calibri Light" w:hAnsi="Calibri Light" w:cs="Calibri Light"/>
          <w:sz w:val="22"/>
          <w:szCs w:val="20"/>
          <w:u w:val="single"/>
        </w:rPr>
        <w:t>centralnego ogrzewania</w:t>
      </w:r>
      <w:r w:rsidRPr="00B703DC">
        <w:rPr>
          <w:rFonts w:ascii="Calibri Light" w:hAnsi="Calibri Light" w:cs="Calibri Light"/>
          <w:sz w:val="22"/>
          <w:szCs w:val="20"/>
        </w:rPr>
        <w:t>: w wysokości będącej iloczynem zajmowanej powierzchni oraz aktualnej stawki za 1 m</w:t>
      </w:r>
      <w:r w:rsidRPr="00B703DC">
        <w:rPr>
          <w:rFonts w:ascii="Calibri Light" w:hAnsi="Calibri Light" w:cs="Calibri Light"/>
          <w:sz w:val="22"/>
          <w:szCs w:val="20"/>
          <w:vertAlign w:val="superscript"/>
        </w:rPr>
        <w:t>2</w:t>
      </w:r>
      <w:r w:rsidRPr="00B703DC">
        <w:rPr>
          <w:rFonts w:ascii="Calibri Light" w:hAnsi="Calibri Light" w:cs="Calibri Light"/>
          <w:sz w:val="22"/>
          <w:szCs w:val="20"/>
        </w:rPr>
        <w:t xml:space="preserve"> powierzchni grzewczej ciepła wytworzonego przez kotłownię Wynajmującego, </w:t>
      </w:r>
    </w:p>
    <w:p w14:paraId="0F0E5FDF" w14:textId="77777777" w:rsidR="00EC3E83" w:rsidRPr="00B703DC" w:rsidRDefault="00EC3E83" w:rsidP="00076BF1">
      <w:pPr>
        <w:pStyle w:val="Akapitzlist"/>
        <w:numPr>
          <w:ilvl w:val="0"/>
          <w:numId w:val="27"/>
        </w:numPr>
        <w:tabs>
          <w:tab w:val="num" w:pos="1985"/>
        </w:tabs>
        <w:suppressAutoHyphens w:val="0"/>
        <w:spacing w:before="60" w:after="60"/>
        <w:contextualSpacing w:val="0"/>
        <w:jc w:val="both"/>
        <w:outlineLvl w:val="2"/>
        <w:rPr>
          <w:rFonts w:ascii="Calibri Light" w:hAnsi="Calibri Light" w:cs="Calibri Light"/>
          <w:sz w:val="22"/>
          <w:szCs w:val="22"/>
        </w:rPr>
      </w:pPr>
      <w:r w:rsidRPr="00B703DC">
        <w:rPr>
          <w:rFonts w:ascii="Calibri Light" w:hAnsi="Calibri Light" w:cs="Calibri Light"/>
          <w:sz w:val="22"/>
          <w:szCs w:val="20"/>
          <w:u w:val="single"/>
        </w:rPr>
        <w:lastRenderedPageBreak/>
        <w:t>telefonu stacjonarnego</w:t>
      </w:r>
      <w:r w:rsidRPr="00B703DC">
        <w:rPr>
          <w:rFonts w:ascii="Calibri Light" w:hAnsi="Calibri Light" w:cs="Calibri Light"/>
          <w:sz w:val="22"/>
          <w:szCs w:val="20"/>
        </w:rPr>
        <w:t>: w wysokości utrzymania przez Wynajmującego jednego łącza oraz opłaty za rozmowy na podstawie faktury VAT wystawionej dla Wynajmującego przez operatora telekomunikacyjnego,</w:t>
      </w:r>
    </w:p>
    <w:p w14:paraId="3580AFF3" w14:textId="77777777" w:rsidR="00EC3E83" w:rsidRPr="00FB1873" w:rsidRDefault="00EC3E83" w:rsidP="00076BF1">
      <w:pPr>
        <w:pStyle w:val="Akapitzlist"/>
        <w:numPr>
          <w:ilvl w:val="0"/>
          <w:numId w:val="27"/>
        </w:numPr>
        <w:tabs>
          <w:tab w:val="num" w:pos="1985"/>
        </w:tabs>
        <w:suppressAutoHyphens w:val="0"/>
        <w:spacing w:before="60" w:after="60"/>
        <w:contextualSpacing w:val="0"/>
        <w:jc w:val="both"/>
        <w:outlineLvl w:val="2"/>
        <w:rPr>
          <w:rFonts w:ascii="Calibri Light" w:hAnsi="Calibri Light" w:cs="Calibri Light"/>
          <w:sz w:val="22"/>
          <w:szCs w:val="22"/>
        </w:rPr>
      </w:pPr>
      <w:r w:rsidRPr="00B703DC">
        <w:rPr>
          <w:rFonts w:ascii="Calibri Light" w:hAnsi="Calibri Light" w:cs="Calibri Light"/>
          <w:sz w:val="22"/>
          <w:szCs w:val="20"/>
          <w:u w:val="single"/>
        </w:rPr>
        <w:t>wywozu nieczystości stałych:</w:t>
      </w:r>
      <w:r w:rsidRPr="00B703DC">
        <w:rPr>
          <w:rFonts w:ascii="Calibri Light" w:hAnsi="Calibri Light" w:cs="Calibri Light"/>
          <w:sz w:val="22"/>
          <w:szCs w:val="20"/>
        </w:rPr>
        <w:t xml:space="preserve"> w wysokości będącej iloczynem 4,3-krotności stawki za pojemnik, na podstawie właściwej Uchwały Rady Miejskiej Miasta Mielca.</w:t>
      </w:r>
    </w:p>
    <w:p w14:paraId="24EAD120" w14:textId="77777777" w:rsidR="00EC3E83" w:rsidRPr="00B703DC" w:rsidRDefault="00EC3E83" w:rsidP="00076BF1">
      <w:pPr>
        <w:pStyle w:val="Akapitzlist"/>
        <w:numPr>
          <w:ilvl w:val="0"/>
          <w:numId w:val="27"/>
        </w:numPr>
        <w:tabs>
          <w:tab w:val="num" w:pos="1985"/>
        </w:tabs>
        <w:suppressAutoHyphens w:val="0"/>
        <w:spacing w:before="60" w:after="60"/>
        <w:contextualSpacing w:val="0"/>
        <w:jc w:val="both"/>
        <w:outlineLvl w:val="2"/>
        <w:rPr>
          <w:rFonts w:ascii="Calibri Light" w:hAnsi="Calibri Light" w:cs="Calibri Light"/>
          <w:sz w:val="22"/>
          <w:szCs w:val="22"/>
        </w:rPr>
      </w:pPr>
      <w:r>
        <w:rPr>
          <w:rFonts w:ascii="Calibri Light" w:hAnsi="Calibri Light" w:cs="Calibri Light"/>
          <w:sz w:val="22"/>
          <w:szCs w:val="20"/>
          <w:u w:val="single"/>
        </w:rPr>
        <w:t>za wywóz i utylizację tłuszczy (opłata kwartalna):</w:t>
      </w:r>
      <w:r>
        <w:rPr>
          <w:rFonts w:ascii="Calibri Light" w:hAnsi="Calibri Light" w:cs="Calibri Light"/>
          <w:sz w:val="22"/>
          <w:szCs w:val="22"/>
        </w:rPr>
        <w:t xml:space="preserve"> w wysokości wynikającej ze zużycia wody przez Najemcę proporcjonalnie do zużycia wody przez Kuchnię Wynajmującego (jeśli dotyczy).</w:t>
      </w:r>
    </w:p>
    <w:p w14:paraId="5F6575EA" w14:textId="77777777" w:rsidR="00EC3E83" w:rsidRPr="005162D6" w:rsidRDefault="00EC3E83" w:rsidP="00076BF1">
      <w:pPr>
        <w:numPr>
          <w:ilvl w:val="1"/>
          <w:numId w:val="26"/>
        </w:numPr>
        <w:suppressAutoHyphens w:val="0"/>
        <w:spacing w:before="60" w:after="60"/>
        <w:jc w:val="both"/>
        <w:outlineLvl w:val="1"/>
        <w:rPr>
          <w:rFonts w:ascii="Calibri Light" w:eastAsia="Calibri" w:hAnsi="Calibri Light" w:cs="Calibri Light"/>
          <w:sz w:val="22"/>
          <w:szCs w:val="22"/>
        </w:rPr>
      </w:pPr>
      <w:r w:rsidRPr="005162D6">
        <w:rPr>
          <w:rFonts w:ascii="Calibri Light" w:eastAsia="Calibri" w:hAnsi="Calibri Light" w:cs="Calibri Light"/>
          <w:sz w:val="22"/>
          <w:szCs w:val="22"/>
        </w:rPr>
        <w:t>Opłaty, o których mowa w § 5.1.2 pkt</w:t>
      </w:r>
      <w:r w:rsidRPr="005162D6">
        <w:rPr>
          <w:rFonts w:ascii="Calibri Light" w:eastAsia="Calibri" w:hAnsi="Calibri Light" w:cs="Calibri Light"/>
          <w:color w:val="FF0000"/>
          <w:sz w:val="22"/>
          <w:szCs w:val="22"/>
        </w:rPr>
        <w:t xml:space="preserve"> </w:t>
      </w:r>
      <w:r w:rsidRPr="005162D6">
        <w:rPr>
          <w:rFonts w:ascii="Calibri Light" w:eastAsia="Calibri" w:hAnsi="Calibri Light" w:cs="Calibri Light"/>
          <w:color w:val="000000" w:themeColor="text1"/>
          <w:sz w:val="22"/>
          <w:szCs w:val="22"/>
        </w:rPr>
        <w:t xml:space="preserve">iii </w:t>
      </w:r>
      <w:r w:rsidRPr="005162D6">
        <w:rPr>
          <w:rFonts w:ascii="Calibri Light" w:eastAsia="Calibri" w:hAnsi="Calibri Light" w:cs="Calibri Light"/>
          <w:sz w:val="22"/>
          <w:szCs w:val="22"/>
        </w:rPr>
        <w:t>oraz pkt vi, wchodzą w skład Opłat Dodatkowych jedynie w sytuacji, gdy w Lokalu istnieje możliwość dostarczenia podgrzanej ciepłej wody użytkowej oraz istnieje instalacja telefoniczna.</w:t>
      </w:r>
    </w:p>
    <w:p w14:paraId="5269822D" w14:textId="77777777" w:rsidR="00EC3E83" w:rsidRPr="005162D6" w:rsidRDefault="00EC3E83" w:rsidP="00076BF1">
      <w:pPr>
        <w:numPr>
          <w:ilvl w:val="1"/>
          <w:numId w:val="26"/>
        </w:numPr>
        <w:suppressAutoHyphens w:val="0"/>
        <w:spacing w:before="60" w:after="60"/>
        <w:jc w:val="both"/>
        <w:outlineLvl w:val="1"/>
        <w:rPr>
          <w:rFonts w:ascii="Calibri Light" w:eastAsia="Calibri" w:hAnsi="Calibri Light" w:cs="Calibri Light"/>
          <w:sz w:val="22"/>
          <w:szCs w:val="22"/>
        </w:rPr>
      </w:pPr>
      <w:r w:rsidRPr="005162D6">
        <w:rPr>
          <w:rFonts w:ascii="Calibri Light" w:eastAsia="Calibri" w:hAnsi="Calibri Light" w:cs="Calibri Light"/>
          <w:sz w:val="22"/>
          <w:szCs w:val="22"/>
        </w:rPr>
        <w:t xml:space="preserve">Do opłat wymienionych w § 5.1.2 pkt </w:t>
      </w:r>
      <w:r w:rsidRPr="005162D6">
        <w:rPr>
          <w:rFonts w:ascii="Calibri Light" w:eastAsia="Calibri" w:hAnsi="Calibri Light" w:cs="Calibri Light"/>
          <w:color w:val="000000" w:themeColor="text1"/>
          <w:sz w:val="22"/>
          <w:szCs w:val="22"/>
        </w:rPr>
        <w:t xml:space="preserve">iii, iv </w:t>
      </w:r>
      <w:r w:rsidRPr="005162D6">
        <w:rPr>
          <w:rFonts w:ascii="Calibri Light" w:eastAsia="Calibri" w:hAnsi="Calibri Light" w:cs="Calibri Light"/>
          <w:sz w:val="22"/>
          <w:szCs w:val="22"/>
        </w:rPr>
        <w:t xml:space="preserve">i v zostanie doliczony narzut w wysokości 25% kosztów, związany z kosztami utrzymania i dostarczania mediów.  </w:t>
      </w:r>
    </w:p>
    <w:p w14:paraId="34B3CEF7" w14:textId="77777777" w:rsidR="00EC3E83" w:rsidRPr="005162D6" w:rsidRDefault="00EC3E83" w:rsidP="00076BF1">
      <w:pPr>
        <w:numPr>
          <w:ilvl w:val="1"/>
          <w:numId w:val="26"/>
        </w:numPr>
        <w:suppressAutoHyphens w:val="0"/>
        <w:spacing w:before="60" w:after="60"/>
        <w:jc w:val="both"/>
        <w:outlineLvl w:val="1"/>
        <w:rPr>
          <w:rFonts w:ascii="Calibri Light" w:eastAsia="Calibri" w:hAnsi="Calibri Light" w:cs="Calibri Light"/>
          <w:sz w:val="22"/>
          <w:szCs w:val="22"/>
        </w:rPr>
      </w:pPr>
      <w:r w:rsidRPr="005162D6">
        <w:rPr>
          <w:rFonts w:ascii="Calibri Light" w:eastAsia="Calibri" w:hAnsi="Calibri Light" w:cs="Calibri Light"/>
          <w:sz w:val="22"/>
          <w:szCs w:val="22"/>
        </w:rPr>
        <w:t>Kwoty Opłat Dodatkowych zostaną powiększone o należny podatek od towarów i usług (VAT).</w:t>
      </w:r>
    </w:p>
    <w:p w14:paraId="7117B2AB" w14:textId="5FE29656" w:rsidR="00EC3E83" w:rsidRPr="00861031" w:rsidRDefault="00EC3E83" w:rsidP="00076BF1">
      <w:pPr>
        <w:numPr>
          <w:ilvl w:val="1"/>
          <w:numId w:val="26"/>
        </w:numPr>
        <w:suppressAutoHyphens w:val="0"/>
        <w:spacing w:before="60" w:after="60"/>
        <w:jc w:val="both"/>
        <w:outlineLvl w:val="1"/>
        <w:rPr>
          <w:rFonts w:ascii="Calibri Light" w:hAnsi="Calibri Light" w:cs="Calibri Light"/>
          <w:sz w:val="22"/>
          <w:szCs w:val="22"/>
        </w:rPr>
      </w:pPr>
      <w:r w:rsidRPr="005162D6">
        <w:rPr>
          <w:rFonts w:ascii="Calibri Light" w:hAnsi="Calibri Light" w:cs="Calibri Light"/>
          <w:sz w:val="22"/>
          <w:szCs w:val="22"/>
        </w:rPr>
        <w:t xml:space="preserve">Wynajmujący  zastrzega sobie prawo zmiany wysokości Czynszu Miesięcznego za powierzchnię użytkową w odstępach nie krótszych niż rocznych, stosownie  do zmian wskaźnika cen towarów i usług konsumpcyjnych ogłaszanych przez Prezesa Głównego Urzędu Statystycznego, wskutek jednostronnego oświadczenia Wynajmującego dokonanego pisemnie. Zmieniony Czynsz Najmu obowiązuje od następnego miesiąca, po powiadomieniu </w:t>
      </w:r>
      <w:r w:rsidRPr="00861031">
        <w:rPr>
          <w:rFonts w:ascii="Calibri Light" w:hAnsi="Calibri Light" w:cs="Calibri Light"/>
          <w:sz w:val="22"/>
          <w:szCs w:val="22"/>
        </w:rPr>
        <w:t>Najemcy. Pierwsza Zmiana Czynszu Najmu, na podstawie niniejszego postanowienia, może nastąpić nie wcześniej niż w 202</w:t>
      </w:r>
      <w:r w:rsidR="00E45B2E">
        <w:rPr>
          <w:rFonts w:ascii="Calibri Light" w:hAnsi="Calibri Light" w:cs="Calibri Light"/>
          <w:sz w:val="22"/>
          <w:szCs w:val="22"/>
        </w:rPr>
        <w:t>4</w:t>
      </w:r>
      <w:r w:rsidRPr="00861031">
        <w:rPr>
          <w:rFonts w:ascii="Calibri Light" w:hAnsi="Calibri Light" w:cs="Calibri Light"/>
          <w:sz w:val="22"/>
          <w:szCs w:val="22"/>
        </w:rPr>
        <w:t xml:space="preserve"> roku.</w:t>
      </w:r>
    </w:p>
    <w:p w14:paraId="352E3B44" w14:textId="77777777" w:rsidR="00EC3E83" w:rsidRPr="005162D6" w:rsidRDefault="00EC3E83" w:rsidP="00076BF1">
      <w:pPr>
        <w:numPr>
          <w:ilvl w:val="1"/>
          <w:numId w:val="26"/>
        </w:numPr>
        <w:suppressAutoHyphens w:val="0"/>
        <w:spacing w:before="60" w:after="60"/>
        <w:jc w:val="both"/>
        <w:outlineLvl w:val="1"/>
        <w:rPr>
          <w:rFonts w:ascii="Calibri Light" w:eastAsia="Calibri" w:hAnsi="Calibri Light" w:cs="Calibri Light"/>
          <w:sz w:val="22"/>
          <w:szCs w:val="22"/>
        </w:rPr>
      </w:pPr>
      <w:r w:rsidRPr="005162D6">
        <w:rPr>
          <w:rFonts w:ascii="Calibri Light" w:hAnsi="Calibri Light" w:cs="Calibri Light"/>
          <w:sz w:val="22"/>
          <w:szCs w:val="22"/>
        </w:rPr>
        <w:t>Wynajmujący zastrzega sobie również prawo do wzrostu wysokości Czynszu Najmu w przypadku wzrostu obciążeń publicznoprawnych, w szczególności stawki podatku od towarów i usług (VAT) lub wprowadzenia nowych, ponoszonych przez Wynajmującego w związku z Przedmiotem Najmu opłat, o wysokość tych obciążeń. Zmiany określone w niniejszym ustępie nie wymagają zmiany Umowy. O dokonanej zmianie Wynajmujący zawiadomi Najemcę odrębnym pismem.</w:t>
      </w:r>
    </w:p>
    <w:p w14:paraId="49A45DF8" w14:textId="77777777" w:rsidR="00EC3E83" w:rsidRPr="005162D6" w:rsidRDefault="00EC3E83" w:rsidP="00076BF1">
      <w:pPr>
        <w:keepNext/>
        <w:numPr>
          <w:ilvl w:val="0"/>
          <w:numId w:val="26"/>
        </w:numPr>
        <w:suppressAutoHyphens w:val="0"/>
        <w:spacing w:before="360" w:after="120"/>
        <w:jc w:val="both"/>
        <w:outlineLvl w:val="0"/>
        <w:rPr>
          <w:rFonts w:ascii="Calibri Light" w:hAnsi="Calibri Light" w:cs="Calibri Light"/>
          <w:b/>
          <w:sz w:val="22"/>
          <w:szCs w:val="22"/>
        </w:rPr>
      </w:pPr>
      <w:r w:rsidRPr="005162D6">
        <w:rPr>
          <w:rFonts w:ascii="Calibri Light" w:hAnsi="Calibri Light" w:cs="Calibri Light"/>
          <w:b/>
          <w:sz w:val="22"/>
          <w:szCs w:val="22"/>
        </w:rPr>
        <w:t>Płatności</w:t>
      </w:r>
    </w:p>
    <w:p w14:paraId="41B5CAC3" w14:textId="77777777" w:rsidR="00EC3E83" w:rsidRPr="003B3A9B" w:rsidRDefault="00EC3E83" w:rsidP="00076BF1">
      <w:pPr>
        <w:numPr>
          <w:ilvl w:val="1"/>
          <w:numId w:val="26"/>
        </w:numPr>
        <w:suppressAutoHyphens w:val="0"/>
        <w:spacing w:before="60" w:after="60"/>
        <w:jc w:val="both"/>
        <w:outlineLvl w:val="1"/>
        <w:rPr>
          <w:rFonts w:ascii="Calibri Light" w:eastAsia="Calibri" w:hAnsi="Calibri Light" w:cs="Calibri Light"/>
          <w:b/>
          <w:color w:val="000000" w:themeColor="text1"/>
          <w:sz w:val="22"/>
          <w:szCs w:val="22"/>
        </w:rPr>
      </w:pPr>
      <w:r w:rsidRPr="005162D6">
        <w:rPr>
          <w:rFonts w:ascii="Calibri Light" w:eastAsia="Calibri" w:hAnsi="Calibri Light" w:cs="Calibri Light"/>
          <w:sz w:val="22"/>
          <w:szCs w:val="22"/>
        </w:rPr>
        <w:t xml:space="preserve">Czynsz Najmu będzie płatny co miesiąc z góry w ciągu 14 (czternastu) dni od daty otrzymania przez Najemcę faktury VAT wystawionej przez Wynajmującego na rachunek bankowy prowadzony w </w:t>
      </w:r>
      <w:r w:rsidRPr="003B3A9B">
        <w:rPr>
          <w:rFonts w:ascii="Calibri Light" w:eastAsia="Calibri" w:hAnsi="Calibri Light" w:cs="Calibri Light"/>
          <w:b/>
          <w:color w:val="000000" w:themeColor="text1"/>
          <w:sz w:val="22"/>
          <w:szCs w:val="22"/>
        </w:rPr>
        <w:t>PKO BP o numerze 35 1020 4391 0000 6502 0170 1622.</w:t>
      </w:r>
    </w:p>
    <w:p w14:paraId="7630623E" w14:textId="77777777" w:rsidR="00EC3E83" w:rsidRPr="005162D6" w:rsidRDefault="00EC3E83" w:rsidP="00076BF1">
      <w:pPr>
        <w:numPr>
          <w:ilvl w:val="1"/>
          <w:numId w:val="26"/>
        </w:numPr>
        <w:suppressAutoHyphens w:val="0"/>
        <w:spacing w:before="60" w:after="60"/>
        <w:jc w:val="both"/>
        <w:outlineLvl w:val="1"/>
        <w:rPr>
          <w:rFonts w:ascii="Calibri Light" w:eastAsia="Calibri" w:hAnsi="Calibri Light" w:cs="Calibri Light"/>
          <w:sz w:val="22"/>
          <w:szCs w:val="22"/>
        </w:rPr>
      </w:pPr>
      <w:r w:rsidRPr="005162D6">
        <w:rPr>
          <w:rFonts w:ascii="Calibri Light" w:eastAsia="Calibri" w:hAnsi="Calibri Light" w:cs="Calibri Light"/>
          <w:sz w:val="22"/>
          <w:szCs w:val="22"/>
        </w:rPr>
        <w:t>Najemca upoważnia  Wynajmującego do wystawiania faktur VAT bez podpisu Najemcy lub osób reprezentujących Najemcę.</w:t>
      </w:r>
    </w:p>
    <w:p w14:paraId="3935E8B3" w14:textId="77777777" w:rsidR="00EC3E83" w:rsidRPr="005162D6" w:rsidRDefault="00EC3E83" w:rsidP="00076BF1">
      <w:pPr>
        <w:numPr>
          <w:ilvl w:val="1"/>
          <w:numId w:val="26"/>
        </w:numPr>
        <w:suppressAutoHyphens w:val="0"/>
        <w:spacing w:before="60" w:after="60"/>
        <w:jc w:val="both"/>
        <w:outlineLvl w:val="1"/>
        <w:rPr>
          <w:rFonts w:ascii="Calibri Light" w:eastAsia="Calibri" w:hAnsi="Calibri Light" w:cs="Calibri Light"/>
          <w:sz w:val="22"/>
          <w:szCs w:val="22"/>
        </w:rPr>
      </w:pPr>
      <w:r w:rsidRPr="005162D6">
        <w:rPr>
          <w:rFonts w:ascii="Calibri Light" w:eastAsia="Calibri" w:hAnsi="Calibri Light" w:cs="Calibri Light"/>
          <w:sz w:val="22"/>
          <w:szCs w:val="22"/>
        </w:rPr>
        <w:t>W przypadku gdy Najemca nie zapłaci w terminie jakichkolwiek należności wynikających z Umowy, w tym Czynszu Najmu i kar umownych, Wynajmujący może żądać od Najemcy zapłaty dwukrotności odsetek ustawowych za opóźnienie.</w:t>
      </w:r>
    </w:p>
    <w:p w14:paraId="642CDE63" w14:textId="77777777" w:rsidR="00EC3E83" w:rsidRPr="005162D6" w:rsidRDefault="00EC3E83" w:rsidP="00076BF1">
      <w:pPr>
        <w:numPr>
          <w:ilvl w:val="1"/>
          <w:numId w:val="26"/>
        </w:numPr>
        <w:suppressAutoHyphens w:val="0"/>
        <w:spacing w:before="60" w:after="60"/>
        <w:jc w:val="both"/>
        <w:outlineLvl w:val="1"/>
        <w:rPr>
          <w:rFonts w:ascii="Calibri Light" w:eastAsia="Calibri" w:hAnsi="Calibri Light" w:cs="Calibri Light"/>
          <w:sz w:val="22"/>
          <w:szCs w:val="22"/>
        </w:rPr>
      </w:pPr>
      <w:r w:rsidRPr="005162D6">
        <w:rPr>
          <w:rFonts w:ascii="Calibri Light" w:eastAsia="Calibri" w:hAnsi="Calibri Light" w:cs="Calibri Light"/>
          <w:sz w:val="22"/>
          <w:szCs w:val="22"/>
        </w:rPr>
        <w:t xml:space="preserve">Zasady płatności dotyczące Czynszu Najmu stosuje się odpowiednio do zapłaty innych opłat należnych Wynajmującemu na podstawie niniejszej Umowy. </w:t>
      </w:r>
    </w:p>
    <w:p w14:paraId="285C611F" w14:textId="77777777" w:rsidR="00EC3E83" w:rsidRPr="005162D6" w:rsidRDefault="00EC3E83" w:rsidP="00076BF1">
      <w:pPr>
        <w:numPr>
          <w:ilvl w:val="1"/>
          <w:numId w:val="26"/>
        </w:numPr>
        <w:suppressAutoHyphens w:val="0"/>
        <w:spacing w:before="60" w:after="60"/>
        <w:jc w:val="both"/>
        <w:outlineLvl w:val="1"/>
        <w:rPr>
          <w:rFonts w:ascii="Calibri Light" w:eastAsia="Calibri" w:hAnsi="Calibri Light" w:cs="Calibri Light"/>
          <w:sz w:val="22"/>
          <w:szCs w:val="22"/>
        </w:rPr>
      </w:pPr>
      <w:r w:rsidRPr="005162D6">
        <w:rPr>
          <w:rFonts w:ascii="Calibri Light" w:eastAsia="Calibri" w:hAnsi="Calibri Light" w:cs="Calibri Light"/>
          <w:sz w:val="22"/>
          <w:szCs w:val="22"/>
        </w:rPr>
        <w:t>Najemca nie ma prawa do wstrzymania płatności – w całości ani w części – Czynszu Najmu ani jakichkolwiek innych kwot należnych Wynajmującemu na podstawie Umowy z powodu roszczeń przeciwko Wynajmującemu wynikających z Umowy lub innych przyczyn (na innej podstawie). Najemca nie ma prawa do dokonania potrąceń jakichkolwiek wierzytelności przysługujących mu wobec Wynajmującego z wierzytelnościami Wynajmującego wobec Najemcy wynikającymi z Umowy, chyba że Wynajmujący uzna wierzytelność na piśmie lub wierzytelność jest stwierdzona prawomocnym orzeczeniem sądu.</w:t>
      </w:r>
    </w:p>
    <w:p w14:paraId="7B069DFA" w14:textId="77777777" w:rsidR="00EC3E83" w:rsidRPr="005162D6" w:rsidRDefault="00EC3E83" w:rsidP="00076BF1">
      <w:pPr>
        <w:keepNext/>
        <w:numPr>
          <w:ilvl w:val="0"/>
          <w:numId w:val="26"/>
        </w:numPr>
        <w:suppressAutoHyphens w:val="0"/>
        <w:spacing w:before="360" w:after="120"/>
        <w:jc w:val="both"/>
        <w:outlineLvl w:val="0"/>
        <w:rPr>
          <w:rFonts w:ascii="Calibri Light" w:hAnsi="Calibri Light" w:cs="Calibri Light"/>
          <w:b/>
          <w:sz w:val="22"/>
          <w:szCs w:val="22"/>
        </w:rPr>
      </w:pPr>
      <w:r w:rsidRPr="005162D6">
        <w:rPr>
          <w:rFonts w:ascii="Calibri Light" w:hAnsi="Calibri Light" w:cs="Calibri Light"/>
          <w:b/>
          <w:sz w:val="22"/>
          <w:szCs w:val="22"/>
        </w:rPr>
        <w:lastRenderedPageBreak/>
        <w:t>Korzystanie z Przedmiotu Najmu</w:t>
      </w:r>
    </w:p>
    <w:p w14:paraId="47E7771B" w14:textId="77777777" w:rsidR="00EC3E83" w:rsidRPr="005162D6" w:rsidRDefault="00EC3E83" w:rsidP="00076BF1">
      <w:pPr>
        <w:numPr>
          <w:ilvl w:val="1"/>
          <w:numId w:val="26"/>
        </w:numPr>
        <w:suppressAutoHyphens w:val="0"/>
        <w:spacing w:before="60" w:after="60"/>
        <w:jc w:val="both"/>
        <w:outlineLvl w:val="1"/>
        <w:rPr>
          <w:rFonts w:ascii="Calibri Light" w:eastAsia="Calibri" w:hAnsi="Calibri Light" w:cs="Calibri Light"/>
          <w:sz w:val="22"/>
          <w:szCs w:val="22"/>
        </w:rPr>
      </w:pPr>
      <w:r w:rsidRPr="005162D6">
        <w:rPr>
          <w:rFonts w:ascii="Calibri Light" w:eastAsia="Calibri" w:hAnsi="Calibri Light" w:cs="Calibri Light"/>
          <w:sz w:val="22"/>
          <w:szCs w:val="22"/>
        </w:rPr>
        <w:t>Najemca jest zobowiązany korzystać z Przedmiotu Najmu wyłącznie w celu prowadzenia w nim działalności gospodarczej polegającej na detalicznej sprzedaży produktów żywnościowych oraz produktów codziennego użytku. Najemca nie może bez uprzedniej zgody Wynajmującego zmienić celu przeznaczenia Przedmiotu Najmu (w tym charakteru prowadzonej działalności gospodarczej). Naruszenie niniejszego zobowiązania przez Najemcę jest istotnym naruszeniem niniejszej Umowy.</w:t>
      </w:r>
    </w:p>
    <w:p w14:paraId="15D1273F" w14:textId="77777777" w:rsidR="00EC3E83" w:rsidRPr="005162D6" w:rsidRDefault="00EC3E83" w:rsidP="00076BF1">
      <w:pPr>
        <w:numPr>
          <w:ilvl w:val="1"/>
          <w:numId w:val="26"/>
        </w:numPr>
        <w:suppressAutoHyphens w:val="0"/>
        <w:spacing w:before="60" w:after="60"/>
        <w:jc w:val="both"/>
        <w:outlineLvl w:val="1"/>
        <w:rPr>
          <w:rFonts w:ascii="Calibri Light" w:eastAsia="Calibri" w:hAnsi="Calibri Light" w:cs="Calibri Light"/>
          <w:sz w:val="22"/>
          <w:szCs w:val="22"/>
        </w:rPr>
      </w:pPr>
      <w:r w:rsidRPr="005162D6">
        <w:rPr>
          <w:rFonts w:ascii="Calibri Light" w:eastAsia="Calibri" w:hAnsi="Calibri Light" w:cs="Calibri Light"/>
          <w:sz w:val="22"/>
          <w:szCs w:val="22"/>
        </w:rPr>
        <w:t>Najemca jest zobowiązany prowadzić działalność określoną w § 7.1 w sposób ciągły na całej powierzchni Przedmiotu Najmu w formie przyjętej dla tego rodzaju działalności przez cały Okres Najmu. Najemca zobowiązuje się prowadzić działalność w Przedmiocie Najmu zgodnie z przepisami prawa i dobrymi obyczajami, w sposób nienaruszający porządku publicznego.</w:t>
      </w:r>
    </w:p>
    <w:p w14:paraId="13DB4699" w14:textId="77777777" w:rsidR="00EC3E83" w:rsidRPr="005162D6" w:rsidRDefault="00EC3E83" w:rsidP="00076BF1">
      <w:pPr>
        <w:numPr>
          <w:ilvl w:val="1"/>
          <w:numId w:val="26"/>
        </w:numPr>
        <w:suppressAutoHyphens w:val="0"/>
        <w:spacing w:before="60" w:after="60"/>
        <w:jc w:val="both"/>
        <w:outlineLvl w:val="1"/>
        <w:rPr>
          <w:rFonts w:ascii="Calibri Light" w:eastAsia="Calibri" w:hAnsi="Calibri Light" w:cs="Calibri Light"/>
          <w:sz w:val="22"/>
          <w:szCs w:val="22"/>
        </w:rPr>
      </w:pPr>
      <w:r w:rsidRPr="005162D6">
        <w:rPr>
          <w:rFonts w:ascii="Calibri Light" w:eastAsia="Calibri" w:hAnsi="Calibri Light" w:cs="Calibri Light"/>
          <w:sz w:val="22"/>
          <w:szCs w:val="22"/>
        </w:rPr>
        <w:t>Najemca oświadcza, że zapoznał się i przeanalizował możliwość prowadzenia w Przedmiocie Najmu swojej działalności i ryzyko gospodarcze z tym związane, przy czym Najemca jest świadomy w szczególności konsekwencji płynących z lokalizacji Nieruchomości i jej przeznaczenia. W związku z powyższym Najemca oświadcza, że uznaje, iż jest możliwe prowadzenie w Przedmiocie Najmu swojej działalności i że akceptuje wiążące się z tym ryzyko. Dla uniknięcia wątpliwości Strony wyjaśniają, że ryzyko gospodarcze związane z prowadzeniem w Przedmiocie Najmu działalności gospodarczej obciąża wyłącznie Najemcę.</w:t>
      </w:r>
    </w:p>
    <w:p w14:paraId="5E302396" w14:textId="77777777" w:rsidR="00EC3E83" w:rsidRPr="005162D6" w:rsidRDefault="00EC3E83" w:rsidP="00076BF1">
      <w:pPr>
        <w:numPr>
          <w:ilvl w:val="1"/>
          <w:numId w:val="26"/>
        </w:numPr>
        <w:suppressAutoHyphens w:val="0"/>
        <w:spacing w:before="60" w:after="60"/>
        <w:jc w:val="both"/>
        <w:outlineLvl w:val="1"/>
        <w:rPr>
          <w:rFonts w:ascii="Calibri Light" w:eastAsia="Calibri" w:hAnsi="Calibri Light" w:cs="Calibri Light"/>
          <w:sz w:val="22"/>
          <w:szCs w:val="22"/>
        </w:rPr>
      </w:pPr>
      <w:r w:rsidRPr="005162D6">
        <w:rPr>
          <w:rFonts w:ascii="Calibri Light" w:eastAsia="Calibri" w:hAnsi="Calibri Light" w:cs="Calibri Light"/>
          <w:sz w:val="22"/>
          <w:szCs w:val="22"/>
        </w:rPr>
        <w:t>Odpowiedzialność Wynajmującego względem Najemcy na podstawie niniejszej Umowy nie obejmuje w żadnym wypadku utraty przez Najemcę korzyści.</w:t>
      </w:r>
    </w:p>
    <w:p w14:paraId="77D220AF" w14:textId="77777777" w:rsidR="00EC3E83" w:rsidRPr="005162D6" w:rsidRDefault="00EC3E83" w:rsidP="00076BF1">
      <w:pPr>
        <w:numPr>
          <w:ilvl w:val="1"/>
          <w:numId w:val="26"/>
        </w:numPr>
        <w:suppressAutoHyphens w:val="0"/>
        <w:spacing w:before="60" w:after="60"/>
        <w:jc w:val="both"/>
        <w:outlineLvl w:val="1"/>
        <w:rPr>
          <w:rFonts w:ascii="Calibri Light" w:eastAsia="Calibri" w:hAnsi="Calibri Light" w:cs="Calibri Light"/>
          <w:color w:val="000000" w:themeColor="text1"/>
          <w:sz w:val="22"/>
          <w:szCs w:val="22"/>
        </w:rPr>
      </w:pPr>
      <w:r w:rsidRPr="005162D6">
        <w:rPr>
          <w:rFonts w:ascii="Calibri Light" w:eastAsia="Calibri" w:hAnsi="Calibri Light" w:cs="Calibri Light"/>
          <w:sz w:val="22"/>
          <w:szCs w:val="22"/>
        </w:rPr>
        <w:t xml:space="preserve">Najemca zainstaluje na własny koszt instalacje i urządzenia pomiarowe niezbędne do ustalenia wielkości zużycia mediów o których mowa w § 5.1.2, w terminie </w:t>
      </w:r>
      <w:r w:rsidRPr="005162D6">
        <w:rPr>
          <w:rFonts w:ascii="Calibri Light" w:eastAsia="Calibri" w:hAnsi="Calibri Light" w:cs="Calibri Light"/>
          <w:color w:val="000000" w:themeColor="text1"/>
          <w:sz w:val="22"/>
          <w:szCs w:val="22"/>
        </w:rPr>
        <w:t>30 dni od dnia zawarcia Umowy przy czym rozliczenie za zużyte media nastąpi na podstawie średniej 3-miesięcznej zużycia po opomiarowaniu.</w:t>
      </w:r>
    </w:p>
    <w:p w14:paraId="533CC8B1" w14:textId="77777777" w:rsidR="00EC3E83" w:rsidRPr="005162D6" w:rsidRDefault="00EC3E83" w:rsidP="00076BF1">
      <w:pPr>
        <w:numPr>
          <w:ilvl w:val="1"/>
          <w:numId w:val="26"/>
        </w:numPr>
        <w:suppressAutoHyphens w:val="0"/>
        <w:spacing w:before="60" w:after="60"/>
        <w:jc w:val="both"/>
        <w:outlineLvl w:val="1"/>
        <w:rPr>
          <w:rFonts w:ascii="Calibri Light" w:eastAsia="Calibri" w:hAnsi="Calibri Light" w:cs="Calibri Light"/>
          <w:sz w:val="22"/>
          <w:szCs w:val="22"/>
        </w:rPr>
      </w:pPr>
      <w:r w:rsidRPr="005162D6">
        <w:rPr>
          <w:rFonts w:ascii="Calibri Light" w:eastAsia="Calibri" w:hAnsi="Calibri Light" w:cs="Calibri Light"/>
          <w:sz w:val="22"/>
          <w:szCs w:val="22"/>
        </w:rPr>
        <w:t>Strony ustalają, że wszelkie przeróbki, remonty dotyczące powierzchni Przedmiotu Najmu oraz jakiekolwiek inne nakłady poniesione przez Najemcę obciążają w całości Najemcę i nie będą podlegały rozliczeniu po rozwiązaniu lub wygaśnięciu Umowy, ani w okresie jej obowiązywania. Najemcy nie będzie przysługiwało uprawnienie do żądania od Wynajmującego zwrotu ulepszeń lub jakichkolwiek innych nakładów poniesionych na Przedmiot Najmu od Wynajmującego, jak również uprawnienie do żądania od Wynajmującego zwrotu kosztów wykonania przez Najemcę jakichkolwiek prac w Przedmiocie Najmu.</w:t>
      </w:r>
    </w:p>
    <w:p w14:paraId="5DEC1686" w14:textId="77777777" w:rsidR="00EC3E83" w:rsidRPr="005162D6" w:rsidRDefault="00EC3E83" w:rsidP="00076BF1">
      <w:pPr>
        <w:numPr>
          <w:ilvl w:val="1"/>
          <w:numId w:val="26"/>
        </w:numPr>
        <w:suppressAutoHyphens w:val="0"/>
        <w:spacing w:before="60" w:after="60"/>
        <w:jc w:val="both"/>
        <w:outlineLvl w:val="1"/>
        <w:rPr>
          <w:rFonts w:ascii="Calibri Light" w:eastAsia="Calibri" w:hAnsi="Calibri Light" w:cs="Calibri Light"/>
          <w:sz w:val="22"/>
          <w:szCs w:val="22"/>
        </w:rPr>
      </w:pPr>
      <w:r w:rsidRPr="005162D6">
        <w:rPr>
          <w:rFonts w:ascii="Calibri Light" w:eastAsia="Calibri" w:hAnsi="Calibri Light" w:cs="Calibri Light"/>
          <w:sz w:val="22"/>
          <w:szCs w:val="22"/>
        </w:rPr>
        <w:t>Wynajmujący może dokonywać ulepszeń i zmian budowlanych w Nieruchomości i Lokalu, także bez zgody Najemcy, jeżeli przewidziane prace nie kolidują w sposób istotny z korzystaniem przez Najemcę z Przedmiotu Najmu. Jeżeli prace te są koniecznie dla zapobieżenia grożącym niebezpieczeństwom, w szczególności zagrożeniu życia i zdrowia osób, zgoda Najemcy na ich dokonanie nie jest potrzebna.</w:t>
      </w:r>
    </w:p>
    <w:p w14:paraId="452905EB" w14:textId="77777777" w:rsidR="00EC3E83" w:rsidRPr="005162D6" w:rsidRDefault="00EC3E83" w:rsidP="00076BF1">
      <w:pPr>
        <w:numPr>
          <w:ilvl w:val="1"/>
          <w:numId w:val="26"/>
        </w:numPr>
        <w:suppressAutoHyphens w:val="0"/>
        <w:spacing w:before="60" w:after="60"/>
        <w:jc w:val="both"/>
        <w:outlineLvl w:val="1"/>
        <w:rPr>
          <w:rFonts w:ascii="Calibri Light" w:eastAsia="Calibri" w:hAnsi="Calibri Light" w:cs="Calibri Light"/>
          <w:sz w:val="22"/>
          <w:szCs w:val="22"/>
        </w:rPr>
      </w:pPr>
      <w:r w:rsidRPr="005162D6">
        <w:rPr>
          <w:rFonts w:ascii="Calibri Light" w:eastAsia="Calibri" w:hAnsi="Calibri Light" w:cs="Calibri Light"/>
          <w:sz w:val="22"/>
          <w:szCs w:val="22"/>
        </w:rPr>
        <w:t>Najemca jest obowiązany zapewnić dla siebie, na własny koszt i ryzyko, możliwość korzystania z energii elektrycznej oraz innych mediów. Dla uniknięcia wątpliwości przyjmuje się, że Wynajmujący nie ponosi odpowiedzialności związanej z przerwami w dostawie energii elektrycznej oraz innych mediów do Przedmiotu Najmu, chyba że przerwa w ich dostawie wynikła z rażącego niedbalstwa lub winy umyślnej Wynajmującego.</w:t>
      </w:r>
    </w:p>
    <w:p w14:paraId="51D4F025" w14:textId="77777777" w:rsidR="00EC3E83" w:rsidRPr="005162D6" w:rsidRDefault="00EC3E83" w:rsidP="00076BF1">
      <w:pPr>
        <w:numPr>
          <w:ilvl w:val="1"/>
          <w:numId w:val="26"/>
        </w:numPr>
        <w:suppressAutoHyphens w:val="0"/>
        <w:spacing w:before="60" w:after="60"/>
        <w:jc w:val="both"/>
        <w:outlineLvl w:val="1"/>
        <w:rPr>
          <w:rFonts w:ascii="Calibri Light" w:eastAsia="Calibri" w:hAnsi="Calibri Light" w:cs="Calibri Light"/>
          <w:sz w:val="22"/>
          <w:szCs w:val="22"/>
        </w:rPr>
      </w:pPr>
      <w:r w:rsidRPr="005162D6">
        <w:rPr>
          <w:rFonts w:ascii="Calibri Light" w:eastAsia="Calibri" w:hAnsi="Calibri Light" w:cs="Calibri Light"/>
          <w:sz w:val="22"/>
          <w:szCs w:val="22"/>
        </w:rPr>
        <w:t xml:space="preserve">Po uprzednim zawiadomieniu Najemcy, w obecności jego przedstawiciela, Wynajmujący lub jego przedstawiciele będą mogli wejść do Przedmiotu Najmu aby dokonać napraw lub skontrolować Przedmiot Najmu. Wynajmujący oświadcza, że naprawy i kontrola będą przeprowadzane w taki sposób, aby powodować jak najmniejsze zakłócenia w swobodnym korzystaniu z Przedmiotu Najmu przez Najemcę. W przypadkach nagłych skutkujących koniecznością natychmiastowego działania, Wynajmujący będzie uprawniony do wejścia do Przedmiotu Najmu bez zgody Najemcy. W takich przypadkach Wynajmujący będzie zobowiązany do bezzwłocznego zawiadomienia Najemcy o fakcie swojego wejścia do </w:t>
      </w:r>
      <w:r w:rsidRPr="005162D6">
        <w:rPr>
          <w:rFonts w:ascii="Calibri Light" w:eastAsia="Calibri" w:hAnsi="Calibri Light" w:cs="Calibri Light"/>
          <w:sz w:val="22"/>
          <w:szCs w:val="22"/>
        </w:rPr>
        <w:lastRenderedPageBreak/>
        <w:t>Przedmiotu Najmu. Wynajmujący będzie posiadał duplikat głównego klucza na wypadek konieczności wejścia do Przedmiotu Najmu podczas nieobecności Najemcy z powodu awarii lub innego zagrożenia. Klucz ten będzie przechowywany w bezpiecznym miejscu.</w:t>
      </w:r>
    </w:p>
    <w:p w14:paraId="710DAB3B" w14:textId="77777777" w:rsidR="00EC3E83" w:rsidRPr="005162D6" w:rsidRDefault="00EC3E83" w:rsidP="00076BF1">
      <w:pPr>
        <w:numPr>
          <w:ilvl w:val="1"/>
          <w:numId w:val="26"/>
        </w:numPr>
        <w:suppressAutoHyphens w:val="0"/>
        <w:spacing w:before="60" w:after="60"/>
        <w:jc w:val="both"/>
        <w:outlineLvl w:val="1"/>
        <w:rPr>
          <w:rFonts w:ascii="Calibri Light" w:eastAsia="Calibri" w:hAnsi="Calibri Light" w:cs="Calibri Light"/>
          <w:sz w:val="22"/>
          <w:szCs w:val="22"/>
        </w:rPr>
      </w:pPr>
      <w:r w:rsidRPr="005162D6">
        <w:rPr>
          <w:rFonts w:ascii="Calibri Light" w:eastAsia="Calibri" w:hAnsi="Calibri Light" w:cs="Calibri Light"/>
          <w:sz w:val="22"/>
          <w:szCs w:val="22"/>
        </w:rPr>
        <w:t>Niezależnie od innych postanowień Umowy, Najemca zobowiązuje się do:</w:t>
      </w:r>
    </w:p>
    <w:p w14:paraId="346EF6F0" w14:textId="77777777" w:rsidR="00EC3E83" w:rsidRPr="005162D6" w:rsidRDefault="00EC3E83" w:rsidP="00076BF1">
      <w:pPr>
        <w:numPr>
          <w:ilvl w:val="2"/>
          <w:numId w:val="26"/>
        </w:numPr>
        <w:suppressAutoHyphens w:val="0"/>
        <w:spacing w:before="60" w:after="60"/>
        <w:jc w:val="both"/>
        <w:outlineLvl w:val="2"/>
        <w:rPr>
          <w:rFonts w:ascii="Calibri Light" w:hAnsi="Calibri Light" w:cs="Calibri Light"/>
          <w:sz w:val="22"/>
          <w:szCs w:val="22"/>
        </w:rPr>
      </w:pPr>
      <w:r w:rsidRPr="005162D6">
        <w:rPr>
          <w:rFonts w:ascii="Calibri Light" w:hAnsi="Calibri Light" w:cs="Calibri Light"/>
          <w:sz w:val="22"/>
          <w:szCs w:val="22"/>
        </w:rPr>
        <w:t>utrzymywania na własny koszt Przedmiotu Najmu, w tym oczyszczania, wykonywania wszelkich remontów i bieżących napraw mających na celu utrzymanie Przedmiotu Najmu w należytym stanie oraz do wymiany, przeglądów i naprawy na własny koszt wszelkich elementów ich wyposażenia. Wszelkie remonty i naprawy Przedmiotu Najmu muszą być uzgodnione z Wynajmującym;</w:t>
      </w:r>
    </w:p>
    <w:p w14:paraId="20041C72" w14:textId="77777777" w:rsidR="00EC3E83" w:rsidRPr="005162D6" w:rsidRDefault="00EC3E83" w:rsidP="00076BF1">
      <w:pPr>
        <w:numPr>
          <w:ilvl w:val="2"/>
          <w:numId w:val="26"/>
        </w:numPr>
        <w:suppressAutoHyphens w:val="0"/>
        <w:spacing w:before="60" w:after="60"/>
        <w:jc w:val="both"/>
        <w:outlineLvl w:val="2"/>
        <w:rPr>
          <w:rFonts w:ascii="Calibri Light" w:hAnsi="Calibri Light" w:cs="Calibri Light"/>
          <w:sz w:val="22"/>
          <w:szCs w:val="22"/>
        </w:rPr>
      </w:pPr>
      <w:r w:rsidRPr="005162D6">
        <w:rPr>
          <w:rFonts w:ascii="Calibri Light" w:hAnsi="Calibri Light" w:cs="Calibri Light"/>
          <w:sz w:val="22"/>
          <w:szCs w:val="22"/>
        </w:rPr>
        <w:t>zawiadamiania Wynajmującego bez zbędnego opóźnienia o wszelkich szkodach wyrządzonych w Przedmiocie Najmu oraz do podejmowania wszelkich uzasadnionych działań w celu zmniejszenia skutków szkód wyrządzonych w Przedmiocie Najmu;</w:t>
      </w:r>
    </w:p>
    <w:p w14:paraId="58C41149" w14:textId="77777777" w:rsidR="00EC3E83" w:rsidRPr="005162D6" w:rsidRDefault="00EC3E83" w:rsidP="00076BF1">
      <w:pPr>
        <w:numPr>
          <w:ilvl w:val="2"/>
          <w:numId w:val="26"/>
        </w:numPr>
        <w:suppressAutoHyphens w:val="0"/>
        <w:spacing w:before="60" w:after="60"/>
        <w:jc w:val="both"/>
        <w:outlineLvl w:val="2"/>
        <w:rPr>
          <w:rFonts w:ascii="Calibri Light" w:hAnsi="Calibri Light" w:cs="Calibri Light"/>
          <w:sz w:val="22"/>
          <w:szCs w:val="22"/>
        </w:rPr>
      </w:pPr>
      <w:r w:rsidRPr="005162D6">
        <w:rPr>
          <w:rFonts w:ascii="Calibri Light" w:hAnsi="Calibri Light" w:cs="Calibri Light"/>
          <w:sz w:val="22"/>
          <w:szCs w:val="22"/>
        </w:rPr>
        <w:t>utrzymywania Przedmiotu Najmu oraz jego wyposażenia w odpowiednim porządku, zapobiegania brzydkim zapachom oraz powstrzymywania się od działań mogących naruszać interes pacjentów Wynajmującego, Wynajmującego lub sprzecznych z porządkiem publicznym;</w:t>
      </w:r>
    </w:p>
    <w:p w14:paraId="74D80F7C" w14:textId="77777777" w:rsidR="00EC3E83" w:rsidRPr="005162D6" w:rsidRDefault="00EC3E83" w:rsidP="00076BF1">
      <w:pPr>
        <w:numPr>
          <w:ilvl w:val="2"/>
          <w:numId w:val="26"/>
        </w:numPr>
        <w:suppressAutoHyphens w:val="0"/>
        <w:spacing w:before="60" w:after="60"/>
        <w:jc w:val="both"/>
        <w:outlineLvl w:val="2"/>
        <w:rPr>
          <w:rFonts w:ascii="Calibri Light" w:hAnsi="Calibri Light" w:cs="Calibri Light"/>
          <w:sz w:val="22"/>
          <w:szCs w:val="22"/>
        </w:rPr>
      </w:pPr>
      <w:r w:rsidRPr="005162D6">
        <w:rPr>
          <w:rFonts w:ascii="Calibri Light" w:hAnsi="Calibri Light" w:cs="Calibri Light"/>
          <w:sz w:val="22"/>
          <w:szCs w:val="22"/>
        </w:rPr>
        <w:t>odpowiedniego zabezpieczenia wystawianych eksponatów, w szczególności egzemplarzy toksycznych, drapieżnych lub niebezpiecznych;</w:t>
      </w:r>
    </w:p>
    <w:p w14:paraId="1FD6EC74" w14:textId="77777777" w:rsidR="00EC3E83" w:rsidRPr="005162D6" w:rsidRDefault="00EC3E83" w:rsidP="00076BF1">
      <w:pPr>
        <w:numPr>
          <w:ilvl w:val="2"/>
          <w:numId w:val="26"/>
        </w:numPr>
        <w:suppressAutoHyphens w:val="0"/>
        <w:spacing w:before="60" w:after="60"/>
        <w:jc w:val="both"/>
        <w:outlineLvl w:val="2"/>
        <w:rPr>
          <w:rFonts w:ascii="Calibri Light" w:hAnsi="Calibri Light" w:cs="Calibri Light"/>
          <w:sz w:val="22"/>
          <w:szCs w:val="22"/>
        </w:rPr>
      </w:pPr>
      <w:r w:rsidRPr="005162D6">
        <w:rPr>
          <w:rFonts w:ascii="Calibri Light" w:hAnsi="Calibri Light" w:cs="Calibri Light"/>
          <w:sz w:val="22"/>
          <w:szCs w:val="22"/>
        </w:rPr>
        <w:t>przestrzegania bezwzględnie obowiązujących przepisów prawa, w szczególności w zakresie przepisów dotyczących bezpieczeństwa i higieny oraz przepisów sanitarno-epidemiologicznych;</w:t>
      </w:r>
    </w:p>
    <w:p w14:paraId="1339E0E8" w14:textId="77777777" w:rsidR="00EC3E83" w:rsidRPr="005162D6" w:rsidRDefault="00EC3E83" w:rsidP="00076BF1">
      <w:pPr>
        <w:numPr>
          <w:ilvl w:val="2"/>
          <w:numId w:val="26"/>
        </w:numPr>
        <w:suppressAutoHyphens w:val="0"/>
        <w:spacing w:before="60" w:after="60"/>
        <w:jc w:val="both"/>
        <w:outlineLvl w:val="2"/>
        <w:rPr>
          <w:rFonts w:ascii="Calibri Light" w:hAnsi="Calibri Light" w:cs="Calibri Light"/>
          <w:sz w:val="22"/>
          <w:szCs w:val="22"/>
        </w:rPr>
      </w:pPr>
      <w:r w:rsidRPr="005162D6">
        <w:rPr>
          <w:rFonts w:ascii="Calibri Light" w:hAnsi="Calibri Light" w:cs="Calibri Light"/>
          <w:sz w:val="22"/>
          <w:szCs w:val="22"/>
        </w:rPr>
        <w:t>uzyskania zgód, uzgodnień, akceptacji, pozwoleń, zezwoleń na prowadzenie działalności przewidzianej w niniejszej Umowie.</w:t>
      </w:r>
    </w:p>
    <w:p w14:paraId="2E75D1B0" w14:textId="77777777" w:rsidR="00EC3E83" w:rsidRPr="005162D6" w:rsidRDefault="00EC3E83" w:rsidP="00076BF1">
      <w:pPr>
        <w:numPr>
          <w:ilvl w:val="1"/>
          <w:numId w:val="26"/>
        </w:numPr>
        <w:suppressAutoHyphens w:val="0"/>
        <w:spacing w:before="60" w:after="60"/>
        <w:jc w:val="both"/>
        <w:outlineLvl w:val="1"/>
        <w:rPr>
          <w:rFonts w:ascii="Calibri Light" w:eastAsia="Calibri" w:hAnsi="Calibri Light" w:cs="Calibri Light"/>
          <w:sz w:val="22"/>
          <w:szCs w:val="22"/>
        </w:rPr>
      </w:pPr>
      <w:r w:rsidRPr="005162D6">
        <w:rPr>
          <w:rFonts w:ascii="Calibri Light" w:eastAsia="Calibri" w:hAnsi="Calibri Light" w:cs="Calibri Light"/>
          <w:sz w:val="22"/>
          <w:szCs w:val="22"/>
        </w:rPr>
        <w:t>Wynajmujący nie jest zobowiązany do zapewnienia ciągłości dostaw mediów do Nieruchomości i Lokalu, nie gwarantuje on, że nie będzie przerw, usterek lub innego rodzaju zakłóceń w dostawach lub eksploatacji jakichkolwiek mediów, usług lub urządzeń wykorzystywanych w związku z tymi usługami. Wszelkie takie przerwy, usterki lub innego rodzaju zakłócenia w usługach nie będą uważane za zakłócanie w korzystaniu z Przedmiotu Najmu przez Najemcę i w związku z tym nie będą uznawane za naruszenie niniejszej Umowy przez Wynajmującego. Jeśli Wynajmujący zostanie poinformowany przez publicznych usługodawców o przerwach w dostawach lub eksploatacji, poinformuje on o tym niezwłocznie Najemcę.</w:t>
      </w:r>
    </w:p>
    <w:p w14:paraId="78FA299F" w14:textId="77777777" w:rsidR="00EC3E83" w:rsidRPr="005162D6" w:rsidRDefault="00EC3E83" w:rsidP="00076BF1">
      <w:pPr>
        <w:numPr>
          <w:ilvl w:val="1"/>
          <w:numId w:val="26"/>
        </w:numPr>
        <w:suppressAutoHyphens w:val="0"/>
        <w:spacing w:before="60" w:after="60"/>
        <w:jc w:val="both"/>
        <w:outlineLvl w:val="1"/>
        <w:rPr>
          <w:rFonts w:ascii="Calibri Light" w:eastAsia="Calibri" w:hAnsi="Calibri Light" w:cs="Calibri Light"/>
          <w:sz w:val="22"/>
          <w:szCs w:val="22"/>
        </w:rPr>
      </w:pPr>
      <w:r w:rsidRPr="005162D6">
        <w:rPr>
          <w:rFonts w:ascii="Calibri Light" w:eastAsia="Calibri" w:hAnsi="Calibri Light" w:cs="Calibri Light"/>
          <w:sz w:val="22"/>
          <w:szCs w:val="22"/>
        </w:rPr>
        <w:t>Wynajmujący nie ponosi odpowiedzialności za szkody powstałe w Przedmiocie Najmu w wyniku awarii instalacji wodno-kanalizacyjnej, gazowej, centralnego ogrzewania (co), elektrycznej lub powstałych w wyniku innych zdarzeń przez niego niezawinionych. W tych przypadkach szkody usuwa Najemca na własny koszt. Nie dotyczy to sytuacji, gdy powstanie szkody jest wynikiem awarii instalacji lub urządzeń, spowodowanych utrzymaniem ich w nienależytym stanie technicznym przez Wynajmującego.</w:t>
      </w:r>
    </w:p>
    <w:p w14:paraId="301BAD0D" w14:textId="77777777" w:rsidR="00EC3E83" w:rsidRPr="005162D6" w:rsidRDefault="00EC3E83" w:rsidP="00076BF1">
      <w:pPr>
        <w:numPr>
          <w:ilvl w:val="1"/>
          <w:numId w:val="26"/>
        </w:numPr>
        <w:suppressAutoHyphens w:val="0"/>
        <w:spacing w:before="60" w:after="60"/>
        <w:jc w:val="both"/>
        <w:outlineLvl w:val="1"/>
        <w:rPr>
          <w:rFonts w:ascii="Calibri Light" w:eastAsia="Calibri" w:hAnsi="Calibri Light" w:cs="Calibri Light"/>
          <w:sz w:val="22"/>
          <w:szCs w:val="22"/>
        </w:rPr>
      </w:pPr>
      <w:r w:rsidRPr="005162D6">
        <w:rPr>
          <w:rFonts w:ascii="Calibri Light" w:eastAsia="Calibri" w:hAnsi="Calibri Light" w:cs="Calibri Light"/>
          <w:sz w:val="22"/>
          <w:szCs w:val="22"/>
        </w:rPr>
        <w:t>Najemca będzie uprawniony do umieszczania swojego oznaczenia / logo w miejscach do tego przeznaczonych. Montaż zewnętrznych reklam Najemcy jest możliwy wyłącznie za uprzednią pisemną zgodą Wynajmującego oraz po uzyskaniu przez Najemcę na jego koszt wszelkich zgód o charakterze administracyjnym i po ustaleniu z Wynajmującym zasad zaprojektowania, montażu oraz wynagrodzenia za korzystanie z miejsc pod logo. Wszystkie koszty instalacji, wykonania projektu i utrzymania wszystkich oznaczeń Najemcy zostaną poniesione wyłącznie przez Najemcę.</w:t>
      </w:r>
    </w:p>
    <w:p w14:paraId="30CAA1F7" w14:textId="77777777" w:rsidR="00EC3E83" w:rsidRPr="005162D6" w:rsidRDefault="00EC3E83" w:rsidP="00076BF1">
      <w:pPr>
        <w:numPr>
          <w:ilvl w:val="1"/>
          <w:numId w:val="26"/>
        </w:numPr>
        <w:suppressAutoHyphens w:val="0"/>
        <w:spacing w:before="60" w:after="60"/>
        <w:jc w:val="both"/>
        <w:outlineLvl w:val="1"/>
        <w:rPr>
          <w:rFonts w:ascii="Calibri Light" w:eastAsia="Calibri" w:hAnsi="Calibri Light" w:cs="Calibri Light"/>
          <w:sz w:val="22"/>
          <w:szCs w:val="22"/>
        </w:rPr>
      </w:pPr>
      <w:r w:rsidRPr="005162D6">
        <w:rPr>
          <w:rFonts w:ascii="Calibri Light" w:eastAsia="Calibri" w:hAnsi="Calibri Light" w:cs="Calibri Light"/>
          <w:sz w:val="22"/>
          <w:szCs w:val="22"/>
        </w:rPr>
        <w:t>Najemcę obowiązuje zakaz sprzedaży wyrobów tytoniowych i alkoholowych. Naruszenie niniejszego zobowiązania przez Najemcę jest istotnym naruszeniem niniejszej Umowy.</w:t>
      </w:r>
    </w:p>
    <w:p w14:paraId="68B45D31" w14:textId="77777777" w:rsidR="00EC3E83" w:rsidRPr="005162D6" w:rsidRDefault="00EC3E83" w:rsidP="00076BF1">
      <w:pPr>
        <w:numPr>
          <w:ilvl w:val="1"/>
          <w:numId w:val="26"/>
        </w:numPr>
        <w:suppressAutoHyphens w:val="0"/>
        <w:spacing w:before="60" w:after="60"/>
        <w:jc w:val="both"/>
        <w:outlineLvl w:val="1"/>
        <w:rPr>
          <w:rFonts w:ascii="Calibri Light" w:eastAsia="Calibri" w:hAnsi="Calibri Light" w:cs="Calibri Light"/>
          <w:sz w:val="22"/>
          <w:szCs w:val="22"/>
        </w:rPr>
      </w:pPr>
      <w:r w:rsidRPr="005162D6">
        <w:rPr>
          <w:rFonts w:ascii="Calibri Light" w:eastAsia="Calibri" w:hAnsi="Calibri Light" w:cs="Calibri Light"/>
          <w:sz w:val="22"/>
          <w:szCs w:val="22"/>
        </w:rPr>
        <w:t xml:space="preserve">Zmiany budowlane, modernizacyjne, adaptacyjne lub remontowe w Przedmiocie Najmu, w tym przebudowy, zabudowy, zakładanie instalacji lub krat, Najemca jest zobowiązany </w:t>
      </w:r>
      <w:r w:rsidRPr="005162D6">
        <w:rPr>
          <w:rFonts w:ascii="Calibri Light" w:eastAsia="Calibri" w:hAnsi="Calibri Light" w:cs="Calibri Light"/>
          <w:sz w:val="22"/>
          <w:szCs w:val="22"/>
        </w:rPr>
        <w:lastRenderedPageBreak/>
        <w:t>uzyskać uprzednią pisemną zgodę Wynajmującego. Wszystkie koszty takich zmian budowlanych (łącznie z ewentualnymi opłatami administracyjnymi) ponosi wyłącznie Najemca.</w:t>
      </w:r>
    </w:p>
    <w:p w14:paraId="6A68002F" w14:textId="77777777" w:rsidR="00EC3E83" w:rsidRPr="005162D6" w:rsidRDefault="00EC3E83" w:rsidP="00076BF1">
      <w:pPr>
        <w:numPr>
          <w:ilvl w:val="1"/>
          <w:numId w:val="26"/>
        </w:numPr>
        <w:suppressAutoHyphens w:val="0"/>
        <w:spacing w:before="60" w:after="60"/>
        <w:jc w:val="both"/>
        <w:outlineLvl w:val="1"/>
        <w:rPr>
          <w:rFonts w:ascii="Calibri Light" w:eastAsia="Calibri" w:hAnsi="Calibri Light" w:cs="Calibri Light"/>
          <w:sz w:val="22"/>
          <w:szCs w:val="22"/>
        </w:rPr>
      </w:pPr>
      <w:r w:rsidRPr="005162D6">
        <w:rPr>
          <w:rFonts w:ascii="Calibri Light" w:eastAsia="Calibri" w:hAnsi="Calibri Light" w:cs="Calibri Light"/>
          <w:sz w:val="22"/>
          <w:szCs w:val="22"/>
        </w:rPr>
        <w:t>W przypadku stwierdzenia, że Najemca prowadzi lub prowadził zmiany budowlane, prace modernizacyjne, adaptacyjne lub remontowe niezgodnie z zatwierdzonymi przez Wynajmującego projektami i dokumentacją techniczną, Najemca zobowiązany będzie do zaprzestania naruszeń i doprowadzenia tych prac do stanu zgodnego z zatwierdzonymi przez Wynajmującego projektami i dokumentacją techniczną, w terminie wyznaczonym przez Wynajmującego. Jeżeli Najemca nie zaprzestanie naruszeń lub nie doprowadzi prac do odpowiedniego stanu, pomimo bezskutecznego upływu dodatkowego 30-dniowego terminu wyznaczonego mu przez Wynajmującego, Wynajmujący będzie uprawniony do dokonania lub zlecenia dokonania przez Wynajmującego (lub wybranemu przez niego podmiotowi trzeciemu) usunięcia naruszeń lub doprowadzenia dalszych prac adaptacyjnych/wykończeniowych Przedmiotu Najmu do odpowiedniego stanu, w obu przypadkach na koszt i ryzyko Najemcy, oraz do wypowiedzenia niniejszej Umowy ze skutkiem natychmiastowym, przy czym – zależnie od swobodnego wyboru Wynajmującego, może on skorzystać z któregokolwiek z powyższych uprawnień lub z obu łącznie.</w:t>
      </w:r>
    </w:p>
    <w:p w14:paraId="32DBEDAE" w14:textId="77777777" w:rsidR="00EC3E83" w:rsidRPr="005162D6" w:rsidRDefault="00EC3E83" w:rsidP="00076BF1">
      <w:pPr>
        <w:numPr>
          <w:ilvl w:val="1"/>
          <w:numId w:val="26"/>
        </w:numPr>
        <w:suppressAutoHyphens w:val="0"/>
        <w:spacing w:before="60" w:after="60"/>
        <w:jc w:val="both"/>
        <w:outlineLvl w:val="1"/>
        <w:rPr>
          <w:rFonts w:ascii="Calibri Light" w:hAnsi="Calibri Light" w:cs="Calibri Light"/>
          <w:sz w:val="22"/>
          <w:szCs w:val="20"/>
        </w:rPr>
      </w:pPr>
      <w:r w:rsidRPr="005162D6">
        <w:rPr>
          <w:rFonts w:ascii="Calibri Light" w:hAnsi="Calibri Light" w:cs="Calibri Light"/>
          <w:sz w:val="22"/>
          <w:szCs w:val="20"/>
        </w:rPr>
        <w:t>W przypadku niewykonania bądź nienależytego wykonania przez Najemcę obowiązków wynikających z niniejszej Umowy, w szczególności  naruszenia obowiązków określonych w § 7.14, zmiany przeznaczenia Przedmiotu Najmu bez zgody Wynajmującego, dokonania przeróbek, adaptacji lub zmian w Przedmiocie Najmu bez zgody Wynajmującego, uszkodzenia Przedmiotu Najmu, niezachowania przepisów bhp lub p.poż., Najemca zobowiązuje się do zapłaty na rzecz Wynajmującego kary umownej w wysokości:</w:t>
      </w:r>
    </w:p>
    <w:p w14:paraId="3A3A078D" w14:textId="77777777" w:rsidR="00EC3E83" w:rsidRPr="005162D6" w:rsidRDefault="00EC3E83" w:rsidP="00076BF1">
      <w:pPr>
        <w:numPr>
          <w:ilvl w:val="2"/>
          <w:numId w:val="26"/>
        </w:numPr>
        <w:suppressAutoHyphens w:val="0"/>
        <w:spacing w:before="60" w:after="60"/>
        <w:jc w:val="both"/>
        <w:outlineLvl w:val="2"/>
        <w:rPr>
          <w:rFonts w:ascii="Calibri Light" w:hAnsi="Calibri Light" w:cs="Calibri Light"/>
          <w:sz w:val="22"/>
          <w:szCs w:val="20"/>
        </w:rPr>
      </w:pPr>
      <w:r w:rsidRPr="005162D6">
        <w:rPr>
          <w:rFonts w:ascii="Calibri Light" w:hAnsi="Calibri Light" w:cs="Calibri Light"/>
          <w:sz w:val="22"/>
          <w:szCs w:val="20"/>
        </w:rPr>
        <w:t>1.000 zł (słownie: tysiąc złotych) w przypadku pierwszego przypadku naruszenia obowiązków wynikających z Umowy,</w:t>
      </w:r>
    </w:p>
    <w:p w14:paraId="5F406FCE" w14:textId="77777777" w:rsidR="00EC3E83" w:rsidRPr="005162D6" w:rsidRDefault="00EC3E83" w:rsidP="00076BF1">
      <w:pPr>
        <w:numPr>
          <w:ilvl w:val="2"/>
          <w:numId w:val="26"/>
        </w:numPr>
        <w:suppressAutoHyphens w:val="0"/>
        <w:spacing w:before="60" w:after="60"/>
        <w:jc w:val="both"/>
        <w:outlineLvl w:val="2"/>
        <w:rPr>
          <w:rFonts w:ascii="Calibri Light" w:hAnsi="Calibri Light" w:cs="Calibri Light"/>
          <w:sz w:val="22"/>
          <w:szCs w:val="20"/>
        </w:rPr>
      </w:pPr>
      <w:r w:rsidRPr="005162D6">
        <w:rPr>
          <w:rFonts w:ascii="Calibri Light" w:hAnsi="Calibri Light" w:cs="Calibri Light"/>
          <w:sz w:val="22"/>
          <w:szCs w:val="20"/>
        </w:rPr>
        <w:t>1.500 zł (słownie: tysiąc pięćset złotych) w przypadku każdego kolejnego przypadku naruszenia obowiązków wynikających z Umowy.</w:t>
      </w:r>
    </w:p>
    <w:p w14:paraId="460E2BE5" w14:textId="77777777" w:rsidR="00EC3E83" w:rsidRPr="005162D6" w:rsidRDefault="00EC3E83" w:rsidP="00076BF1">
      <w:pPr>
        <w:numPr>
          <w:ilvl w:val="1"/>
          <w:numId w:val="26"/>
        </w:numPr>
        <w:suppressAutoHyphens w:val="0"/>
        <w:spacing w:before="60" w:after="60"/>
        <w:jc w:val="both"/>
        <w:outlineLvl w:val="1"/>
        <w:rPr>
          <w:rFonts w:ascii="Calibri Light" w:hAnsi="Calibri Light" w:cs="Calibri Light"/>
          <w:sz w:val="22"/>
          <w:szCs w:val="20"/>
        </w:rPr>
      </w:pPr>
      <w:r w:rsidRPr="005162D6">
        <w:rPr>
          <w:rFonts w:ascii="Calibri Light" w:hAnsi="Calibri Light" w:cs="Calibri Light"/>
          <w:sz w:val="22"/>
          <w:szCs w:val="20"/>
        </w:rPr>
        <w:t>W przypadku powstania szkody przenoszącej wysokość zastrzeżonych kar umownych, Wynajmujący jest uprawniony do dochodzenia odszkodowania na zasadach ogólnych.</w:t>
      </w:r>
    </w:p>
    <w:p w14:paraId="28B6C5E9" w14:textId="77777777" w:rsidR="00EC3E83" w:rsidRPr="005162D6" w:rsidRDefault="00EC3E83" w:rsidP="00076BF1">
      <w:pPr>
        <w:numPr>
          <w:ilvl w:val="1"/>
          <w:numId w:val="26"/>
        </w:numPr>
        <w:suppressAutoHyphens w:val="0"/>
        <w:spacing w:before="60" w:after="60"/>
        <w:jc w:val="both"/>
        <w:outlineLvl w:val="1"/>
        <w:rPr>
          <w:rFonts w:ascii="Calibri Light" w:eastAsia="Calibri" w:hAnsi="Calibri Light" w:cs="Calibri Light"/>
          <w:sz w:val="22"/>
          <w:szCs w:val="22"/>
        </w:rPr>
      </w:pPr>
      <w:r w:rsidRPr="005162D6">
        <w:rPr>
          <w:rFonts w:ascii="Calibri Light" w:hAnsi="Calibri Light" w:cs="Calibri Light"/>
          <w:sz w:val="22"/>
          <w:szCs w:val="20"/>
        </w:rPr>
        <w:t>Zakończenie obowiązywania Umowy bez względu na przyczynę zakończenia jej obowiązywania nie stanowi przeszkody do dochodzenia kar umownych zastrzeżonych w § 7.17.</w:t>
      </w:r>
    </w:p>
    <w:p w14:paraId="06D34DB2" w14:textId="77777777" w:rsidR="00EC3E83" w:rsidRPr="005162D6" w:rsidRDefault="00EC3E83" w:rsidP="00076BF1">
      <w:pPr>
        <w:keepNext/>
        <w:numPr>
          <w:ilvl w:val="0"/>
          <w:numId w:val="26"/>
        </w:numPr>
        <w:suppressAutoHyphens w:val="0"/>
        <w:spacing w:before="360" w:after="120"/>
        <w:jc w:val="both"/>
        <w:outlineLvl w:val="0"/>
        <w:rPr>
          <w:rFonts w:ascii="Calibri Light" w:hAnsi="Calibri Light" w:cs="Calibri Light"/>
          <w:b/>
          <w:sz w:val="22"/>
          <w:szCs w:val="22"/>
        </w:rPr>
      </w:pPr>
      <w:r w:rsidRPr="005162D6">
        <w:rPr>
          <w:rFonts w:ascii="Calibri Light" w:hAnsi="Calibri Light" w:cs="Calibri Light"/>
          <w:b/>
          <w:sz w:val="22"/>
          <w:szCs w:val="22"/>
        </w:rPr>
        <w:t>UBEZPIECZENIE NAJEMCY</w:t>
      </w:r>
    </w:p>
    <w:p w14:paraId="7358552A" w14:textId="77777777" w:rsidR="00EC3E83" w:rsidRPr="008A26CA" w:rsidRDefault="00EC3E83" w:rsidP="00076BF1">
      <w:pPr>
        <w:numPr>
          <w:ilvl w:val="1"/>
          <w:numId w:val="26"/>
        </w:numPr>
        <w:suppressAutoHyphens w:val="0"/>
        <w:spacing w:before="60" w:after="60"/>
        <w:jc w:val="both"/>
        <w:outlineLvl w:val="1"/>
        <w:rPr>
          <w:rFonts w:ascii="Calibri Light" w:eastAsia="Calibri" w:hAnsi="Calibri Light" w:cs="Calibri Light"/>
          <w:sz w:val="22"/>
          <w:szCs w:val="22"/>
        </w:rPr>
      </w:pPr>
      <w:r w:rsidRPr="005162D6">
        <w:rPr>
          <w:rFonts w:ascii="Calibri Light" w:eastAsia="Calibri" w:hAnsi="Calibri Light" w:cs="Calibri Light"/>
          <w:sz w:val="22"/>
          <w:szCs w:val="22"/>
        </w:rPr>
        <w:t>Najemca ubezpieczy się i będzie utrzymywał przez cały Okres Najmu ubezpieczenie od odpowiedzialności cywilnej najemcy dla Przedmiotu Najmu o górnej granicy ubezpieczenia za każde wydarzenie i wszystkie zdarzenia objęte ubezpieczeniem stanowiącym kwotę 100.000 złotych (sto tysięcy złotych</w:t>
      </w:r>
      <w:r w:rsidRPr="008A26CA">
        <w:rPr>
          <w:rFonts w:ascii="Calibri Light" w:eastAsia="Calibri" w:hAnsi="Calibri Light" w:cs="Calibri Light"/>
          <w:sz w:val="22"/>
          <w:szCs w:val="22"/>
        </w:rPr>
        <w:t xml:space="preserve">). Ubezpieczenie to zostanie wykupione w renomowanym towarzystwie ubezpieczeniowym. </w:t>
      </w:r>
    </w:p>
    <w:p w14:paraId="1EC8329B" w14:textId="77777777" w:rsidR="00EC3E83" w:rsidRPr="005162D6" w:rsidRDefault="00EC3E83" w:rsidP="00076BF1">
      <w:pPr>
        <w:numPr>
          <w:ilvl w:val="1"/>
          <w:numId w:val="26"/>
        </w:numPr>
        <w:suppressAutoHyphens w:val="0"/>
        <w:spacing w:before="60" w:after="60"/>
        <w:jc w:val="both"/>
        <w:outlineLvl w:val="1"/>
        <w:rPr>
          <w:rFonts w:ascii="Calibri Light" w:eastAsia="Calibri" w:hAnsi="Calibri Light" w:cs="Calibri Light"/>
          <w:sz w:val="22"/>
          <w:szCs w:val="22"/>
        </w:rPr>
      </w:pPr>
      <w:r w:rsidRPr="005162D6">
        <w:rPr>
          <w:rFonts w:ascii="Calibri Light" w:eastAsia="Calibri" w:hAnsi="Calibri Light" w:cs="Calibri Light"/>
          <w:sz w:val="22"/>
          <w:szCs w:val="22"/>
        </w:rPr>
        <w:t>Najemca przedstawi Wynajmującemu polisę ubezpieczeniową lub inny dokument potwierdzający ubezpieczenie w terminie 7 dni od dnia zawarcia Umowy.</w:t>
      </w:r>
    </w:p>
    <w:p w14:paraId="014A3203" w14:textId="77777777" w:rsidR="00EC3E83" w:rsidRPr="005162D6" w:rsidRDefault="00EC3E83" w:rsidP="00076BF1">
      <w:pPr>
        <w:numPr>
          <w:ilvl w:val="1"/>
          <w:numId w:val="26"/>
        </w:numPr>
        <w:suppressAutoHyphens w:val="0"/>
        <w:spacing w:before="60" w:after="60"/>
        <w:jc w:val="both"/>
        <w:outlineLvl w:val="1"/>
        <w:rPr>
          <w:rFonts w:ascii="Calibri Light" w:eastAsia="Calibri" w:hAnsi="Calibri Light" w:cs="Calibri Light"/>
          <w:sz w:val="22"/>
          <w:szCs w:val="22"/>
        </w:rPr>
      </w:pPr>
      <w:r w:rsidRPr="005162D6">
        <w:rPr>
          <w:rFonts w:ascii="Calibri Light" w:eastAsia="Calibri" w:hAnsi="Calibri Light" w:cs="Calibri Light"/>
          <w:sz w:val="22"/>
          <w:szCs w:val="22"/>
        </w:rPr>
        <w:t>W razie braku zawarcia stosownej umowy ubezpieczenia w terminie, o którym mowa w § 8.2, Wynajmujący może zawrzeć umowę ubezpieczenia na warunkach określonych w § 8.1 w imieniu własnym, przy czym wszelkie koszty zawarcia umowy, w tym składki ubezpieczeniowej, ponosi Najemca. Wynajmujący przedstawi Najemcy rozliczenie kosztów umowy ubezpieczenia, o której mowa w niniejszym ustępie, w terminie 14 dni od jej zawarcia. Koszty poniesione przez Wynajmującego zostaną ujęte w fakturze VAT oraz powiększone o podatek od towarów i usług (VAT).</w:t>
      </w:r>
    </w:p>
    <w:p w14:paraId="166D5E6E" w14:textId="77777777" w:rsidR="00EC3E83" w:rsidRPr="005162D6" w:rsidRDefault="00EC3E83" w:rsidP="00076BF1">
      <w:pPr>
        <w:numPr>
          <w:ilvl w:val="1"/>
          <w:numId w:val="26"/>
        </w:numPr>
        <w:suppressAutoHyphens w:val="0"/>
        <w:spacing w:before="60" w:after="60"/>
        <w:jc w:val="both"/>
        <w:outlineLvl w:val="1"/>
        <w:rPr>
          <w:rFonts w:ascii="Calibri Light" w:eastAsia="Calibri" w:hAnsi="Calibri Light" w:cs="Calibri Light"/>
          <w:sz w:val="22"/>
          <w:szCs w:val="22"/>
        </w:rPr>
      </w:pPr>
      <w:r w:rsidRPr="005162D6">
        <w:rPr>
          <w:rFonts w:ascii="Calibri Light" w:eastAsia="Calibri" w:hAnsi="Calibri Light" w:cs="Calibri Light"/>
          <w:sz w:val="22"/>
          <w:szCs w:val="22"/>
        </w:rPr>
        <w:lastRenderedPageBreak/>
        <w:t>Dla uniknięcia wątpliwości przyjmuje się, że Najemca będzie odpowiedzialny za ubezpieczenie należących do niego elementów wykończenia Przedmiotu Najmu oraz znajdującego się tam mienia.</w:t>
      </w:r>
    </w:p>
    <w:p w14:paraId="7CCC646C" w14:textId="77777777" w:rsidR="00EC3E83" w:rsidRPr="008A26CA" w:rsidRDefault="00EC3E83" w:rsidP="00076BF1">
      <w:pPr>
        <w:keepNext/>
        <w:numPr>
          <w:ilvl w:val="0"/>
          <w:numId w:val="26"/>
        </w:numPr>
        <w:suppressAutoHyphens w:val="0"/>
        <w:spacing w:before="360" w:after="120"/>
        <w:jc w:val="both"/>
        <w:outlineLvl w:val="0"/>
        <w:rPr>
          <w:rFonts w:ascii="Calibri Light" w:hAnsi="Calibri Light" w:cs="Calibri Light"/>
          <w:b/>
          <w:sz w:val="22"/>
          <w:szCs w:val="22"/>
        </w:rPr>
      </w:pPr>
      <w:r w:rsidRPr="008A26CA">
        <w:rPr>
          <w:rFonts w:ascii="Calibri Light" w:hAnsi="Calibri Light" w:cs="Calibri Light"/>
          <w:b/>
          <w:sz w:val="22"/>
          <w:szCs w:val="22"/>
        </w:rPr>
        <w:t>ZABEZPIECZENIA</w:t>
      </w:r>
    </w:p>
    <w:p w14:paraId="48356CFF" w14:textId="77777777" w:rsidR="00EC3E83" w:rsidRPr="008A26CA" w:rsidRDefault="00EC3E83" w:rsidP="00076BF1">
      <w:pPr>
        <w:numPr>
          <w:ilvl w:val="1"/>
          <w:numId w:val="26"/>
        </w:numPr>
        <w:suppressAutoHyphens w:val="0"/>
        <w:spacing w:before="60" w:after="60"/>
        <w:jc w:val="both"/>
        <w:outlineLvl w:val="1"/>
        <w:rPr>
          <w:rFonts w:ascii="Calibri Light" w:eastAsia="Calibri" w:hAnsi="Calibri Light" w:cs="Calibri Light"/>
          <w:sz w:val="22"/>
          <w:szCs w:val="22"/>
        </w:rPr>
      </w:pPr>
      <w:r w:rsidRPr="008A26CA">
        <w:rPr>
          <w:rFonts w:ascii="Calibri Light" w:eastAsia="Calibri" w:hAnsi="Calibri Light" w:cs="Calibri Light"/>
          <w:sz w:val="22"/>
          <w:szCs w:val="22"/>
        </w:rPr>
        <w:t>W celu zabezpieczenia roszczeń Wynajmującego, wynikających z Umowy, Najemca:</w:t>
      </w:r>
    </w:p>
    <w:p w14:paraId="44A34821" w14:textId="77777777" w:rsidR="00EC3E83" w:rsidRPr="008A26CA" w:rsidRDefault="00EC3E83" w:rsidP="00076BF1">
      <w:pPr>
        <w:numPr>
          <w:ilvl w:val="2"/>
          <w:numId w:val="26"/>
        </w:numPr>
        <w:suppressAutoHyphens w:val="0"/>
        <w:spacing w:before="60" w:after="60"/>
        <w:jc w:val="both"/>
        <w:outlineLvl w:val="2"/>
        <w:rPr>
          <w:rFonts w:ascii="Calibri Light" w:hAnsi="Calibri Light" w:cs="Calibri Light"/>
          <w:sz w:val="22"/>
          <w:szCs w:val="20"/>
        </w:rPr>
      </w:pPr>
      <w:r w:rsidRPr="008A26CA">
        <w:rPr>
          <w:rFonts w:ascii="Calibri Light" w:hAnsi="Calibri Light" w:cs="Calibri Light"/>
          <w:sz w:val="22"/>
          <w:szCs w:val="20"/>
        </w:rPr>
        <w:t xml:space="preserve">składa do dyspozycji Wynajmującego weksel własny </w:t>
      </w:r>
      <w:r w:rsidRPr="008A26CA">
        <w:rPr>
          <w:rFonts w:ascii="Calibri Light" w:hAnsi="Calibri Light" w:cs="Calibri Light"/>
          <w:i/>
          <w:sz w:val="22"/>
          <w:szCs w:val="20"/>
        </w:rPr>
        <w:t>in blanco</w:t>
      </w:r>
      <w:r w:rsidRPr="008A26CA">
        <w:rPr>
          <w:rFonts w:ascii="Calibri Light" w:hAnsi="Calibri Light" w:cs="Calibri Light"/>
          <w:sz w:val="22"/>
          <w:szCs w:val="20"/>
        </w:rPr>
        <w:t xml:space="preserve"> z własnego wystawienia wraz z deklaracją wekslową. Weksel wraz z deklaracją wekslową stanowią Załącznik nr 3 do niniejszej Umowy oraz</w:t>
      </w:r>
    </w:p>
    <w:p w14:paraId="4712FD7E" w14:textId="77777777" w:rsidR="00EC3E83" w:rsidRPr="008A26CA" w:rsidRDefault="00EC3E83" w:rsidP="00076BF1">
      <w:pPr>
        <w:numPr>
          <w:ilvl w:val="2"/>
          <w:numId w:val="26"/>
        </w:numPr>
        <w:suppressAutoHyphens w:val="0"/>
        <w:spacing w:before="60" w:after="60"/>
        <w:jc w:val="both"/>
        <w:outlineLvl w:val="2"/>
        <w:rPr>
          <w:rFonts w:ascii="Calibri Light" w:hAnsi="Calibri Light" w:cs="Calibri Light"/>
          <w:sz w:val="22"/>
          <w:szCs w:val="20"/>
        </w:rPr>
      </w:pPr>
      <w:r w:rsidRPr="008A26CA">
        <w:rPr>
          <w:rFonts w:ascii="Calibri Light" w:hAnsi="Calibri Light" w:cs="Calibri Light"/>
          <w:sz w:val="22"/>
          <w:szCs w:val="20"/>
        </w:rPr>
        <w:t>składa do dyspozycji Wynajmującego kaucję w wysokości 5 000 zł.</w:t>
      </w:r>
    </w:p>
    <w:p w14:paraId="3E93AD01" w14:textId="77777777" w:rsidR="00EC3E83" w:rsidRPr="008A26CA" w:rsidRDefault="00EC3E83" w:rsidP="00076BF1">
      <w:pPr>
        <w:numPr>
          <w:ilvl w:val="1"/>
          <w:numId w:val="26"/>
        </w:numPr>
        <w:suppressAutoHyphens w:val="0"/>
        <w:spacing w:before="60" w:after="60"/>
        <w:jc w:val="both"/>
        <w:outlineLvl w:val="1"/>
        <w:rPr>
          <w:rFonts w:ascii="Calibri Light" w:eastAsia="Calibri" w:hAnsi="Calibri Light" w:cs="Calibri Light"/>
          <w:sz w:val="22"/>
          <w:szCs w:val="22"/>
        </w:rPr>
      </w:pPr>
      <w:r w:rsidRPr="008A26CA">
        <w:rPr>
          <w:rFonts w:ascii="Calibri Light" w:eastAsia="Calibri" w:hAnsi="Calibri Light" w:cs="Calibri Light"/>
          <w:sz w:val="22"/>
          <w:szCs w:val="22"/>
        </w:rPr>
        <w:t>Wynajmujący będzie miał prawo zaspokojenia swoich roszczeń z każdego zabezpieczenia z osobna lub ze wszystkich łącznie, w kolejności według własnego wyboru.</w:t>
      </w:r>
    </w:p>
    <w:p w14:paraId="4260DE39" w14:textId="77777777" w:rsidR="00EC3E83" w:rsidRPr="008A26CA" w:rsidRDefault="00EC3E83" w:rsidP="00076BF1">
      <w:pPr>
        <w:numPr>
          <w:ilvl w:val="1"/>
          <w:numId w:val="26"/>
        </w:numPr>
        <w:suppressAutoHyphens w:val="0"/>
        <w:spacing w:before="60" w:after="60"/>
        <w:jc w:val="both"/>
        <w:outlineLvl w:val="1"/>
        <w:rPr>
          <w:rFonts w:ascii="Calibri Light" w:eastAsia="Calibri" w:hAnsi="Calibri Light" w:cs="Calibri Light"/>
          <w:sz w:val="22"/>
          <w:szCs w:val="22"/>
        </w:rPr>
      </w:pPr>
      <w:r w:rsidRPr="008A26CA">
        <w:rPr>
          <w:rFonts w:ascii="Calibri Light" w:eastAsia="Calibri" w:hAnsi="Calibri Light" w:cs="Calibri Light"/>
          <w:sz w:val="22"/>
          <w:szCs w:val="22"/>
        </w:rPr>
        <w:t>Zabezpieczenia wierzytelności Wynajmującego wobec Najemcy, ustanowione w związku z zawarciem niniejszej Umowy lub w trakcie jej obowiązywania, zachowują swoją skuteczność także po jej wygaśnięciu lub rozwiązaniu w jakimkolwiek trybie, w tym także wówczas, gdy podstawy prawne tych zabezpieczeń objęte zostały treścią niniejszej Umowy. Blankiet wekslowy wręczony Wynajmującemu przez Najemcę zostanie protokolarnie zniszczony przez Wynajmującego po zakończeniu niniejszej Umowy i zrealizowaniu wszelkich zobowiązań Najemcy wobec Wynajmującego wynikających z niniejszej Umowy.</w:t>
      </w:r>
    </w:p>
    <w:p w14:paraId="193A08E6" w14:textId="77777777" w:rsidR="00EC3E83" w:rsidRPr="008A26CA" w:rsidRDefault="00EC3E83" w:rsidP="00076BF1">
      <w:pPr>
        <w:numPr>
          <w:ilvl w:val="1"/>
          <w:numId w:val="26"/>
        </w:numPr>
        <w:suppressAutoHyphens w:val="0"/>
        <w:spacing w:before="60" w:after="60"/>
        <w:jc w:val="both"/>
        <w:outlineLvl w:val="1"/>
        <w:rPr>
          <w:rFonts w:ascii="Calibri Light" w:eastAsia="Calibri" w:hAnsi="Calibri Light" w:cs="Calibri Light"/>
          <w:sz w:val="22"/>
          <w:szCs w:val="22"/>
        </w:rPr>
      </w:pPr>
      <w:r w:rsidRPr="008A26CA">
        <w:rPr>
          <w:rFonts w:ascii="Calibri Light" w:eastAsia="Calibri" w:hAnsi="Calibri Light" w:cs="Calibri Light"/>
          <w:sz w:val="22"/>
          <w:szCs w:val="22"/>
        </w:rPr>
        <w:t>Kaucja, o której mowa w § 9.1.2, zostanie w pierwszej kolejności wykorzystana na pokrycie najdawniejszych wymagalnych zobowiązań finansowych Najemcy wobec Wynajmującego z tytułu Czynszu Najmu, a w drugiej kolejności na zobowiązania Najemcy z tytułu kar umownych, odszkodowań lub innych zobowiązań pieniężnych wynikających z Umowy. W przypadku, gdy Najemca po rozwiązaniu Umowy nie będzie posiadał żadnych zobowiązań finansowych wobec Wynajmującego, kaucja zostanie zwrócona na rachunek bankowy Najemcy wskazany przez niego w odrębnym piśmie w terminie 14 dni od wezwania.</w:t>
      </w:r>
    </w:p>
    <w:p w14:paraId="62743160" w14:textId="77777777" w:rsidR="00EC3E83" w:rsidRPr="005162D6" w:rsidRDefault="00EC3E83" w:rsidP="00076BF1">
      <w:pPr>
        <w:keepNext/>
        <w:numPr>
          <w:ilvl w:val="0"/>
          <w:numId w:val="26"/>
        </w:numPr>
        <w:suppressAutoHyphens w:val="0"/>
        <w:spacing w:before="360" w:after="120"/>
        <w:jc w:val="both"/>
        <w:outlineLvl w:val="0"/>
        <w:rPr>
          <w:rFonts w:ascii="Calibri Light" w:hAnsi="Calibri Light" w:cs="Calibri Light"/>
          <w:b/>
          <w:sz w:val="22"/>
          <w:szCs w:val="22"/>
        </w:rPr>
      </w:pPr>
      <w:r w:rsidRPr="005162D6">
        <w:rPr>
          <w:rFonts w:ascii="Calibri Light" w:hAnsi="Calibri Light" w:cs="Calibri Light"/>
          <w:b/>
          <w:sz w:val="22"/>
          <w:szCs w:val="22"/>
        </w:rPr>
        <w:t>ZWROT PRZEDMIOTU NAJMU</w:t>
      </w:r>
    </w:p>
    <w:p w14:paraId="1E971734" w14:textId="77777777" w:rsidR="00EC3E83" w:rsidRPr="005162D6" w:rsidRDefault="00EC3E83" w:rsidP="00076BF1">
      <w:pPr>
        <w:numPr>
          <w:ilvl w:val="1"/>
          <w:numId w:val="26"/>
        </w:numPr>
        <w:suppressAutoHyphens w:val="0"/>
        <w:spacing w:before="60" w:after="60"/>
        <w:jc w:val="both"/>
        <w:outlineLvl w:val="1"/>
        <w:rPr>
          <w:rFonts w:ascii="Calibri Light" w:eastAsia="Calibri" w:hAnsi="Calibri Light" w:cs="Calibri Light"/>
          <w:sz w:val="22"/>
          <w:szCs w:val="22"/>
        </w:rPr>
      </w:pPr>
      <w:r w:rsidRPr="005162D6">
        <w:rPr>
          <w:rFonts w:ascii="Calibri Light" w:eastAsia="Calibri" w:hAnsi="Calibri Light" w:cs="Calibri Light"/>
          <w:sz w:val="22"/>
          <w:szCs w:val="22"/>
        </w:rPr>
        <w:t>W dacie rozwiązania lub wygaśnięcia Umowy ("Dzień Rozwiązania") Najemca przekaże Wynajmującemu Przedmiot Najmu w stanie, w jakim Przedmiot Najmu znajdował się w dniu jego wydania z uwzględnieniem prac wykonanych w ramach remontowych/modernizacyjnych i uwzględnieniem zużycia wynikającego z normalnego użytkowania, opróżniony ze wszystkich towarów i innych rzeczy wniesionych przez Najemcę bądź osoby reprezentujące Najemcę. Po Dniu Rozwiązania Najemca nie będzie miał prawa korzystać z Przedmiotu Najmu na podstawie Umowy. Wyłącza się dorozumienie przedłużenia umowy na czas nieokreślony na podstawie art. 674 Kodeksu cywilnego – niezależnie od sposobu działania Wynajmującego.</w:t>
      </w:r>
    </w:p>
    <w:p w14:paraId="2561EBE0" w14:textId="77777777" w:rsidR="00EC3E83" w:rsidRPr="005162D6" w:rsidRDefault="00EC3E83" w:rsidP="00076BF1">
      <w:pPr>
        <w:numPr>
          <w:ilvl w:val="1"/>
          <w:numId w:val="26"/>
        </w:numPr>
        <w:suppressAutoHyphens w:val="0"/>
        <w:spacing w:before="60" w:after="60"/>
        <w:jc w:val="both"/>
        <w:outlineLvl w:val="1"/>
        <w:rPr>
          <w:rFonts w:ascii="Calibri Light" w:eastAsia="Calibri" w:hAnsi="Calibri Light" w:cs="Calibri Light"/>
          <w:sz w:val="22"/>
          <w:szCs w:val="22"/>
        </w:rPr>
      </w:pPr>
      <w:r w:rsidRPr="005162D6">
        <w:rPr>
          <w:rFonts w:ascii="Calibri Light" w:eastAsia="Calibri" w:hAnsi="Calibri Light" w:cs="Calibri Light"/>
          <w:sz w:val="22"/>
          <w:szCs w:val="22"/>
        </w:rPr>
        <w:t>W Dniu Rozwiązania Strony sporządzą i podpiszą pisemny protokół opuszczenia Przedmiotu Najmu obejmujący opis stanu Przedmiotu Najmu w Dniu Rozwiązania. W przypadku gdy Najemca lub jego prawidłowo umocowany przedstawiciel nie stawi się w ustalonej dacie zwrotu Przedmiotu najmu lub pomimo stawiennictwa będzie odmawiał podpisania protokołu, Wynajmującemu będzie przysługiwało prawo do podpisania ww. protokołu w imieniu Najemcy, zaś Przedmiot Najmu będzie uważany wtedy za odebrany przez Wynajmującego.</w:t>
      </w:r>
    </w:p>
    <w:p w14:paraId="38A2BCE1" w14:textId="77777777" w:rsidR="00EC3E83" w:rsidRPr="005162D6" w:rsidRDefault="00EC3E83" w:rsidP="00076BF1">
      <w:pPr>
        <w:numPr>
          <w:ilvl w:val="1"/>
          <w:numId w:val="26"/>
        </w:numPr>
        <w:suppressAutoHyphens w:val="0"/>
        <w:spacing w:before="60" w:after="60"/>
        <w:jc w:val="both"/>
        <w:outlineLvl w:val="1"/>
        <w:rPr>
          <w:rFonts w:ascii="Calibri Light" w:eastAsia="Calibri" w:hAnsi="Calibri Light" w:cs="Calibri Light"/>
          <w:sz w:val="22"/>
          <w:szCs w:val="22"/>
        </w:rPr>
      </w:pPr>
      <w:r w:rsidRPr="005162D6">
        <w:rPr>
          <w:rFonts w:ascii="Calibri Light" w:eastAsia="Calibri" w:hAnsi="Calibri Light" w:cs="Calibri Light"/>
          <w:sz w:val="22"/>
          <w:szCs w:val="22"/>
        </w:rPr>
        <w:t xml:space="preserve">W przypadku, gdy Najemca nie opuści Przedmiotu Najmu zgodnie z powyższymi postanowieniami (o ile nie będzie zajmował Przedmiotu Najmu na podstawie innej umowy zawartej z Wynajmującym), nie naruszając prawa Wynajmującego do usunięcia Najemcy z Przedmiotu Najmu i dochodzenia odszkodowania przewyższającego niżej wymienioną kwotę kary umownej, przyjmuje się, że Wynajmujący będzie miał prawo do kary umownej </w:t>
      </w:r>
      <w:r w:rsidRPr="005162D6">
        <w:rPr>
          <w:rFonts w:ascii="Calibri Light" w:eastAsia="Calibri" w:hAnsi="Calibri Light" w:cs="Calibri Light"/>
          <w:sz w:val="22"/>
          <w:szCs w:val="22"/>
        </w:rPr>
        <w:lastRenderedPageBreak/>
        <w:t>w wysokości stanowiącej 1/15 Czynszu Miesięcznego brutto złotych za każdy dzień korzystania z Przedmiotu Najmu po Dniu Rozwiązania.</w:t>
      </w:r>
    </w:p>
    <w:p w14:paraId="5634C8AC" w14:textId="77777777" w:rsidR="00EC3E83" w:rsidRPr="005162D6" w:rsidRDefault="00EC3E83" w:rsidP="00076BF1">
      <w:pPr>
        <w:numPr>
          <w:ilvl w:val="1"/>
          <w:numId w:val="26"/>
        </w:numPr>
        <w:suppressAutoHyphens w:val="0"/>
        <w:spacing w:before="60" w:after="60"/>
        <w:jc w:val="both"/>
        <w:outlineLvl w:val="1"/>
        <w:rPr>
          <w:rFonts w:ascii="Calibri Light" w:eastAsia="Calibri" w:hAnsi="Calibri Light" w:cs="Calibri Light"/>
          <w:sz w:val="22"/>
          <w:szCs w:val="22"/>
        </w:rPr>
      </w:pPr>
      <w:r w:rsidRPr="005162D6">
        <w:rPr>
          <w:rFonts w:ascii="Calibri Light" w:eastAsia="Calibri" w:hAnsi="Calibri Light" w:cs="Calibri Light"/>
          <w:sz w:val="22"/>
          <w:szCs w:val="22"/>
        </w:rPr>
        <w:t>W przypadku, gdy Najemca nie usunie swojego mienia do Dnia Rozwiązania, Wynajmujący będzie miał prawo usunąć je oraz zmagazynować na koszt i ryzyko Najemcy. Wynajmujący poinformuje Najemcę o kosztach usunięcia i przechowywania mienia (według stawki dziennej) i o miejscu, w którym będzie ono przechowywane. Przed usunięciem mienia Wynajmujący sporządzi jego wykaz. Wynajmujący nie będzie ponosił odpowiedzialności za jakiekolwiek szkody spowodowane w trakcie usuwania mienia i jego przechowywania.</w:t>
      </w:r>
    </w:p>
    <w:p w14:paraId="42034C85" w14:textId="77777777" w:rsidR="00EC3E83" w:rsidRPr="005162D6" w:rsidRDefault="00EC3E83" w:rsidP="00076BF1">
      <w:pPr>
        <w:numPr>
          <w:ilvl w:val="1"/>
          <w:numId w:val="26"/>
        </w:numPr>
        <w:suppressAutoHyphens w:val="0"/>
        <w:spacing w:before="60" w:after="60"/>
        <w:jc w:val="both"/>
        <w:outlineLvl w:val="1"/>
        <w:rPr>
          <w:rFonts w:ascii="Calibri Light" w:eastAsia="Calibri" w:hAnsi="Calibri Light" w:cs="Calibri Light"/>
          <w:sz w:val="22"/>
          <w:szCs w:val="22"/>
        </w:rPr>
      </w:pPr>
      <w:r w:rsidRPr="005162D6">
        <w:rPr>
          <w:rFonts w:ascii="Calibri Light" w:eastAsia="Calibri" w:hAnsi="Calibri Light" w:cs="Calibri Light"/>
          <w:sz w:val="22"/>
          <w:szCs w:val="22"/>
        </w:rPr>
        <w:t>Najemcy nie przysługuje prawo odłączenia nakładów dokonanych na Przedmiot Najmu i trwale z nim połączonych takich jak: posadzki, witryny, ścianki działowe, okładziny ścienne, sufity podwieszone, oprawy oświetleniowe wbudowane w sufit podwieszony, drzwi i rolety wejściowe oraz instalacje wraz z osprzętem – elektryczna, wodno-kanalizacyjna, wentylacji i klimatyzacji wraz z pompą ciepła, tryskaczowa, ogrzewania, SAP, ani roszczenie o zwrot ich wartości, jednakże Najemca musi je usunąć na pisemne żądanie Wynajmującego, jeśli zaś tego nie uczyni, Wynajmujący może zlecić te prace osobie trzeciej na koszt i ryzyko Najemcy na zasadach określonych w przepisach Kodeksu cywilnego.</w:t>
      </w:r>
    </w:p>
    <w:p w14:paraId="139B6296" w14:textId="77777777" w:rsidR="00EC3E83" w:rsidRPr="005162D6" w:rsidRDefault="00EC3E83" w:rsidP="00076BF1">
      <w:pPr>
        <w:numPr>
          <w:ilvl w:val="1"/>
          <w:numId w:val="26"/>
        </w:numPr>
        <w:suppressAutoHyphens w:val="0"/>
        <w:spacing w:before="60" w:after="60"/>
        <w:jc w:val="both"/>
        <w:outlineLvl w:val="1"/>
        <w:rPr>
          <w:rFonts w:ascii="Calibri Light" w:eastAsia="Calibri" w:hAnsi="Calibri Light" w:cs="Calibri Light"/>
          <w:sz w:val="22"/>
          <w:szCs w:val="22"/>
        </w:rPr>
      </w:pPr>
      <w:r w:rsidRPr="005162D6">
        <w:rPr>
          <w:rFonts w:ascii="Calibri Light" w:eastAsia="Calibri" w:hAnsi="Calibri Light" w:cs="Calibri Light"/>
          <w:sz w:val="22"/>
          <w:szCs w:val="22"/>
        </w:rPr>
        <w:t>Niezależnie od postanowień powyższych, w przypadku gdy Najemca nie doprowadzi Przedmiotu Najmu do stanu określonego w § 10.1, Wynajmujący będzie miał prawo sam tego dokonać, obciążając Najemcę kosztami wykonanej przez siebie pracy.</w:t>
      </w:r>
    </w:p>
    <w:p w14:paraId="4B21C6EB" w14:textId="77777777" w:rsidR="00EC3E83" w:rsidRPr="005162D6" w:rsidRDefault="00EC3E83" w:rsidP="00076BF1">
      <w:pPr>
        <w:keepNext/>
        <w:numPr>
          <w:ilvl w:val="0"/>
          <w:numId w:val="26"/>
        </w:numPr>
        <w:suppressAutoHyphens w:val="0"/>
        <w:spacing w:before="360" w:after="120"/>
        <w:jc w:val="both"/>
        <w:outlineLvl w:val="0"/>
        <w:rPr>
          <w:rFonts w:ascii="Calibri Light" w:hAnsi="Calibri Light" w:cs="Calibri Light"/>
          <w:b/>
          <w:sz w:val="22"/>
          <w:szCs w:val="22"/>
        </w:rPr>
      </w:pPr>
      <w:r w:rsidRPr="005162D6">
        <w:rPr>
          <w:rFonts w:ascii="Calibri Light" w:hAnsi="Calibri Light" w:cs="Calibri Light"/>
          <w:b/>
          <w:sz w:val="22"/>
          <w:szCs w:val="22"/>
        </w:rPr>
        <w:t>ROZWIĄZANIE UMOWY</w:t>
      </w:r>
    </w:p>
    <w:p w14:paraId="69D90893" w14:textId="77777777" w:rsidR="00EC3E83" w:rsidRPr="005162D6" w:rsidRDefault="00EC3E83" w:rsidP="00076BF1">
      <w:pPr>
        <w:numPr>
          <w:ilvl w:val="1"/>
          <w:numId w:val="26"/>
        </w:numPr>
        <w:suppressAutoHyphens w:val="0"/>
        <w:spacing w:before="60" w:after="60"/>
        <w:jc w:val="both"/>
        <w:outlineLvl w:val="1"/>
        <w:rPr>
          <w:rFonts w:ascii="Calibri Light" w:eastAsia="Calibri" w:hAnsi="Calibri Light" w:cs="Calibri Light"/>
          <w:sz w:val="22"/>
          <w:szCs w:val="22"/>
        </w:rPr>
      </w:pPr>
      <w:r w:rsidRPr="005162D6">
        <w:rPr>
          <w:rFonts w:ascii="Calibri Light" w:eastAsia="Calibri" w:hAnsi="Calibri Light" w:cs="Calibri Light"/>
          <w:sz w:val="22"/>
          <w:szCs w:val="22"/>
        </w:rPr>
        <w:t>Wynajmujący ma prawo wypowiedzieć Umowę bez zachowania okresu wypowiedzenia za pisemnym powiadomieniem Najemcy, w przypadku gdy:</w:t>
      </w:r>
    </w:p>
    <w:p w14:paraId="462ADC20" w14:textId="77777777" w:rsidR="00EC3E83" w:rsidRPr="005162D6" w:rsidRDefault="00EC3E83" w:rsidP="00076BF1">
      <w:pPr>
        <w:numPr>
          <w:ilvl w:val="2"/>
          <w:numId w:val="26"/>
        </w:numPr>
        <w:suppressAutoHyphens w:val="0"/>
        <w:spacing w:before="60" w:after="60"/>
        <w:jc w:val="both"/>
        <w:outlineLvl w:val="2"/>
        <w:rPr>
          <w:rFonts w:ascii="Calibri Light" w:hAnsi="Calibri Light" w:cs="Calibri Light"/>
          <w:sz w:val="22"/>
          <w:szCs w:val="22"/>
        </w:rPr>
      </w:pPr>
      <w:r w:rsidRPr="005162D6">
        <w:rPr>
          <w:rFonts w:ascii="Calibri Light" w:hAnsi="Calibri Light" w:cs="Calibri Light"/>
          <w:sz w:val="22"/>
          <w:szCs w:val="22"/>
        </w:rPr>
        <w:t>Przedmiot Najmu stanie się niezbędny do prowadzenia działalności statutowej Wynajmującego,</w:t>
      </w:r>
    </w:p>
    <w:p w14:paraId="754B809A" w14:textId="77777777" w:rsidR="00EC3E83" w:rsidRPr="005162D6" w:rsidRDefault="00EC3E83" w:rsidP="00076BF1">
      <w:pPr>
        <w:numPr>
          <w:ilvl w:val="2"/>
          <w:numId w:val="26"/>
        </w:numPr>
        <w:suppressAutoHyphens w:val="0"/>
        <w:spacing w:before="60" w:after="60"/>
        <w:jc w:val="both"/>
        <w:outlineLvl w:val="2"/>
        <w:rPr>
          <w:rFonts w:ascii="Calibri Light" w:hAnsi="Calibri Light" w:cs="Calibri Light"/>
          <w:sz w:val="22"/>
          <w:szCs w:val="22"/>
        </w:rPr>
      </w:pPr>
      <w:r w:rsidRPr="005162D6">
        <w:rPr>
          <w:rFonts w:ascii="Calibri Light" w:hAnsi="Calibri Light" w:cs="Calibri Light"/>
          <w:sz w:val="22"/>
          <w:szCs w:val="22"/>
        </w:rPr>
        <w:t>zaistnieje konieczność rozbudowy, przebudowy lub modernizacji obiektów Wynajmującego, bądź przekazania Nieruchomości na inne cele,</w:t>
      </w:r>
    </w:p>
    <w:p w14:paraId="6C919100" w14:textId="77777777" w:rsidR="00EC3E83" w:rsidRPr="005162D6" w:rsidRDefault="00EC3E83" w:rsidP="00076BF1">
      <w:pPr>
        <w:numPr>
          <w:ilvl w:val="2"/>
          <w:numId w:val="26"/>
        </w:numPr>
        <w:suppressAutoHyphens w:val="0"/>
        <w:spacing w:before="60" w:after="60"/>
        <w:jc w:val="both"/>
        <w:outlineLvl w:val="2"/>
        <w:rPr>
          <w:rFonts w:ascii="Calibri Light" w:hAnsi="Calibri Light" w:cs="Calibri Light"/>
          <w:sz w:val="22"/>
          <w:szCs w:val="22"/>
        </w:rPr>
      </w:pPr>
      <w:r w:rsidRPr="005162D6">
        <w:rPr>
          <w:rFonts w:ascii="Calibri Light" w:hAnsi="Calibri Light" w:cs="Calibri Light"/>
          <w:sz w:val="22"/>
          <w:szCs w:val="22"/>
        </w:rPr>
        <w:t>w wyniku zmian w strukturze organizacyjnej Wynajmującego dalsze wynajmowanie Przedmiotu Najmu stanie się niemożliwe,</w:t>
      </w:r>
    </w:p>
    <w:p w14:paraId="27748CFC" w14:textId="77777777" w:rsidR="00EC3E83" w:rsidRPr="005162D6" w:rsidRDefault="00EC3E83" w:rsidP="00076BF1">
      <w:pPr>
        <w:numPr>
          <w:ilvl w:val="2"/>
          <w:numId w:val="26"/>
        </w:numPr>
        <w:suppressAutoHyphens w:val="0"/>
        <w:spacing w:before="60" w:after="60"/>
        <w:jc w:val="both"/>
        <w:outlineLvl w:val="2"/>
        <w:rPr>
          <w:rFonts w:ascii="Calibri Light" w:hAnsi="Calibri Light" w:cs="Calibri Light"/>
          <w:sz w:val="22"/>
          <w:szCs w:val="22"/>
        </w:rPr>
      </w:pPr>
      <w:r w:rsidRPr="005162D6">
        <w:rPr>
          <w:rFonts w:ascii="Calibri Light" w:hAnsi="Calibri Light" w:cs="Calibri Light"/>
          <w:sz w:val="22"/>
          <w:szCs w:val="22"/>
        </w:rPr>
        <w:t>wynajmowanie Przedmiotu Najmu nie będzie dalej możliwe z uwagi na zmianę przepisów regulujących zasady wynajmowania powierzchni lokalowych przez Wynajmującego,</w:t>
      </w:r>
    </w:p>
    <w:p w14:paraId="3D516D3F" w14:textId="77777777" w:rsidR="00EC3E83" w:rsidRPr="005162D6" w:rsidRDefault="00EC3E83" w:rsidP="00076BF1">
      <w:pPr>
        <w:numPr>
          <w:ilvl w:val="2"/>
          <w:numId w:val="26"/>
        </w:numPr>
        <w:suppressAutoHyphens w:val="0"/>
        <w:spacing w:before="60" w:after="60"/>
        <w:jc w:val="both"/>
        <w:outlineLvl w:val="2"/>
        <w:rPr>
          <w:rFonts w:ascii="Calibri Light" w:hAnsi="Calibri Light" w:cs="Calibri Light"/>
          <w:sz w:val="22"/>
          <w:szCs w:val="22"/>
        </w:rPr>
      </w:pPr>
      <w:r w:rsidRPr="005162D6">
        <w:rPr>
          <w:rFonts w:ascii="Calibri Light" w:hAnsi="Calibri Light" w:cs="Calibri Light"/>
          <w:sz w:val="22"/>
          <w:szCs w:val="22"/>
        </w:rPr>
        <w:t>dalsze wynajmowanie Przedmiotu Najmu nie leży w interesie publicznym,</w:t>
      </w:r>
    </w:p>
    <w:p w14:paraId="77D8F196" w14:textId="77777777" w:rsidR="00EC3E83" w:rsidRPr="005162D6" w:rsidRDefault="00EC3E83" w:rsidP="00076BF1">
      <w:pPr>
        <w:numPr>
          <w:ilvl w:val="2"/>
          <w:numId w:val="26"/>
        </w:numPr>
        <w:suppressAutoHyphens w:val="0"/>
        <w:spacing w:before="60" w:after="60"/>
        <w:jc w:val="both"/>
        <w:outlineLvl w:val="2"/>
        <w:rPr>
          <w:rFonts w:ascii="Calibri Light" w:hAnsi="Calibri Light" w:cs="Calibri Light"/>
          <w:sz w:val="22"/>
          <w:szCs w:val="22"/>
        </w:rPr>
      </w:pPr>
      <w:r w:rsidRPr="005162D6">
        <w:rPr>
          <w:rFonts w:ascii="Calibri Light" w:hAnsi="Calibri Light" w:cs="Calibri Light"/>
          <w:sz w:val="22"/>
          <w:szCs w:val="22"/>
        </w:rPr>
        <w:t>Najemca będzie wykorzystywał Przedmiot Najmu w sposób niezgodny z jego właściwościami i przeznaczeniem, w szczególności gdy naruszy obowiązek, o którym mowa w § 7.14,</w:t>
      </w:r>
    </w:p>
    <w:p w14:paraId="58B8F051" w14:textId="77777777" w:rsidR="00EC3E83" w:rsidRPr="005162D6" w:rsidRDefault="00EC3E83" w:rsidP="00076BF1">
      <w:pPr>
        <w:numPr>
          <w:ilvl w:val="2"/>
          <w:numId w:val="26"/>
        </w:numPr>
        <w:suppressAutoHyphens w:val="0"/>
        <w:spacing w:before="60" w:after="60"/>
        <w:jc w:val="both"/>
        <w:outlineLvl w:val="2"/>
        <w:rPr>
          <w:rFonts w:ascii="Calibri Light" w:hAnsi="Calibri Light" w:cs="Calibri Light"/>
          <w:sz w:val="22"/>
          <w:szCs w:val="22"/>
        </w:rPr>
      </w:pPr>
      <w:r w:rsidRPr="005162D6">
        <w:rPr>
          <w:rFonts w:ascii="Calibri Light" w:hAnsi="Calibri Light" w:cs="Calibri Light"/>
          <w:sz w:val="22"/>
          <w:szCs w:val="22"/>
        </w:rPr>
        <w:t>Najemca będzie się opóźniać z zapłatą Czynszu Najmu za okres dwóch miesięcy. Wynajmujący jest jednak zobowiązany do przedstawienia Najemcy pisemnego zawiadomienia o zamiarze rozwiązania Umowy, w którym wyznaczy Najemcy ostateczny, jednomiesięczny termin na uregulowanie zaległych płatności,</w:t>
      </w:r>
    </w:p>
    <w:p w14:paraId="49E831C3" w14:textId="77777777" w:rsidR="00EC3E83" w:rsidRPr="005162D6" w:rsidRDefault="00EC3E83" w:rsidP="00076BF1">
      <w:pPr>
        <w:numPr>
          <w:ilvl w:val="2"/>
          <w:numId w:val="26"/>
        </w:numPr>
        <w:suppressAutoHyphens w:val="0"/>
        <w:spacing w:before="60" w:after="60"/>
        <w:jc w:val="both"/>
        <w:outlineLvl w:val="2"/>
        <w:rPr>
          <w:rFonts w:ascii="Calibri Light" w:hAnsi="Calibri Light" w:cs="Calibri Light"/>
          <w:sz w:val="22"/>
          <w:szCs w:val="22"/>
        </w:rPr>
      </w:pPr>
      <w:r w:rsidRPr="005162D6">
        <w:rPr>
          <w:rFonts w:ascii="Calibri Light" w:hAnsi="Calibri Light" w:cs="Calibri Light"/>
          <w:sz w:val="22"/>
          <w:szCs w:val="22"/>
        </w:rPr>
        <w:t>Najemca będzie się opóźniać z zapłatą jakichkolwiek innych kwot należnych Wynajmującemu na podstawie Umowy na łączną kwotę stanowiącą równowartość dwumiesięcznego Czynszu Najmu. Wynajmujący jest jednak zobowiązany do przedstawienia Najemcy pisemnego zawiadomienia o zamiarze rozwiązania Umowy, w którym wyznaczy Najemcy ostateczny, jednomiesięczny termin na uregulowanie zaległych płatności,</w:t>
      </w:r>
    </w:p>
    <w:p w14:paraId="6BC9D39D" w14:textId="77777777" w:rsidR="00EC3E83" w:rsidRPr="005162D6" w:rsidRDefault="00EC3E83" w:rsidP="00076BF1">
      <w:pPr>
        <w:numPr>
          <w:ilvl w:val="2"/>
          <w:numId w:val="26"/>
        </w:numPr>
        <w:suppressAutoHyphens w:val="0"/>
        <w:spacing w:before="60" w:after="60"/>
        <w:jc w:val="both"/>
        <w:outlineLvl w:val="2"/>
        <w:rPr>
          <w:rFonts w:ascii="Calibri Light" w:hAnsi="Calibri Light" w:cs="Calibri Light"/>
          <w:sz w:val="22"/>
          <w:szCs w:val="22"/>
        </w:rPr>
      </w:pPr>
      <w:r w:rsidRPr="005162D6">
        <w:rPr>
          <w:rFonts w:ascii="Calibri Light" w:hAnsi="Calibri Light" w:cs="Calibri Light"/>
          <w:sz w:val="22"/>
          <w:szCs w:val="22"/>
        </w:rPr>
        <w:lastRenderedPageBreak/>
        <w:t>Najemca podnajmie lub faktycznie odda na podstawie innej podstawie prawnej w używanie osobie trzeciej Przedmiot Najmu lub jego części bez uprzedniej pisemnej zgody Wynajmującego,</w:t>
      </w:r>
    </w:p>
    <w:p w14:paraId="38C81CB4" w14:textId="77777777" w:rsidR="00EC3E83" w:rsidRPr="005162D6" w:rsidRDefault="00EC3E83" w:rsidP="00076BF1">
      <w:pPr>
        <w:numPr>
          <w:ilvl w:val="2"/>
          <w:numId w:val="26"/>
        </w:numPr>
        <w:suppressAutoHyphens w:val="0"/>
        <w:spacing w:before="60" w:after="60"/>
        <w:jc w:val="both"/>
        <w:outlineLvl w:val="2"/>
        <w:rPr>
          <w:rFonts w:ascii="Calibri Light" w:hAnsi="Calibri Light" w:cs="Calibri Light"/>
          <w:sz w:val="22"/>
          <w:szCs w:val="22"/>
        </w:rPr>
      </w:pPr>
      <w:r w:rsidRPr="005162D6">
        <w:rPr>
          <w:rFonts w:ascii="Calibri Light" w:hAnsi="Calibri Light" w:cs="Calibri Light"/>
          <w:sz w:val="22"/>
          <w:szCs w:val="22"/>
        </w:rPr>
        <w:t>Najemca zaprzestanie prowadzenia swojej działalności w Przedmiocie Najmu lub ograniczy ją w sposób niezgodny z niniejszą Umową na okres dłuższy niż 14 (czternaście) dni i nie usunie naruszeń w dodatkowym terminie wyznaczonym przez Wynajmującego nie krótszym niż 7 (siedem) dni,</w:t>
      </w:r>
    </w:p>
    <w:p w14:paraId="70020A2B" w14:textId="77777777" w:rsidR="00EC3E83" w:rsidRPr="005162D6" w:rsidRDefault="00EC3E83" w:rsidP="00076BF1">
      <w:pPr>
        <w:numPr>
          <w:ilvl w:val="2"/>
          <w:numId w:val="26"/>
        </w:numPr>
        <w:suppressAutoHyphens w:val="0"/>
        <w:spacing w:before="60" w:after="60"/>
        <w:jc w:val="both"/>
        <w:outlineLvl w:val="2"/>
        <w:rPr>
          <w:rFonts w:ascii="Calibri Light" w:hAnsi="Calibri Light" w:cs="Calibri Light"/>
          <w:sz w:val="22"/>
          <w:szCs w:val="22"/>
        </w:rPr>
      </w:pPr>
      <w:r w:rsidRPr="005162D6">
        <w:rPr>
          <w:rFonts w:ascii="Calibri Light" w:hAnsi="Calibri Light" w:cs="Calibri Light"/>
          <w:sz w:val="22"/>
          <w:szCs w:val="22"/>
        </w:rPr>
        <w:t>pomimo pisemnego upomnienia wzywającego do wykonania lub zaniechania, Najemca nie wykona swoich obowiązków lub dopuści się działania lub zaniechania czynności o których mowa w § 7.10,</w:t>
      </w:r>
    </w:p>
    <w:p w14:paraId="194CF93A" w14:textId="77777777" w:rsidR="00EC3E83" w:rsidRPr="005162D6" w:rsidRDefault="00EC3E83" w:rsidP="00076BF1">
      <w:pPr>
        <w:numPr>
          <w:ilvl w:val="2"/>
          <w:numId w:val="26"/>
        </w:numPr>
        <w:suppressAutoHyphens w:val="0"/>
        <w:spacing w:before="60" w:after="60"/>
        <w:jc w:val="both"/>
        <w:outlineLvl w:val="2"/>
        <w:rPr>
          <w:rFonts w:ascii="Calibri Light" w:hAnsi="Calibri Light" w:cs="Calibri Light"/>
          <w:sz w:val="22"/>
          <w:szCs w:val="22"/>
        </w:rPr>
      </w:pPr>
      <w:r w:rsidRPr="005162D6">
        <w:rPr>
          <w:rFonts w:ascii="Calibri Light" w:hAnsi="Calibri Light" w:cs="Calibri Light"/>
          <w:sz w:val="22"/>
          <w:szCs w:val="22"/>
        </w:rPr>
        <w:t>Najemca nie dostarczy zabezpieczenia, o którym mowa w § 9,</w:t>
      </w:r>
    </w:p>
    <w:p w14:paraId="3901E53C" w14:textId="77777777" w:rsidR="00EC3E83" w:rsidRPr="005162D6" w:rsidRDefault="00EC3E83" w:rsidP="00076BF1">
      <w:pPr>
        <w:numPr>
          <w:ilvl w:val="2"/>
          <w:numId w:val="26"/>
        </w:numPr>
        <w:suppressAutoHyphens w:val="0"/>
        <w:spacing w:before="60" w:after="60"/>
        <w:jc w:val="both"/>
        <w:outlineLvl w:val="2"/>
        <w:rPr>
          <w:rFonts w:ascii="Calibri Light" w:hAnsi="Calibri Light" w:cs="Calibri Light"/>
          <w:sz w:val="22"/>
          <w:szCs w:val="22"/>
        </w:rPr>
      </w:pPr>
      <w:r w:rsidRPr="005162D6">
        <w:rPr>
          <w:rFonts w:ascii="Calibri Light" w:hAnsi="Calibri Light" w:cs="Calibri Light"/>
          <w:sz w:val="22"/>
          <w:szCs w:val="22"/>
        </w:rPr>
        <w:t>wobec Najemcy zostanie wszczęte postępowanie likwidacyjne,</w:t>
      </w:r>
    </w:p>
    <w:p w14:paraId="18C40D5C" w14:textId="77777777" w:rsidR="00EC3E83" w:rsidRPr="005162D6" w:rsidRDefault="00EC3E83" w:rsidP="00076BF1">
      <w:pPr>
        <w:numPr>
          <w:ilvl w:val="2"/>
          <w:numId w:val="26"/>
        </w:numPr>
        <w:suppressAutoHyphens w:val="0"/>
        <w:spacing w:before="60" w:after="60"/>
        <w:jc w:val="both"/>
        <w:outlineLvl w:val="2"/>
        <w:rPr>
          <w:rFonts w:ascii="Calibri Light" w:hAnsi="Calibri Light" w:cs="Calibri Light"/>
          <w:sz w:val="22"/>
          <w:szCs w:val="22"/>
        </w:rPr>
      </w:pPr>
      <w:r w:rsidRPr="005162D6">
        <w:rPr>
          <w:rFonts w:ascii="Calibri Light" w:hAnsi="Calibri Light" w:cs="Calibri Light"/>
          <w:sz w:val="22"/>
          <w:szCs w:val="22"/>
        </w:rPr>
        <w:t>Najemca złoży wniosek o stwierdzenie swojej upadłości,</w:t>
      </w:r>
    </w:p>
    <w:p w14:paraId="34413EBD" w14:textId="77777777" w:rsidR="00EC3E83" w:rsidRPr="005162D6" w:rsidRDefault="00EC3E83" w:rsidP="00076BF1">
      <w:pPr>
        <w:numPr>
          <w:ilvl w:val="2"/>
          <w:numId w:val="26"/>
        </w:numPr>
        <w:suppressAutoHyphens w:val="0"/>
        <w:spacing w:before="60" w:after="60"/>
        <w:jc w:val="both"/>
        <w:outlineLvl w:val="2"/>
        <w:rPr>
          <w:rFonts w:ascii="Calibri Light" w:hAnsi="Calibri Light" w:cs="Calibri Light"/>
          <w:sz w:val="22"/>
          <w:szCs w:val="22"/>
        </w:rPr>
      </w:pPr>
      <w:r w:rsidRPr="005162D6">
        <w:rPr>
          <w:rFonts w:ascii="Calibri Light" w:hAnsi="Calibri Light" w:cs="Calibri Light"/>
          <w:sz w:val="22"/>
          <w:szCs w:val="22"/>
        </w:rPr>
        <w:t>postępowanie upadłościowe w stosunku do Najemcy zostało umorzone z powodu braku środków na przeprowadzenie postępowania upadłościowego,</w:t>
      </w:r>
    </w:p>
    <w:p w14:paraId="4610BAF7" w14:textId="77777777" w:rsidR="00EC3E83" w:rsidRPr="005162D6" w:rsidRDefault="00EC3E83" w:rsidP="00076BF1">
      <w:pPr>
        <w:numPr>
          <w:ilvl w:val="2"/>
          <w:numId w:val="26"/>
        </w:numPr>
        <w:suppressAutoHyphens w:val="0"/>
        <w:spacing w:before="60" w:after="60"/>
        <w:jc w:val="both"/>
        <w:outlineLvl w:val="2"/>
        <w:rPr>
          <w:rFonts w:ascii="Calibri Light" w:hAnsi="Calibri Light" w:cs="Calibri Light"/>
          <w:sz w:val="22"/>
          <w:szCs w:val="22"/>
        </w:rPr>
      </w:pPr>
      <w:r w:rsidRPr="005162D6">
        <w:rPr>
          <w:rFonts w:ascii="Calibri Light" w:hAnsi="Calibri Light" w:cs="Calibri Light"/>
          <w:sz w:val="22"/>
          <w:szCs w:val="22"/>
        </w:rPr>
        <w:t>w wypadku innego rażącego naruszenia postanowień niniejszej Umowy przez Najemcę.</w:t>
      </w:r>
    </w:p>
    <w:p w14:paraId="0AE17B90" w14:textId="77777777" w:rsidR="00EC3E83" w:rsidRPr="005162D6" w:rsidRDefault="00EC3E83" w:rsidP="00076BF1">
      <w:pPr>
        <w:numPr>
          <w:ilvl w:val="1"/>
          <w:numId w:val="26"/>
        </w:numPr>
        <w:suppressAutoHyphens w:val="0"/>
        <w:spacing w:before="60" w:after="60"/>
        <w:jc w:val="both"/>
        <w:outlineLvl w:val="1"/>
        <w:rPr>
          <w:rFonts w:ascii="Calibri Light" w:eastAsia="Calibri" w:hAnsi="Calibri Light" w:cs="Calibri Light"/>
          <w:sz w:val="22"/>
          <w:szCs w:val="22"/>
        </w:rPr>
      </w:pPr>
      <w:r w:rsidRPr="005162D6">
        <w:rPr>
          <w:rFonts w:ascii="Calibri Light" w:eastAsia="Calibri" w:hAnsi="Calibri Light" w:cs="Calibri Light"/>
          <w:sz w:val="22"/>
          <w:szCs w:val="22"/>
        </w:rPr>
        <w:t>Wypowiedzenie niniejszej Umowy staje się skuteczne w dniu doręczenia Najemcy oświadczenia o wypowiedzeniu niniejszej Umowy, zgodnie z zasadami określonymi w § 15.</w:t>
      </w:r>
    </w:p>
    <w:p w14:paraId="074DF106" w14:textId="77777777" w:rsidR="00EC3E83" w:rsidRPr="005162D6" w:rsidRDefault="00EC3E83" w:rsidP="00076BF1">
      <w:pPr>
        <w:numPr>
          <w:ilvl w:val="1"/>
          <w:numId w:val="26"/>
        </w:numPr>
        <w:suppressAutoHyphens w:val="0"/>
        <w:spacing w:before="60" w:after="60"/>
        <w:jc w:val="both"/>
        <w:outlineLvl w:val="1"/>
        <w:rPr>
          <w:rFonts w:ascii="Calibri Light" w:eastAsia="Calibri" w:hAnsi="Calibri Light" w:cs="Calibri Light"/>
          <w:sz w:val="22"/>
          <w:szCs w:val="22"/>
        </w:rPr>
      </w:pPr>
      <w:r w:rsidRPr="005162D6">
        <w:rPr>
          <w:rFonts w:ascii="Calibri Light" w:eastAsia="Calibri" w:hAnsi="Calibri Light" w:cs="Calibri Light"/>
          <w:sz w:val="22"/>
          <w:szCs w:val="22"/>
        </w:rPr>
        <w:t>W przypadku rozwiązania Umowy przez Wynajmującego z przyczyn leżących po stronie Najemcy określonych w § 11.1 lub w przypadkach określonych w Kodeksie cywilnym lub innych postanowieniach niniejszej Umowy, Wynajmujący będzie uprawniony do nałożenia na Najemcę kary umownej w wysokości stanowiącej równowartość dwunastokrotności (12) Czynszu Miesięcznego brutto złotych. Kara umowa będzie płatna na pierwsze żądanie Wynajmującego, w terminie 14 (czternastu) dni od daty otrzymania przez Najemcę stosownego wezwania do zapłaty. Wynajmujący jest uprawniony do dochodzenia odszkodowania przewyższającego wysokość zastrzeżonej kary umownej na zasadach ogólnych.</w:t>
      </w:r>
    </w:p>
    <w:p w14:paraId="54241F03" w14:textId="77777777" w:rsidR="00EC3E83" w:rsidRPr="005162D6" w:rsidRDefault="00EC3E83" w:rsidP="00076BF1">
      <w:pPr>
        <w:keepNext/>
        <w:numPr>
          <w:ilvl w:val="0"/>
          <w:numId w:val="26"/>
        </w:numPr>
        <w:suppressAutoHyphens w:val="0"/>
        <w:spacing w:before="360" w:after="120"/>
        <w:jc w:val="both"/>
        <w:outlineLvl w:val="0"/>
        <w:rPr>
          <w:rFonts w:ascii="Calibri Light" w:hAnsi="Calibri Light" w:cs="Calibri Light"/>
          <w:b/>
          <w:sz w:val="22"/>
          <w:szCs w:val="22"/>
        </w:rPr>
      </w:pPr>
      <w:r w:rsidRPr="005162D6">
        <w:rPr>
          <w:rFonts w:ascii="Calibri Light" w:hAnsi="Calibri Light" w:cs="Calibri Light"/>
          <w:b/>
          <w:sz w:val="22"/>
          <w:szCs w:val="22"/>
        </w:rPr>
        <w:t>PODNAJEM, PRZENIESIENIE PRAW I OBOWIĄZKÓW</w:t>
      </w:r>
    </w:p>
    <w:p w14:paraId="08C699E6" w14:textId="77777777" w:rsidR="00EC3E83" w:rsidRPr="005162D6" w:rsidRDefault="00EC3E83" w:rsidP="00076BF1">
      <w:pPr>
        <w:numPr>
          <w:ilvl w:val="1"/>
          <w:numId w:val="26"/>
        </w:numPr>
        <w:suppressAutoHyphens w:val="0"/>
        <w:spacing w:before="60" w:after="60"/>
        <w:jc w:val="both"/>
        <w:outlineLvl w:val="1"/>
        <w:rPr>
          <w:rFonts w:ascii="Calibri Light" w:eastAsia="Calibri" w:hAnsi="Calibri Light" w:cs="Calibri Light"/>
          <w:sz w:val="22"/>
          <w:szCs w:val="22"/>
        </w:rPr>
      </w:pPr>
      <w:r w:rsidRPr="005162D6">
        <w:rPr>
          <w:rFonts w:ascii="Calibri Light" w:eastAsia="Calibri" w:hAnsi="Calibri Light" w:cs="Calibri Light"/>
          <w:sz w:val="22"/>
          <w:szCs w:val="22"/>
        </w:rPr>
        <w:t>Najemcy będzie przysługiwało prawo oddania Przedmiotu Najmu w podnajem lub do używania na innej podstawie prawnej wyłącznie za uprzednią pisemną zgodą Wynajmującego.</w:t>
      </w:r>
    </w:p>
    <w:p w14:paraId="460ABDEF" w14:textId="77777777" w:rsidR="00EC3E83" w:rsidRPr="005162D6" w:rsidRDefault="00EC3E83" w:rsidP="00076BF1">
      <w:pPr>
        <w:numPr>
          <w:ilvl w:val="1"/>
          <w:numId w:val="26"/>
        </w:numPr>
        <w:suppressAutoHyphens w:val="0"/>
        <w:spacing w:before="60" w:after="60"/>
        <w:jc w:val="both"/>
        <w:outlineLvl w:val="1"/>
        <w:rPr>
          <w:rFonts w:ascii="Calibri Light" w:eastAsia="Calibri" w:hAnsi="Calibri Light" w:cs="Calibri Light"/>
          <w:sz w:val="22"/>
          <w:szCs w:val="22"/>
        </w:rPr>
      </w:pPr>
      <w:r w:rsidRPr="005162D6">
        <w:rPr>
          <w:rFonts w:ascii="Calibri Light" w:eastAsia="Calibri" w:hAnsi="Calibri Light" w:cs="Calibri Light"/>
          <w:sz w:val="22"/>
          <w:szCs w:val="22"/>
        </w:rPr>
        <w:t>W przypadku wyrażenia przez Wynajmującego zgody, o której mowa w § 12.1, Najemca oraz osoba trzecia będą solidarnie odpowiedzialni wobec Wynajmującego za wykonanie zobowiązań wynikających z Umowy. Najemca, przed zawarciem umowy podnajmu lub innej umowy, na podstawie której udostępni Przedmiot Najmu osobie trzeciej, dostarczy Wynajmującemu oświadczenie takiej osoby trzeciej o przyjęciu przez nią solidarnej odpowiedzialności wobec Wynajmującego za wykonanie Umowy. W razie niedostarczenia takiego oświadczenia, zgoda Wynajmującego na podnajem lub zawarcie umowy, o której mowa wyżej, będzie uważana za nieudzieloną.</w:t>
      </w:r>
    </w:p>
    <w:p w14:paraId="25254834" w14:textId="77777777" w:rsidR="00EC3E83" w:rsidRPr="005162D6" w:rsidRDefault="00EC3E83" w:rsidP="00076BF1">
      <w:pPr>
        <w:numPr>
          <w:ilvl w:val="1"/>
          <w:numId w:val="26"/>
        </w:numPr>
        <w:suppressAutoHyphens w:val="0"/>
        <w:spacing w:before="60" w:after="60"/>
        <w:jc w:val="both"/>
        <w:outlineLvl w:val="1"/>
        <w:rPr>
          <w:rFonts w:ascii="Calibri Light" w:eastAsia="Calibri" w:hAnsi="Calibri Light" w:cs="Calibri Light"/>
          <w:sz w:val="22"/>
          <w:szCs w:val="22"/>
        </w:rPr>
      </w:pPr>
      <w:r w:rsidRPr="005162D6">
        <w:rPr>
          <w:rFonts w:ascii="Calibri Light" w:eastAsia="Calibri" w:hAnsi="Calibri Light" w:cs="Calibri Light"/>
          <w:sz w:val="22"/>
          <w:szCs w:val="22"/>
        </w:rPr>
        <w:t>Wynajmującemu przysługuje, od dnia zawarcia Umowy, nieograniczone prawo przeniesienia wszystkich lub części praw i obowiązków wynikających z Umowy jak również jej zabezpieczeń na inny podmiot, na co Najemca niniejszym wyraża zgodę. Powyższe postanowienie dotyczy również dalszego przeniesienia praw i obowiązków z nieniniejszej Umowy.</w:t>
      </w:r>
    </w:p>
    <w:p w14:paraId="224FA638" w14:textId="77777777" w:rsidR="00EC3E83" w:rsidRPr="005162D6" w:rsidRDefault="00EC3E83" w:rsidP="00076BF1">
      <w:pPr>
        <w:keepNext/>
        <w:numPr>
          <w:ilvl w:val="0"/>
          <w:numId w:val="26"/>
        </w:numPr>
        <w:suppressAutoHyphens w:val="0"/>
        <w:spacing w:before="360" w:after="120"/>
        <w:jc w:val="both"/>
        <w:outlineLvl w:val="0"/>
        <w:rPr>
          <w:rFonts w:ascii="Calibri Light" w:hAnsi="Calibri Light" w:cs="Calibri Light"/>
          <w:b/>
          <w:sz w:val="22"/>
          <w:szCs w:val="22"/>
        </w:rPr>
      </w:pPr>
      <w:r w:rsidRPr="005162D6">
        <w:rPr>
          <w:rFonts w:ascii="Calibri Light" w:hAnsi="Calibri Light" w:cs="Calibri Light"/>
          <w:b/>
          <w:sz w:val="22"/>
          <w:szCs w:val="22"/>
        </w:rPr>
        <w:t>POUFNOŚĆ</w:t>
      </w:r>
    </w:p>
    <w:p w14:paraId="64A87614" w14:textId="77777777" w:rsidR="00EC3E83" w:rsidRPr="005162D6" w:rsidRDefault="00EC3E83" w:rsidP="00EC3E83">
      <w:pPr>
        <w:jc w:val="both"/>
        <w:rPr>
          <w:rFonts w:ascii="Calibri Light" w:hAnsi="Calibri Light" w:cs="Calibri Light"/>
          <w:sz w:val="22"/>
          <w:szCs w:val="22"/>
        </w:rPr>
      </w:pPr>
      <w:r w:rsidRPr="005162D6">
        <w:rPr>
          <w:rFonts w:ascii="Calibri Light" w:hAnsi="Calibri Light" w:cs="Calibri Light"/>
          <w:sz w:val="22"/>
          <w:szCs w:val="22"/>
        </w:rPr>
        <w:t xml:space="preserve">Strony zobowiązują się do zachowania w tajemnicy warunków finansowych Umowy, chyba że ich ujawnienie będzie wymagane na podstawie powszechnie obowiązujących przepisów prawa lub na </w:t>
      </w:r>
      <w:r w:rsidRPr="005162D6">
        <w:rPr>
          <w:rFonts w:ascii="Calibri Light" w:hAnsi="Calibri Light" w:cs="Calibri Light"/>
          <w:sz w:val="22"/>
          <w:szCs w:val="22"/>
        </w:rPr>
        <w:lastRenderedPageBreak/>
        <w:t>żądanie właściwych władz, z zastrzeżeniem możliwości ujawnienia tych informacji pracownikom, doradcom podatkowym i prawnym oraz podmiotom finansującym i potencjalnym inwestorom.</w:t>
      </w:r>
    </w:p>
    <w:p w14:paraId="2DC6BEE6" w14:textId="77777777" w:rsidR="00EC3E83" w:rsidRPr="005162D6" w:rsidRDefault="00EC3E83" w:rsidP="00076BF1">
      <w:pPr>
        <w:keepNext/>
        <w:numPr>
          <w:ilvl w:val="0"/>
          <w:numId w:val="26"/>
        </w:numPr>
        <w:suppressAutoHyphens w:val="0"/>
        <w:spacing w:before="360" w:after="120"/>
        <w:jc w:val="both"/>
        <w:outlineLvl w:val="0"/>
        <w:rPr>
          <w:rFonts w:ascii="Calibri Light" w:hAnsi="Calibri Light" w:cs="Calibri Light"/>
          <w:b/>
          <w:sz w:val="22"/>
          <w:szCs w:val="22"/>
        </w:rPr>
      </w:pPr>
      <w:r w:rsidRPr="005162D6">
        <w:rPr>
          <w:rFonts w:ascii="Calibri Light" w:hAnsi="Calibri Light" w:cs="Calibri Light"/>
          <w:b/>
          <w:sz w:val="22"/>
          <w:szCs w:val="22"/>
        </w:rPr>
        <w:t>ROZSTRZYGANIE SPORÓW</w:t>
      </w:r>
    </w:p>
    <w:p w14:paraId="3C964B08" w14:textId="77777777" w:rsidR="00EC3E83" w:rsidRPr="005162D6" w:rsidRDefault="00EC3E83" w:rsidP="00EC3E83">
      <w:pPr>
        <w:jc w:val="both"/>
        <w:rPr>
          <w:rFonts w:ascii="Calibri Light" w:hAnsi="Calibri Light" w:cs="Calibri Light"/>
          <w:sz w:val="22"/>
          <w:szCs w:val="22"/>
        </w:rPr>
      </w:pPr>
      <w:r w:rsidRPr="005162D6">
        <w:rPr>
          <w:rFonts w:ascii="Calibri Light" w:hAnsi="Calibri Light" w:cs="Calibri Light"/>
          <w:sz w:val="22"/>
          <w:szCs w:val="22"/>
        </w:rPr>
        <w:t>Wszelkie spory wynikające z Umowy lub powstałe w związku z nią będą rozstrzygane przez sąd powszechny właściwy dla siedziby Wynajmującego.</w:t>
      </w:r>
    </w:p>
    <w:p w14:paraId="6CC944B3" w14:textId="77777777" w:rsidR="00EC3E83" w:rsidRPr="005162D6" w:rsidRDefault="00EC3E83" w:rsidP="00076BF1">
      <w:pPr>
        <w:keepNext/>
        <w:numPr>
          <w:ilvl w:val="0"/>
          <w:numId w:val="26"/>
        </w:numPr>
        <w:suppressAutoHyphens w:val="0"/>
        <w:spacing w:before="360" w:after="120"/>
        <w:jc w:val="both"/>
        <w:outlineLvl w:val="0"/>
        <w:rPr>
          <w:rFonts w:ascii="Calibri Light" w:hAnsi="Calibri Light" w:cs="Calibri Light"/>
          <w:b/>
          <w:sz w:val="22"/>
          <w:szCs w:val="22"/>
        </w:rPr>
      </w:pPr>
      <w:r w:rsidRPr="005162D6">
        <w:rPr>
          <w:rFonts w:ascii="Calibri Light" w:hAnsi="Calibri Light" w:cs="Calibri Light"/>
          <w:b/>
          <w:sz w:val="22"/>
          <w:szCs w:val="22"/>
        </w:rPr>
        <w:t>ZAWIADOMIENIA</w:t>
      </w:r>
    </w:p>
    <w:p w14:paraId="005D7C38" w14:textId="77777777" w:rsidR="00EC3E83" w:rsidRPr="005162D6" w:rsidRDefault="00EC3E83" w:rsidP="00076BF1">
      <w:pPr>
        <w:numPr>
          <w:ilvl w:val="1"/>
          <w:numId w:val="26"/>
        </w:numPr>
        <w:suppressAutoHyphens w:val="0"/>
        <w:spacing w:before="60" w:after="60"/>
        <w:jc w:val="both"/>
        <w:outlineLvl w:val="1"/>
        <w:rPr>
          <w:rFonts w:ascii="Calibri Light" w:eastAsia="Calibri" w:hAnsi="Calibri Light" w:cs="Calibri Light"/>
          <w:sz w:val="22"/>
          <w:szCs w:val="22"/>
        </w:rPr>
      </w:pPr>
      <w:r w:rsidRPr="005162D6">
        <w:rPr>
          <w:rFonts w:ascii="Calibri Light" w:eastAsia="Calibri" w:hAnsi="Calibri Light" w:cs="Calibri Light"/>
          <w:sz w:val="22"/>
          <w:szCs w:val="22"/>
        </w:rPr>
        <w:t>Wszelkie zawiadomienia i oświadczenia Stron przewidziane w Umowie lub składane w związku z Umową będą sporządzane w formie pisemnej oraz doręczane osobiście za pośrednictwem kuriera lub wysyłane listem poleconym lub listem poleconym za potwierdzeniem odbioru na podany niżej adres Strony.</w:t>
      </w:r>
    </w:p>
    <w:p w14:paraId="1D73271E" w14:textId="77777777" w:rsidR="00EC3E83" w:rsidRPr="005162D6" w:rsidRDefault="00EC3E83" w:rsidP="00EC3E83">
      <w:pPr>
        <w:spacing w:before="60" w:after="60"/>
        <w:ind w:left="851"/>
        <w:jc w:val="both"/>
        <w:outlineLvl w:val="1"/>
        <w:rPr>
          <w:rFonts w:ascii="Calibri Light" w:eastAsia="Calibri" w:hAnsi="Calibri Light" w:cs="Calibri Light"/>
          <w:sz w:val="22"/>
          <w:szCs w:val="22"/>
        </w:rPr>
      </w:pPr>
      <w:r w:rsidRPr="005162D6">
        <w:rPr>
          <w:rFonts w:ascii="Calibri Light" w:eastAsia="Calibri" w:hAnsi="Calibri Light" w:cs="Calibri Light"/>
          <w:sz w:val="22"/>
          <w:szCs w:val="22"/>
        </w:rPr>
        <w:t>Wszelkie pisma i inne przesyłki będą uznawane za skutecznie doręczone drugiej Stronie na następujących zasadach:</w:t>
      </w:r>
    </w:p>
    <w:p w14:paraId="65B07B45" w14:textId="77777777" w:rsidR="00EC3E83" w:rsidRPr="005162D6" w:rsidRDefault="00EC3E83" w:rsidP="00076BF1">
      <w:pPr>
        <w:numPr>
          <w:ilvl w:val="2"/>
          <w:numId w:val="26"/>
        </w:numPr>
        <w:suppressAutoHyphens w:val="0"/>
        <w:spacing w:before="60" w:after="60"/>
        <w:jc w:val="both"/>
        <w:outlineLvl w:val="2"/>
        <w:rPr>
          <w:rFonts w:ascii="Calibri Light" w:hAnsi="Calibri Light" w:cs="Calibri Light"/>
          <w:sz w:val="22"/>
          <w:szCs w:val="22"/>
        </w:rPr>
      </w:pPr>
      <w:r w:rsidRPr="005162D6">
        <w:rPr>
          <w:rFonts w:ascii="Calibri Light" w:hAnsi="Calibri Light" w:cs="Calibri Light"/>
          <w:sz w:val="22"/>
          <w:szCs w:val="22"/>
        </w:rPr>
        <w:t>W przypadku gdy będą doręczane osobiście lub kurierem – w chwili doręczenia do adresata w taki sposób, że będzie się mógł z nimi zapoznać,</w:t>
      </w:r>
    </w:p>
    <w:p w14:paraId="3E75F855" w14:textId="77777777" w:rsidR="00EC3E83" w:rsidRPr="005162D6" w:rsidRDefault="00EC3E83" w:rsidP="00076BF1">
      <w:pPr>
        <w:numPr>
          <w:ilvl w:val="2"/>
          <w:numId w:val="26"/>
        </w:numPr>
        <w:suppressAutoHyphens w:val="0"/>
        <w:spacing w:before="60" w:after="60"/>
        <w:jc w:val="both"/>
        <w:outlineLvl w:val="2"/>
        <w:rPr>
          <w:rFonts w:ascii="Calibri Light" w:hAnsi="Calibri Light" w:cs="Calibri Light"/>
          <w:sz w:val="22"/>
          <w:szCs w:val="22"/>
        </w:rPr>
      </w:pPr>
      <w:r w:rsidRPr="005162D6">
        <w:rPr>
          <w:rFonts w:ascii="Calibri Light" w:hAnsi="Calibri Light" w:cs="Calibri Light"/>
          <w:sz w:val="22"/>
          <w:szCs w:val="22"/>
        </w:rPr>
        <w:t>W przypadku gdy będą doręczane pocztą – w dacie figurującej na potwierdzeniu doręczenia lub w dacie przypadającej 14 (czternaście) dni po pozostawieniu w skrzynce odbiorczej adresata pierwszego zawiadomienia o przesyłce (tzw. awizo),</w:t>
      </w:r>
    </w:p>
    <w:p w14:paraId="4EC4AECB" w14:textId="77777777" w:rsidR="00EC3E83" w:rsidRPr="005162D6" w:rsidRDefault="00EC3E83" w:rsidP="00076BF1">
      <w:pPr>
        <w:numPr>
          <w:ilvl w:val="2"/>
          <w:numId w:val="26"/>
        </w:numPr>
        <w:suppressAutoHyphens w:val="0"/>
        <w:spacing w:before="60" w:after="60"/>
        <w:jc w:val="both"/>
        <w:outlineLvl w:val="2"/>
        <w:rPr>
          <w:rFonts w:ascii="Calibri Light" w:hAnsi="Calibri Light" w:cs="Calibri Light"/>
          <w:sz w:val="22"/>
          <w:szCs w:val="22"/>
        </w:rPr>
      </w:pPr>
      <w:r w:rsidRPr="005162D6">
        <w:rPr>
          <w:rFonts w:ascii="Calibri Light" w:hAnsi="Calibri Light" w:cs="Calibri Light"/>
          <w:sz w:val="22"/>
          <w:szCs w:val="22"/>
        </w:rPr>
        <w:t>W przypadku gdy będą doręczane kurierem – w dacie drugiej bezskutecznej próby doręczenia,</w:t>
      </w:r>
    </w:p>
    <w:p w14:paraId="6A727A62" w14:textId="77777777" w:rsidR="00EC3E83" w:rsidRPr="005162D6" w:rsidRDefault="00EC3E83" w:rsidP="00076BF1">
      <w:pPr>
        <w:numPr>
          <w:ilvl w:val="2"/>
          <w:numId w:val="26"/>
        </w:numPr>
        <w:suppressAutoHyphens w:val="0"/>
        <w:spacing w:before="60" w:after="60"/>
        <w:jc w:val="both"/>
        <w:outlineLvl w:val="2"/>
        <w:rPr>
          <w:rFonts w:ascii="Calibri Light" w:hAnsi="Calibri Light" w:cs="Calibri Light"/>
          <w:sz w:val="22"/>
          <w:szCs w:val="22"/>
        </w:rPr>
      </w:pPr>
      <w:r w:rsidRPr="005162D6">
        <w:rPr>
          <w:rFonts w:ascii="Calibri Light" w:hAnsi="Calibri Light" w:cs="Calibri Light"/>
          <w:sz w:val="22"/>
          <w:szCs w:val="22"/>
        </w:rPr>
        <w:t>Niezależnie od sposobu doręczenia – jeśli adresat odmówi przyjęcia pisma lub innej przesyłki, takie pismo lub inna przesyłka zostanie uznana za skutecznie doręczoną w dniu, w którym adresat odmówił przyjęcia takiego pisma lub innej przesyłki.</w:t>
      </w:r>
    </w:p>
    <w:p w14:paraId="44CDFD3C" w14:textId="77777777" w:rsidR="00EC3E83" w:rsidRPr="005162D6" w:rsidRDefault="00EC3E83" w:rsidP="00076BF1">
      <w:pPr>
        <w:numPr>
          <w:ilvl w:val="1"/>
          <w:numId w:val="26"/>
        </w:numPr>
        <w:suppressAutoHyphens w:val="0"/>
        <w:spacing w:before="60" w:after="60"/>
        <w:jc w:val="both"/>
        <w:outlineLvl w:val="1"/>
        <w:rPr>
          <w:rFonts w:ascii="Calibri Light" w:eastAsia="Calibri" w:hAnsi="Calibri Light" w:cs="Calibri Light"/>
          <w:sz w:val="22"/>
          <w:szCs w:val="22"/>
        </w:rPr>
      </w:pPr>
      <w:r w:rsidRPr="005162D6">
        <w:rPr>
          <w:rFonts w:ascii="Calibri Light" w:eastAsia="Calibri" w:hAnsi="Calibri Light" w:cs="Calibri Light"/>
          <w:sz w:val="22"/>
          <w:szCs w:val="22"/>
        </w:rPr>
        <w:t>Adresy korespondencyjne Stron:</w:t>
      </w:r>
    </w:p>
    <w:tbl>
      <w:tblPr>
        <w:tblW w:w="0" w:type="auto"/>
        <w:tblInd w:w="709" w:type="dxa"/>
        <w:tblLook w:val="04A0" w:firstRow="1" w:lastRow="0" w:firstColumn="1" w:lastColumn="0" w:noHBand="0" w:noVBand="1"/>
      </w:tblPr>
      <w:tblGrid>
        <w:gridCol w:w="4677"/>
        <w:gridCol w:w="3674"/>
      </w:tblGrid>
      <w:tr w:rsidR="00EC3E83" w:rsidRPr="005162D6" w14:paraId="7B371840" w14:textId="77777777" w:rsidTr="00635585">
        <w:tc>
          <w:tcPr>
            <w:tcW w:w="4678" w:type="dxa"/>
            <w:tcBorders>
              <w:top w:val="single" w:sz="4" w:space="0" w:color="auto"/>
              <w:left w:val="single" w:sz="4" w:space="0" w:color="auto"/>
              <w:bottom w:val="single" w:sz="4" w:space="0" w:color="auto"/>
              <w:right w:val="single" w:sz="4" w:space="0" w:color="auto"/>
            </w:tcBorders>
            <w:shd w:val="clear" w:color="auto" w:fill="auto"/>
          </w:tcPr>
          <w:p w14:paraId="2D78B566" w14:textId="77777777" w:rsidR="00EC3E83" w:rsidRPr="005162D6" w:rsidRDefault="00EC3E83" w:rsidP="00635585">
            <w:pPr>
              <w:jc w:val="both"/>
              <w:rPr>
                <w:rFonts w:ascii="Calibri Light" w:hAnsi="Calibri Light" w:cs="Calibri Light"/>
                <w:b/>
                <w:sz w:val="22"/>
                <w:szCs w:val="22"/>
              </w:rPr>
            </w:pPr>
            <w:r w:rsidRPr="005162D6">
              <w:rPr>
                <w:rFonts w:ascii="Calibri Light" w:hAnsi="Calibri Light" w:cs="Calibri Light"/>
                <w:b/>
                <w:sz w:val="22"/>
                <w:szCs w:val="22"/>
              </w:rPr>
              <w:t>Wynajmujący:</w:t>
            </w:r>
          </w:p>
        </w:tc>
        <w:tc>
          <w:tcPr>
            <w:tcW w:w="3675" w:type="dxa"/>
            <w:tcBorders>
              <w:top w:val="single" w:sz="4" w:space="0" w:color="auto"/>
              <w:left w:val="single" w:sz="4" w:space="0" w:color="auto"/>
              <w:bottom w:val="single" w:sz="4" w:space="0" w:color="auto"/>
              <w:right w:val="single" w:sz="4" w:space="0" w:color="auto"/>
            </w:tcBorders>
            <w:shd w:val="clear" w:color="auto" w:fill="auto"/>
          </w:tcPr>
          <w:p w14:paraId="0AD3D24A" w14:textId="77777777" w:rsidR="00EC3E83" w:rsidRPr="005162D6" w:rsidRDefault="00EC3E83" w:rsidP="00635585">
            <w:pPr>
              <w:jc w:val="both"/>
              <w:rPr>
                <w:rFonts w:ascii="Calibri Light" w:hAnsi="Calibri Light" w:cs="Calibri Light"/>
                <w:b/>
                <w:sz w:val="22"/>
                <w:szCs w:val="22"/>
              </w:rPr>
            </w:pPr>
            <w:r w:rsidRPr="005162D6">
              <w:rPr>
                <w:rFonts w:ascii="Calibri Light" w:hAnsi="Calibri Light" w:cs="Calibri Light"/>
                <w:b/>
                <w:sz w:val="22"/>
                <w:szCs w:val="22"/>
              </w:rPr>
              <w:t>Najemca:</w:t>
            </w:r>
          </w:p>
        </w:tc>
      </w:tr>
      <w:tr w:rsidR="00EC3E83" w:rsidRPr="005162D6" w14:paraId="503395B7" w14:textId="77777777" w:rsidTr="00635585">
        <w:tc>
          <w:tcPr>
            <w:tcW w:w="4678" w:type="dxa"/>
            <w:tcBorders>
              <w:top w:val="single" w:sz="4" w:space="0" w:color="auto"/>
              <w:left w:val="single" w:sz="4" w:space="0" w:color="auto"/>
              <w:bottom w:val="single" w:sz="4" w:space="0" w:color="auto"/>
              <w:right w:val="single" w:sz="4" w:space="0" w:color="auto"/>
            </w:tcBorders>
            <w:shd w:val="clear" w:color="auto" w:fill="auto"/>
          </w:tcPr>
          <w:p w14:paraId="0BAA585F" w14:textId="77777777" w:rsidR="00EC3E83" w:rsidRPr="005162D6" w:rsidRDefault="00EC3E83" w:rsidP="00635585">
            <w:pPr>
              <w:jc w:val="both"/>
              <w:rPr>
                <w:rFonts w:ascii="Calibri Light" w:hAnsi="Calibri Light" w:cs="Calibri Light"/>
                <w:sz w:val="22"/>
                <w:szCs w:val="22"/>
              </w:rPr>
            </w:pPr>
            <w:r w:rsidRPr="005162D6">
              <w:rPr>
                <w:rFonts w:ascii="Calibri Light" w:hAnsi="Calibri Light" w:cs="Calibri Light"/>
                <w:sz w:val="22"/>
                <w:szCs w:val="22"/>
              </w:rPr>
              <w:t xml:space="preserve">Szpital </w:t>
            </w:r>
            <w:r>
              <w:rPr>
                <w:rFonts w:ascii="Calibri Light" w:hAnsi="Calibri Light" w:cs="Calibri Light"/>
                <w:sz w:val="22"/>
                <w:szCs w:val="22"/>
              </w:rPr>
              <w:t>Specjalistyczny</w:t>
            </w:r>
            <w:r w:rsidRPr="005162D6">
              <w:rPr>
                <w:rFonts w:ascii="Calibri Light" w:hAnsi="Calibri Light" w:cs="Calibri Light"/>
                <w:sz w:val="22"/>
                <w:szCs w:val="22"/>
              </w:rPr>
              <w:t xml:space="preserve"> im. Edmunda Biernackiego w Mielcu</w:t>
            </w:r>
          </w:p>
          <w:p w14:paraId="210CF793" w14:textId="77777777" w:rsidR="00EC3E83" w:rsidRPr="005162D6" w:rsidRDefault="00EC3E83" w:rsidP="00635585">
            <w:pPr>
              <w:jc w:val="both"/>
              <w:rPr>
                <w:rFonts w:ascii="Calibri Light" w:hAnsi="Calibri Light" w:cs="Calibri Light"/>
                <w:sz w:val="22"/>
                <w:szCs w:val="22"/>
              </w:rPr>
            </w:pPr>
            <w:r w:rsidRPr="005162D6">
              <w:rPr>
                <w:rFonts w:ascii="Calibri Light" w:hAnsi="Calibri Light" w:cs="Calibri Light"/>
                <w:sz w:val="22"/>
                <w:szCs w:val="22"/>
              </w:rPr>
              <w:t>ul. Żeromskiego 22</w:t>
            </w:r>
          </w:p>
          <w:p w14:paraId="09828BB0" w14:textId="77777777" w:rsidR="00EC3E83" w:rsidRPr="005162D6" w:rsidRDefault="00EC3E83" w:rsidP="00635585">
            <w:pPr>
              <w:jc w:val="both"/>
              <w:rPr>
                <w:rFonts w:ascii="Calibri Light" w:hAnsi="Calibri Light" w:cs="Calibri Light"/>
                <w:sz w:val="22"/>
                <w:szCs w:val="22"/>
              </w:rPr>
            </w:pPr>
            <w:r w:rsidRPr="005162D6">
              <w:rPr>
                <w:rFonts w:ascii="Calibri Light" w:hAnsi="Calibri Light" w:cs="Calibri Light"/>
                <w:sz w:val="22"/>
                <w:szCs w:val="22"/>
              </w:rPr>
              <w:t>39-300 Mielec</w:t>
            </w:r>
          </w:p>
        </w:tc>
        <w:tc>
          <w:tcPr>
            <w:tcW w:w="3675" w:type="dxa"/>
            <w:tcBorders>
              <w:top w:val="single" w:sz="4" w:space="0" w:color="auto"/>
              <w:left w:val="single" w:sz="4" w:space="0" w:color="auto"/>
              <w:bottom w:val="single" w:sz="4" w:space="0" w:color="auto"/>
              <w:right w:val="single" w:sz="4" w:space="0" w:color="auto"/>
            </w:tcBorders>
            <w:shd w:val="clear" w:color="auto" w:fill="auto"/>
          </w:tcPr>
          <w:p w14:paraId="703584C6" w14:textId="77777777" w:rsidR="00EC3E83" w:rsidRPr="005162D6" w:rsidRDefault="00EC3E83" w:rsidP="00635585">
            <w:pPr>
              <w:jc w:val="both"/>
              <w:rPr>
                <w:rFonts w:ascii="Calibri Light" w:hAnsi="Calibri Light" w:cs="Calibri Light"/>
                <w:sz w:val="22"/>
                <w:szCs w:val="22"/>
              </w:rPr>
            </w:pPr>
            <w:r w:rsidRPr="005162D6">
              <w:rPr>
                <w:rFonts w:ascii="Calibri Light" w:hAnsi="Calibri Light" w:cs="Calibri Light"/>
                <w:sz w:val="22"/>
                <w:szCs w:val="22"/>
              </w:rPr>
              <w:t>………………………….</w:t>
            </w:r>
          </w:p>
        </w:tc>
      </w:tr>
    </w:tbl>
    <w:p w14:paraId="66037BFF" w14:textId="77777777" w:rsidR="00EC3E83" w:rsidRPr="005162D6" w:rsidRDefault="00EC3E83" w:rsidP="00EC3E83">
      <w:pPr>
        <w:jc w:val="both"/>
        <w:rPr>
          <w:rFonts w:ascii="Calibri Light" w:hAnsi="Calibri Light" w:cs="Calibri Light"/>
          <w:sz w:val="22"/>
          <w:szCs w:val="22"/>
        </w:rPr>
      </w:pPr>
    </w:p>
    <w:p w14:paraId="2EB8E2C5" w14:textId="77777777" w:rsidR="00EC3E83" w:rsidRPr="005162D6" w:rsidRDefault="00EC3E83" w:rsidP="00076BF1">
      <w:pPr>
        <w:numPr>
          <w:ilvl w:val="1"/>
          <w:numId w:val="26"/>
        </w:numPr>
        <w:suppressAutoHyphens w:val="0"/>
        <w:spacing w:before="60" w:after="60"/>
        <w:jc w:val="both"/>
        <w:outlineLvl w:val="1"/>
        <w:rPr>
          <w:rFonts w:ascii="Calibri Light" w:eastAsia="Calibri" w:hAnsi="Calibri Light" w:cs="Calibri Light"/>
          <w:sz w:val="22"/>
          <w:szCs w:val="22"/>
        </w:rPr>
      </w:pPr>
      <w:r w:rsidRPr="005162D6">
        <w:rPr>
          <w:rFonts w:ascii="Calibri Light" w:eastAsia="Calibri" w:hAnsi="Calibri Light" w:cs="Calibri Light"/>
          <w:sz w:val="22"/>
          <w:szCs w:val="22"/>
        </w:rPr>
        <w:t>Strony są zobowiązane do wzajemnego informowania się na piśmie o zmianach adres do doręczeń nie później niż w terminie 7 (siedmiu) dni od dokonania takiej zmiany. W przypadku niedochowania powyższego warunku przez którąkolwiek ze Stron, doręczenie dokonane na ostatni znany jej adres lub adres widniejący w publicznych rejestrach (rejestr przedsiębiorców KRS lub Centralnej Ewidencji i Informacji o Działalności Gospodarczej) uważane będzie za skuteczne.</w:t>
      </w:r>
    </w:p>
    <w:p w14:paraId="05E06015" w14:textId="77777777" w:rsidR="00EC3E83" w:rsidRPr="005162D6" w:rsidRDefault="00EC3E83" w:rsidP="00076BF1">
      <w:pPr>
        <w:keepNext/>
        <w:numPr>
          <w:ilvl w:val="0"/>
          <w:numId w:val="26"/>
        </w:numPr>
        <w:suppressAutoHyphens w:val="0"/>
        <w:spacing w:before="360" w:after="120"/>
        <w:jc w:val="both"/>
        <w:outlineLvl w:val="0"/>
        <w:rPr>
          <w:rFonts w:ascii="Calibri Light" w:hAnsi="Calibri Light" w:cs="Calibri Light"/>
          <w:b/>
          <w:sz w:val="22"/>
          <w:szCs w:val="22"/>
        </w:rPr>
      </w:pPr>
      <w:r w:rsidRPr="005162D6">
        <w:rPr>
          <w:rFonts w:ascii="Calibri Light" w:hAnsi="Calibri Light" w:cs="Calibri Light"/>
          <w:b/>
          <w:sz w:val="22"/>
          <w:szCs w:val="22"/>
        </w:rPr>
        <w:t>POSTANOWIENIA KOŃCOWE</w:t>
      </w:r>
    </w:p>
    <w:p w14:paraId="0BD2C82B" w14:textId="77777777" w:rsidR="00EC3E83" w:rsidRPr="005162D6" w:rsidRDefault="00EC3E83" w:rsidP="00076BF1">
      <w:pPr>
        <w:numPr>
          <w:ilvl w:val="1"/>
          <w:numId w:val="26"/>
        </w:numPr>
        <w:suppressAutoHyphens w:val="0"/>
        <w:spacing w:before="60" w:after="60"/>
        <w:jc w:val="both"/>
        <w:outlineLvl w:val="1"/>
        <w:rPr>
          <w:rFonts w:ascii="Calibri Light" w:eastAsia="Calibri" w:hAnsi="Calibri Light" w:cs="Calibri Light"/>
          <w:sz w:val="22"/>
          <w:szCs w:val="22"/>
        </w:rPr>
      </w:pPr>
      <w:r w:rsidRPr="005162D6">
        <w:rPr>
          <w:rFonts w:ascii="Calibri Light" w:eastAsia="Calibri" w:hAnsi="Calibri Light" w:cs="Calibri Light"/>
          <w:sz w:val="22"/>
          <w:szCs w:val="22"/>
        </w:rPr>
        <w:t>Wynajmującemu w każdym czasie przysługuje prawo ustanowienia podmiotu, który – w jego imieniu – będzie wykonywać wszystkie lub niektóre prawa lub obowiązki wynikające z Umowy.</w:t>
      </w:r>
    </w:p>
    <w:p w14:paraId="3055D87D" w14:textId="77777777" w:rsidR="00EC3E83" w:rsidRPr="005162D6" w:rsidRDefault="00EC3E83" w:rsidP="00076BF1">
      <w:pPr>
        <w:numPr>
          <w:ilvl w:val="1"/>
          <w:numId w:val="26"/>
        </w:numPr>
        <w:suppressAutoHyphens w:val="0"/>
        <w:spacing w:before="60" w:after="60"/>
        <w:jc w:val="both"/>
        <w:outlineLvl w:val="1"/>
        <w:rPr>
          <w:rFonts w:ascii="Calibri Light" w:eastAsia="Calibri" w:hAnsi="Calibri Light" w:cs="Calibri Light"/>
          <w:sz w:val="22"/>
          <w:szCs w:val="22"/>
        </w:rPr>
      </w:pPr>
      <w:r w:rsidRPr="005162D6">
        <w:rPr>
          <w:rFonts w:ascii="Calibri Light" w:eastAsia="Calibri" w:hAnsi="Calibri Light" w:cs="Calibri Light"/>
          <w:sz w:val="22"/>
          <w:szCs w:val="22"/>
        </w:rPr>
        <w:t xml:space="preserve">Umowa została zawarta zgodnie z przepisami prawa polskiego i zgodnie z nim będzie wykonywana. </w:t>
      </w:r>
    </w:p>
    <w:p w14:paraId="685EF618" w14:textId="77777777" w:rsidR="00EC3E83" w:rsidRPr="005162D6" w:rsidRDefault="00EC3E83" w:rsidP="00076BF1">
      <w:pPr>
        <w:numPr>
          <w:ilvl w:val="1"/>
          <w:numId w:val="26"/>
        </w:numPr>
        <w:suppressAutoHyphens w:val="0"/>
        <w:spacing w:before="60" w:after="60"/>
        <w:jc w:val="both"/>
        <w:outlineLvl w:val="1"/>
        <w:rPr>
          <w:rFonts w:ascii="Calibri Light" w:eastAsia="Calibri" w:hAnsi="Calibri Light" w:cs="Calibri Light"/>
          <w:sz w:val="22"/>
          <w:szCs w:val="22"/>
        </w:rPr>
      </w:pPr>
      <w:r w:rsidRPr="005162D6">
        <w:rPr>
          <w:rFonts w:ascii="Calibri Light" w:eastAsia="Calibri" w:hAnsi="Calibri Light" w:cs="Calibri Light"/>
          <w:sz w:val="22"/>
          <w:szCs w:val="22"/>
        </w:rPr>
        <w:t xml:space="preserve">Jeżeli jakiekolwiek z postanowień Umowy stałoby się lub zostanie uznane za sprzeczne z prawem, nieważne lub niewykonalne według właściwego sądu, lub organu administracji publicznej, pozostałe postanowienia Umowy zachowają w pełni moc obowiązującą. W przypadku opisanym w zdaniu poprzedzającym, Strony niniejszym zobowiązują się, na wniosek </w:t>
      </w:r>
      <w:r w:rsidRPr="005162D6">
        <w:rPr>
          <w:rFonts w:ascii="Calibri Light" w:eastAsia="Calibri" w:hAnsi="Calibri Light" w:cs="Calibri Light"/>
          <w:sz w:val="22"/>
          <w:szCs w:val="22"/>
        </w:rPr>
        <w:lastRenderedPageBreak/>
        <w:t>któregokolwiek z nich, do zmiany Umowy poprzez zastąpienie tych nieważnych, niezgodnych z prawem lub niewykonalnych postanowień – postanowieniami mającymi moc prawną i skutek ekonomiczny możliwie najbardziej zbliżony do zastępowanego postanowienia.</w:t>
      </w:r>
    </w:p>
    <w:p w14:paraId="1E13E9E3" w14:textId="77777777" w:rsidR="00EC3E83" w:rsidRPr="005162D6" w:rsidRDefault="00EC3E83" w:rsidP="00076BF1">
      <w:pPr>
        <w:numPr>
          <w:ilvl w:val="1"/>
          <w:numId w:val="26"/>
        </w:numPr>
        <w:suppressAutoHyphens w:val="0"/>
        <w:spacing w:before="60" w:after="60"/>
        <w:jc w:val="both"/>
        <w:outlineLvl w:val="1"/>
        <w:rPr>
          <w:rFonts w:ascii="Calibri Light" w:eastAsia="Calibri" w:hAnsi="Calibri Light" w:cs="Calibri Light"/>
          <w:sz w:val="22"/>
          <w:szCs w:val="22"/>
        </w:rPr>
      </w:pPr>
      <w:r w:rsidRPr="005162D6">
        <w:rPr>
          <w:rFonts w:ascii="Calibri Light" w:eastAsia="Calibri" w:hAnsi="Calibri Light" w:cs="Calibri Light"/>
          <w:sz w:val="22"/>
          <w:szCs w:val="22"/>
        </w:rPr>
        <w:t>Wszelkie zmiany lub uzupełnienia do Umowy i Załączników do niej wymagają zachowania formy pisemnej i podpisów prawidłowo upoważnionych przedstawicieli Stron pod rygorem nieważności.</w:t>
      </w:r>
    </w:p>
    <w:p w14:paraId="7D0063E8" w14:textId="77777777" w:rsidR="00EC3E83" w:rsidRPr="005162D6" w:rsidRDefault="00EC3E83" w:rsidP="00076BF1">
      <w:pPr>
        <w:numPr>
          <w:ilvl w:val="1"/>
          <w:numId w:val="26"/>
        </w:numPr>
        <w:suppressAutoHyphens w:val="0"/>
        <w:spacing w:before="60" w:after="60"/>
        <w:jc w:val="both"/>
        <w:outlineLvl w:val="1"/>
        <w:rPr>
          <w:rFonts w:ascii="Calibri Light" w:eastAsia="Calibri" w:hAnsi="Calibri Light" w:cs="Calibri Light"/>
          <w:sz w:val="22"/>
          <w:szCs w:val="22"/>
        </w:rPr>
      </w:pPr>
      <w:r w:rsidRPr="005162D6">
        <w:rPr>
          <w:rFonts w:ascii="Calibri Light" w:eastAsia="Calibri" w:hAnsi="Calibri Light" w:cs="Calibri Light"/>
          <w:sz w:val="22"/>
          <w:szCs w:val="22"/>
        </w:rPr>
        <w:t xml:space="preserve">Umowa została sporządzona w dwóch jednobrzmiących egzemplarzach, po jednym dla każdej Strony. Każdy z egzemplarzy został parafowany przez przedstawicieli Stron na każdej stronie dokumentu. </w:t>
      </w:r>
    </w:p>
    <w:p w14:paraId="1305AF33" w14:textId="77777777" w:rsidR="00EC3E83" w:rsidRPr="005162D6" w:rsidRDefault="00EC3E83" w:rsidP="00076BF1">
      <w:pPr>
        <w:numPr>
          <w:ilvl w:val="1"/>
          <w:numId w:val="26"/>
        </w:numPr>
        <w:suppressAutoHyphens w:val="0"/>
        <w:spacing w:before="60" w:after="60"/>
        <w:jc w:val="both"/>
        <w:outlineLvl w:val="1"/>
        <w:rPr>
          <w:rFonts w:ascii="Calibri Light" w:eastAsia="Calibri" w:hAnsi="Calibri Light" w:cs="Calibri Light"/>
          <w:sz w:val="22"/>
          <w:szCs w:val="22"/>
        </w:rPr>
      </w:pPr>
      <w:r w:rsidRPr="005162D6">
        <w:rPr>
          <w:rFonts w:ascii="Calibri Light" w:eastAsia="Calibri" w:hAnsi="Calibri Light" w:cs="Calibri Light"/>
          <w:sz w:val="22"/>
          <w:szCs w:val="22"/>
        </w:rPr>
        <w:t>Integralną część Umowy stanowią Załączniki:</w:t>
      </w:r>
    </w:p>
    <w:p w14:paraId="5C1EEB00" w14:textId="77777777" w:rsidR="00EC3E83" w:rsidRPr="005162D6" w:rsidRDefault="00EC3E83" w:rsidP="00076BF1">
      <w:pPr>
        <w:numPr>
          <w:ilvl w:val="2"/>
          <w:numId w:val="26"/>
        </w:numPr>
        <w:suppressAutoHyphens w:val="0"/>
        <w:spacing w:before="60" w:after="60"/>
        <w:jc w:val="both"/>
        <w:outlineLvl w:val="2"/>
        <w:rPr>
          <w:rFonts w:ascii="Calibri Light" w:hAnsi="Calibri Light" w:cs="Calibri Light"/>
          <w:sz w:val="22"/>
          <w:szCs w:val="22"/>
        </w:rPr>
      </w:pPr>
      <w:r w:rsidRPr="005162D6">
        <w:rPr>
          <w:rFonts w:ascii="Calibri Light" w:hAnsi="Calibri Light" w:cs="Calibri Light"/>
          <w:sz w:val="22"/>
          <w:szCs w:val="22"/>
        </w:rPr>
        <w:t>Wydruk z KRS Wynajmującego,</w:t>
      </w:r>
    </w:p>
    <w:p w14:paraId="292A5709" w14:textId="77777777" w:rsidR="00EC3E83" w:rsidRPr="005162D6" w:rsidRDefault="00EC3E83" w:rsidP="00076BF1">
      <w:pPr>
        <w:numPr>
          <w:ilvl w:val="2"/>
          <w:numId w:val="26"/>
        </w:numPr>
        <w:suppressAutoHyphens w:val="0"/>
        <w:spacing w:before="60" w:after="60"/>
        <w:jc w:val="both"/>
        <w:outlineLvl w:val="2"/>
        <w:rPr>
          <w:rFonts w:ascii="Calibri Light" w:hAnsi="Calibri Light" w:cs="Calibri Light"/>
          <w:sz w:val="22"/>
          <w:szCs w:val="22"/>
        </w:rPr>
      </w:pPr>
      <w:r w:rsidRPr="005162D6">
        <w:rPr>
          <w:rFonts w:ascii="Calibri Light" w:hAnsi="Calibri Light" w:cs="Calibri Light"/>
          <w:sz w:val="22"/>
          <w:szCs w:val="22"/>
        </w:rPr>
        <w:t>Wydruk z …………. Najemcy,</w:t>
      </w:r>
    </w:p>
    <w:p w14:paraId="5859CDA8" w14:textId="77777777" w:rsidR="00EC3E83" w:rsidRPr="008A26CA" w:rsidRDefault="00EC3E83" w:rsidP="00076BF1">
      <w:pPr>
        <w:numPr>
          <w:ilvl w:val="2"/>
          <w:numId w:val="26"/>
        </w:numPr>
        <w:suppressAutoHyphens w:val="0"/>
        <w:spacing w:before="60" w:after="60"/>
        <w:jc w:val="both"/>
        <w:outlineLvl w:val="2"/>
        <w:rPr>
          <w:rFonts w:ascii="Calibri Light" w:hAnsi="Calibri Light" w:cs="Calibri Light"/>
          <w:sz w:val="22"/>
          <w:szCs w:val="22"/>
        </w:rPr>
      </w:pPr>
      <w:r w:rsidRPr="008A26CA">
        <w:rPr>
          <w:rFonts w:ascii="Calibri Light" w:hAnsi="Calibri Light" w:cs="Calibri Light"/>
          <w:sz w:val="22"/>
          <w:szCs w:val="22"/>
        </w:rPr>
        <w:t>Weksel wraz z deklaracją wekslową,</w:t>
      </w:r>
    </w:p>
    <w:p w14:paraId="08339AA0" w14:textId="77777777" w:rsidR="00EC3E83" w:rsidRPr="005162D6" w:rsidRDefault="00EC3E83" w:rsidP="00076BF1">
      <w:pPr>
        <w:numPr>
          <w:ilvl w:val="2"/>
          <w:numId w:val="26"/>
        </w:numPr>
        <w:suppressAutoHyphens w:val="0"/>
        <w:spacing w:before="60" w:after="60"/>
        <w:jc w:val="both"/>
        <w:outlineLvl w:val="2"/>
        <w:rPr>
          <w:rFonts w:ascii="Calibri Light" w:hAnsi="Calibri Light" w:cs="Calibri Light"/>
          <w:sz w:val="22"/>
          <w:szCs w:val="22"/>
        </w:rPr>
      </w:pPr>
      <w:r w:rsidRPr="005162D6">
        <w:rPr>
          <w:rFonts w:ascii="Calibri Light" w:hAnsi="Calibri Light" w:cs="Calibri Light"/>
          <w:sz w:val="22"/>
          <w:szCs w:val="22"/>
        </w:rPr>
        <w:t>Protokół zdawczo-odbiorczy.</w:t>
      </w:r>
    </w:p>
    <w:p w14:paraId="3EBF9184" w14:textId="77777777" w:rsidR="00EC3E83" w:rsidRPr="005162D6" w:rsidRDefault="00EC3E83" w:rsidP="00EC3E83">
      <w:pPr>
        <w:rPr>
          <w:rFonts w:ascii="Calibri Light" w:hAnsi="Calibri Light" w:cs="Calibri Light"/>
          <w:sz w:val="22"/>
          <w:szCs w:val="22"/>
        </w:rPr>
      </w:pPr>
    </w:p>
    <w:p w14:paraId="563E40EE" w14:textId="77777777" w:rsidR="00EC3E83" w:rsidRPr="005162D6" w:rsidRDefault="00EC3E83" w:rsidP="00EC3E83">
      <w:pPr>
        <w:rPr>
          <w:rFonts w:ascii="Calibri Light" w:hAnsi="Calibri Light" w:cs="Calibri Light"/>
          <w:sz w:val="22"/>
          <w:szCs w:val="22"/>
        </w:rPr>
      </w:pPr>
    </w:p>
    <w:tbl>
      <w:tblPr>
        <w:tblW w:w="0" w:type="auto"/>
        <w:tblLook w:val="04A0" w:firstRow="1" w:lastRow="0" w:firstColumn="1" w:lastColumn="0" w:noHBand="0" w:noVBand="1"/>
      </w:tblPr>
      <w:tblGrid>
        <w:gridCol w:w="4531"/>
        <w:gridCol w:w="4531"/>
      </w:tblGrid>
      <w:tr w:rsidR="00EC3E83" w:rsidRPr="005162D6" w14:paraId="461E680E" w14:textId="77777777" w:rsidTr="00635585">
        <w:tc>
          <w:tcPr>
            <w:tcW w:w="4531" w:type="dxa"/>
            <w:shd w:val="clear" w:color="auto" w:fill="auto"/>
          </w:tcPr>
          <w:p w14:paraId="2D4DCB58" w14:textId="77777777" w:rsidR="00EC3E83" w:rsidRPr="005162D6" w:rsidRDefault="00EC3E83" w:rsidP="00635585">
            <w:pPr>
              <w:jc w:val="center"/>
              <w:rPr>
                <w:rFonts w:ascii="Calibri Light" w:hAnsi="Calibri Light" w:cs="Calibri Light"/>
                <w:b/>
                <w:sz w:val="22"/>
                <w:szCs w:val="22"/>
              </w:rPr>
            </w:pPr>
            <w:r w:rsidRPr="005162D6">
              <w:rPr>
                <w:rFonts w:ascii="Calibri Light" w:hAnsi="Calibri Light" w:cs="Calibri Light"/>
                <w:b/>
                <w:sz w:val="22"/>
                <w:szCs w:val="22"/>
              </w:rPr>
              <w:t>Za Wynajmującego</w:t>
            </w:r>
          </w:p>
        </w:tc>
        <w:tc>
          <w:tcPr>
            <w:tcW w:w="4531" w:type="dxa"/>
            <w:shd w:val="clear" w:color="auto" w:fill="auto"/>
          </w:tcPr>
          <w:p w14:paraId="1C7EC37E" w14:textId="77777777" w:rsidR="00EC3E83" w:rsidRPr="005162D6" w:rsidRDefault="00EC3E83" w:rsidP="00635585">
            <w:pPr>
              <w:jc w:val="center"/>
              <w:rPr>
                <w:rFonts w:ascii="Calibri Light" w:hAnsi="Calibri Light" w:cs="Calibri Light"/>
                <w:b/>
                <w:sz w:val="22"/>
                <w:szCs w:val="22"/>
              </w:rPr>
            </w:pPr>
            <w:r w:rsidRPr="005162D6">
              <w:rPr>
                <w:rFonts w:ascii="Calibri Light" w:hAnsi="Calibri Light" w:cs="Calibri Light"/>
                <w:b/>
                <w:sz w:val="22"/>
                <w:szCs w:val="22"/>
              </w:rPr>
              <w:t>Za Najemcę</w:t>
            </w:r>
          </w:p>
        </w:tc>
      </w:tr>
    </w:tbl>
    <w:p w14:paraId="178AAC2B" w14:textId="77777777" w:rsidR="00EC3E83" w:rsidRPr="005162D6" w:rsidRDefault="00EC3E83" w:rsidP="00EC3E83">
      <w:pPr>
        <w:rPr>
          <w:rFonts w:ascii="Calibri Light" w:hAnsi="Calibri Light" w:cs="Calibri Light"/>
          <w:sz w:val="22"/>
          <w:szCs w:val="22"/>
        </w:rPr>
      </w:pPr>
    </w:p>
    <w:p w14:paraId="3DFBA13F" w14:textId="77777777" w:rsidR="00EC3E83" w:rsidRPr="005162D6" w:rsidRDefault="00EC3E83" w:rsidP="00EC3E83">
      <w:pPr>
        <w:spacing w:after="160" w:line="259" w:lineRule="auto"/>
        <w:rPr>
          <w:rFonts w:ascii="Calibri Light" w:hAnsi="Calibri Light" w:cs="Calibri Light"/>
          <w:sz w:val="22"/>
          <w:szCs w:val="22"/>
        </w:rPr>
      </w:pPr>
    </w:p>
    <w:p w14:paraId="7965CD7E" w14:textId="77777777" w:rsidR="00EC3E83" w:rsidRPr="005162D6" w:rsidRDefault="00EC3E83" w:rsidP="00EC3E83">
      <w:pPr>
        <w:spacing w:after="160" w:line="259" w:lineRule="auto"/>
        <w:rPr>
          <w:rFonts w:ascii="Calibri Light" w:hAnsi="Calibri Light" w:cs="Calibri Light"/>
          <w:sz w:val="22"/>
          <w:szCs w:val="22"/>
        </w:rPr>
      </w:pPr>
      <w:r w:rsidRPr="005162D6">
        <w:rPr>
          <w:rFonts w:ascii="Calibri Light" w:hAnsi="Calibri Light" w:cs="Calibri Light"/>
          <w:sz w:val="22"/>
          <w:szCs w:val="22"/>
        </w:rPr>
        <w:br w:type="page"/>
      </w:r>
    </w:p>
    <w:p w14:paraId="51895249" w14:textId="77777777" w:rsidR="00EC3E83" w:rsidRPr="008A26CA" w:rsidRDefault="00EC3E83" w:rsidP="00EC3E83">
      <w:pPr>
        <w:spacing w:after="160" w:line="259" w:lineRule="auto"/>
        <w:jc w:val="center"/>
        <w:rPr>
          <w:rFonts w:ascii="Calibri Light" w:hAnsi="Calibri Light" w:cs="Calibri Light"/>
          <w:b/>
          <w:sz w:val="28"/>
          <w:szCs w:val="20"/>
        </w:rPr>
      </w:pPr>
      <w:r w:rsidRPr="008A26CA">
        <w:rPr>
          <w:rFonts w:ascii="Calibri Light" w:hAnsi="Calibri Light" w:cs="Calibri Light"/>
          <w:b/>
          <w:sz w:val="28"/>
          <w:szCs w:val="20"/>
        </w:rPr>
        <w:lastRenderedPageBreak/>
        <w:t>WEKSEL</w:t>
      </w:r>
    </w:p>
    <w:p w14:paraId="1C268992" w14:textId="77777777" w:rsidR="00EC3E83" w:rsidRPr="008A26CA" w:rsidRDefault="00EC3E83" w:rsidP="00EC3E83">
      <w:pPr>
        <w:spacing w:after="160" w:line="259" w:lineRule="auto"/>
        <w:jc w:val="center"/>
        <w:rPr>
          <w:rFonts w:ascii="Calibri Light" w:hAnsi="Calibri Light" w:cs="Calibri Light"/>
          <w:b/>
          <w:sz w:val="28"/>
          <w:szCs w:val="22"/>
        </w:rPr>
      </w:pPr>
    </w:p>
    <w:p w14:paraId="0D7871B8" w14:textId="77777777" w:rsidR="00EC3E83" w:rsidRPr="008A26CA" w:rsidRDefault="00EC3E83" w:rsidP="00EC3E83">
      <w:pPr>
        <w:autoSpaceDE w:val="0"/>
        <w:autoSpaceDN w:val="0"/>
        <w:adjustRightInd w:val="0"/>
        <w:jc w:val="center"/>
        <w:rPr>
          <w:rFonts w:ascii="Calibri Light" w:hAnsi="Calibri Light" w:cs="Calibri Light"/>
          <w:b/>
          <w:bCs/>
          <w:sz w:val="20"/>
          <w:szCs w:val="22"/>
          <w:lang w:eastAsia="en-US"/>
        </w:rPr>
      </w:pPr>
    </w:p>
    <w:p w14:paraId="60AF64DA" w14:textId="77777777" w:rsidR="00EC3E83" w:rsidRPr="008A26CA" w:rsidRDefault="00EC3E83" w:rsidP="00EC3E83">
      <w:pPr>
        <w:autoSpaceDE w:val="0"/>
        <w:autoSpaceDN w:val="0"/>
        <w:adjustRightInd w:val="0"/>
        <w:jc w:val="both"/>
        <w:rPr>
          <w:rFonts w:ascii="Calibri Light" w:hAnsi="Calibri Light" w:cs="Calibri Light"/>
          <w:b/>
          <w:bCs/>
          <w:sz w:val="20"/>
          <w:szCs w:val="22"/>
          <w:lang w:eastAsia="en-US"/>
        </w:rPr>
      </w:pPr>
      <w:r w:rsidRPr="008A26CA">
        <w:rPr>
          <w:rFonts w:ascii="Calibri Light" w:hAnsi="Calibri Light" w:cs="Calibri Light"/>
          <w:sz w:val="20"/>
          <w:szCs w:val="22"/>
          <w:lang w:eastAsia="en-US"/>
        </w:rPr>
        <w:t xml:space="preserve">..……………………..… </w:t>
      </w:r>
      <w:r w:rsidRPr="008A26CA">
        <w:rPr>
          <w:rFonts w:ascii="Calibri Light" w:hAnsi="Calibri Light" w:cs="Calibri Light"/>
          <w:b/>
          <w:bCs/>
          <w:sz w:val="20"/>
          <w:szCs w:val="22"/>
          <w:lang w:eastAsia="en-US"/>
        </w:rPr>
        <w:t xml:space="preserve">dnia </w:t>
      </w:r>
      <w:r w:rsidRPr="008A26CA">
        <w:rPr>
          <w:rFonts w:ascii="Calibri Light" w:hAnsi="Calibri Light" w:cs="Calibri Light"/>
          <w:sz w:val="20"/>
          <w:szCs w:val="22"/>
          <w:lang w:eastAsia="en-US"/>
        </w:rPr>
        <w:t xml:space="preserve">……………………………………. </w:t>
      </w:r>
      <w:r w:rsidRPr="008A26CA">
        <w:rPr>
          <w:rFonts w:ascii="Calibri Light" w:hAnsi="Calibri Light" w:cs="Calibri Light"/>
          <w:b/>
          <w:bCs/>
          <w:sz w:val="20"/>
          <w:szCs w:val="22"/>
          <w:lang w:eastAsia="en-US"/>
        </w:rPr>
        <w:t xml:space="preserve">r. na </w:t>
      </w:r>
      <w:r w:rsidRPr="008A26CA">
        <w:rPr>
          <w:rFonts w:ascii="Calibri Light" w:hAnsi="Calibri Light" w:cs="Calibri Light"/>
          <w:sz w:val="20"/>
          <w:szCs w:val="22"/>
          <w:lang w:eastAsia="en-US"/>
        </w:rPr>
        <w:t xml:space="preserve">………………..….………… </w:t>
      </w:r>
      <w:r w:rsidRPr="008A26CA">
        <w:rPr>
          <w:rFonts w:ascii="Calibri Light" w:hAnsi="Calibri Light" w:cs="Calibri Light"/>
          <w:b/>
          <w:bCs/>
          <w:sz w:val="20"/>
          <w:szCs w:val="22"/>
          <w:lang w:eastAsia="en-US"/>
        </w:rPr>
        <w:t>zł</w:t>
      </w:r>
    </w:p>
    <w:p w14:paraId="43BCE433" w14:textId="77777777" w:rsidR="00EC3E83" w:rsidRPr="008A26CA" w:rsidRDefault="00EC3E83" w:rsidP="00EC3E83">
      <w:pPr>
        <w:autoSpaceDE w:val="0"/>
        <w:autoSpaceDN w:val="0"/>
        <w:adjustRightInd w:val="0"/>
        <w:jc w:val="both"/>
        <w:rPr>
          <w:rFonts w:ascii="Calibri Light" w:hAnsi="Calibri Light" w:cs="Calibri Light"/>
          <w:i/>
          <w:iCs/>
          <w:sz w:val="14"/>
          <w:szCs w:val="22"/>
          <w:lang w:eastAsia="en-US"/>
        </w:rPr>
      </w:pPr>
      <w:r w:rsidRPr="008A26CA">
        <w:rPr>
          <w:rFonts w:ascii="Calibri Light" w:hAnsi="Calibri Light" w:cs="Calibri Light"/>
          <w:i/>
          <w:iCs/>
          <w:sz w:val="14"/>
          <w:szCs w:val="22"/>
          <w:lang w:eastAsia="en-US"/>
        </w:rPr>
        <w:t xml:space="preserve">       (miejsce wystawienia) </w:t>
      </w:r>
      <w:r w:rsidRPr="008A26CA">
        <w:rPr>
          <w:rFonts w:ascii="Calibri Light" w:hAnsi="Calibri Light" w:cs="Calibri Light"/>
          <w:i/>
          <w:iCs/>
          <w:sz w:val="14"/>
          <w:szCs w:val="22"/>
          <w:lang w:eastAsia="en-US"/>
        </w:rPr>
        <w:tab/>
      </w:r>
      <w:r w:rsidRPr="008A26CA">
        <w:rPr>
          <w:rFonts w:ascii="Calibri Light" w:hAnsi="Calibri Light" w:cs="Calibri Light"/>
          <w:i/>
          <w:iCs/>
          <w:sz w:val="14"/>
          <w:szCs w:val="22"/>
          <w:lang w:eastAsia="en-US"/>
        </w:rPr>
        <w:tab/>
        <w:t xml:space="preserve">     (dzień, miesiąc słownie, rok) </w:t>
      </w:r>
      <w:r w:rsidRPr="008A26CA">
        <w:rPr>
          <w:rFonts w:ascii="Calibri Light" w:hAnsi="Calibri Light" w:cs="Calibri Light"/>
          <w:i/>
          <w:iCs/>
          <w:sz w:val="14"/>
          <w:szCs w:val="22"/>
          <w:lang w:eastAsia="en-US"/>
        </w:rPr>
        <w:tab/>
      </w:r>
      <w:r w:rsidRPr="008A26CA">
        <w:rPr>
          <w:rFonts w:ascii="Calibri Light" w:hAnsi="Calibri Light" w:cs="Calibri Light"/>
          <w:i/>
          <w:iCs/>
          <w:sz w:val="14"/>
          <w:szCs w:val="22"/>
          <w:lang w:eastAsia="en-US"/>
        </w:rPr>
        <w:tab/>
      </w:r>
      <w:r w:rsidRPr="008A26CA">
        <w:rPr>
          <w:rFonts w:ascii="Calibri Light" w:hAnsi="Calibri Light" w:cs="Calibri Light"/>
          <w:i/>
          <w:iCs/>
          <w:sz w:val="14"/>
          <w:szCs w:val="22"/>
          <w:lang w:eastAsia="en-US"/>
        </w:rPr>
        <w:tab/>
        <w:t xml:space="preserve">    (kwota cyframi)</w:t>
      </w:r>
    </w:p>
    <w:p w14:paraId="408B4CAC" w14:textId="77777777" w:rsidR="00EC3E83" w:rsidRPr="008A26CA" w:rsidRDefault="00EC3E83" w:rsidP="00EC3E83">
      <w:pPr>
        <w:autoSpaceDE w:val="0"/>
        <w:autoSpaceDN w:val="0"/>
        <w:adjustRightInd w:val="0"/>
        <w:jc w:val="both"/>
        <w:rPr>
          <w:rFonts w:ascii="Calibri Light" w:hAnsi="Calibri Light" w:cs="Calibri Light"/>
          <w:sz w:val="20"/>
          <w:szCs w:val="22"/>
          <w:lang w:eastAsia="en-US"/>
        </w:rPr>
      </w:pPr>
    </w:p>
    <w:p w14:paraId="3B093BA6" w14:textId="77777777" w:rsidR="00EC3E83" w:rsidRPr="008A26CA" w:rsidRDefault="00EC3E83" w:rsidP="00EC3E83">
      <w:pPr>
        <w:autoSpaceDE w:val="0"/>
        <w:autoSpaceDN w:val="0"/>
        <w:adjustRightInd w:val="0"/>
        <w:jc w:val="both"/>
        <w:rPr>
          <w:rFonts w:ascii="Calibri Light" w:hAnsi="Calibri Light" w:cs="Calibri Light"/>
          <w:sz w:val="20"/>
          <w:szCs w:val="22"/>
          <w:lang w:eastAsia="en-US"/>
        </w:rPr>
      </w:pPr>
    </w:p>
    <w:p w14:paraId="6C422EFC" w14:textId="77777777" w:rsidR="00EC3E83" w:rsidRPr="008A26CA" w:rsidRDefault="00EC3E83" w:rsidP="00EC3E83">
      <w:pPr>
        <w:autoSpaceDE w:val="0"/>
        <w:autoSpaceDN w:val="0"/>
        <w:adjustRightInd w:val="0"/>
        <w:jc w:val="both"/>
        <w:rPr>
          <w:rFonts w:ascii="Calibri Light" w:hAnsi="Calibri Light" w:cs="Calibri Light"/>
          <w:sz w:val="18"/>
          <w:szCs w:val="22"/>
          <w:lang w:eastAsia="en-US"/>
        </w:rPr>
      </w:pPr>
      <w:r w:rsidRPr="008A26CA">
        <w:rPr>
          <w:rFonts w:ascii="Calibri Light" w:hAnsi="Calibri Light" w:cs="Calibri Light"/>
          <w:sz w:val="18"/>
          <w:szCs w:val="22"/>
          <w:lang w:eastAsia="en-US"/>
        </w:rPr>
        <w:t>Dnia …………………………………….…….…................... zapłacę bez protestu, za ten weksel własny na zlecenie</w:t>
      </w:r>
    </w:p>
    <w:p w14:paraId="42117807" w14:textId="77777777" w:rsidR="00EC3E83" w:rsidRPr="008A26CA" w:rsidRDefault="00EC3E83" w:rsidP="00EC3E83">
      <w:pPr>
        <w:autoSpaceDE w:val="0"/>
        <w:autoSpaceDN w:val="0"/>
        <w:adjustRightInd w:val="0"/>
        <w:ind w:firstLine="708"/>
        <w:jc w:val="both"/>
        <w:rPr>
          <w:rFonts w:ascii="Calibri Light" w:hAnsi="Calibri Light" w:cs="Calibri Light"/>
          <w:sz w:val="16"/>
          <w:szCs w:val="22"/>
          <w:lang w:eastAsia="en-US"/>
        </w:rPr>
      </w:pPr>
      <w:r w:rsidRPr="008A26CA">
        <w:rPr>
          <w:rFonts w:ascii="Calibri Light" w:hAnsi="Calibri Light" w:cs="Calibri Light"/>
          <w:i/>
          <w:iCs/>
          <w:sz w:val="16"/>
          <w:szCs w:val="22"/>
          <w:lang w:eastAsia="en-US"/>
        </w:rPr>
        <w:t>(data: dzień, miesiąc słownie, rok)</w:t>
      </w:r>
    </w:p>
    <w:p w14:paraId="33366F66" w14:textId="77777777" w:rsidR="00EC3E83" w:rsidRPr="008A26CA" w:rsidRDefault="00EC3E83" w:rsidP="00EC3E83">
      <w:pPr>
        <w:autoSpaceDE w:val="0"/>
        <w:autoSpaceDN w:val="0"/>
        <w:adjustRightInd w:val="0"/>
        <w:jc w:val="both"/>
        <w:rPr>
          <w:rFonts w:ascii="Calibri Light" w:hAnsi="Calibri Light" w:cs="Calibri Light"/>
          <w:sz w:val="18"/>
          <w:szCs w:val="22"/>
          <w:lang w:eastAsia="en-US"/>
        </w:rPr>
      </w:pPr>
    </w:p>
    <w:p w14:paraId="4A5C6123" w14:textId="77777777" w:rsidR="00EC3E83" w:rsidRPr="008A26CA" w:rsidRDefault="00EC3E83" w:rsidP="00EC3E83">
      <w:pPr>
        <w:autoSpaceDE w:val="0"/>
        <w:autoSpaceDN w:val="0"/>
        <w:adjustRightInd w:val="0"/>
        <w:jc w:val="both"/>
        <w:rPr>
          <w:rFonts w:ascii="Calibri Light" w:hAnsi="Calibri Light" w:cs="Calibri Light"/>
          <w:sz w:val="18"/>
          <w:szCs w:val="22"/>
          <w:lang w:eastAsia="en-US"/>
        </w:rPr>
      </w:pPr>
      <w:r w:rsidRPr="008A26CA">
        <w:rPr>
          <w:rFonts w:ascii="Calibri Light" w:hAnsi="Calibri Light" w:cs="Calibri Light"/>
          <w:sz w:val="18"/>
          <w:szCs w:val="22"/>
          <w:lang w:eastAsia="en-US"/>
        </w:rPr>
        <w:t xml:space="preserve">Szpitalowi </w:t>
      </w:r>
      <w:r>
        <w:rPr>
          <w:rFonts w:ascii="Calibri Light" w:hAnsi="Calibri Light" w:cs="Calibri Light"/>
          <w:sz w:val="18"/>
          <w:szCs w:val="22"/>
          <w:lang w:eastAsia="en-US"/>
        </w:rPr>
        <w:t>Specjalistycznemu</w:t>
      </w:r>
      <w:r w:rsidRPr="008A26CA">
        <w:rPr>
          <w:rFonts w:ascii="Calibri Light" w:hAnsi="Calibri Light" w:cs="Calibri Light"/>
          <w:sz w:val="18"/>
          <w:szCs w:val="22"/>
          <w:lang w:eastAsia="en-US"/>
        </w:rPr>
        <w:t xml:space="preserve"> im. Edmunda Biernackiego w Mielcu kwotę ………………………………………………...</w:t>
      </w:r>
    </w:p>
    <w:p w14:paraId="550767B0" w14:textId="77777777" w:rsidR="00EC3E83" w:rsidRPr="008A26CA" w:rsidRDefault="00EC3E83" w:rsidP="00EC3E83">
      <w:pPr>
        <w:autoSpaceDE w:val="0"/>
        <w:autoSpaceDN w:val="0"/>
        <w:adjustRightInd w:val="0"/>
        <w:ind w:left="5664" w:firstLine="708"/>
        <w:jc w:val="both"/>
        <w:rPr>
          <w:rFonts w:ascii="Calibri Light" w:hAnsi="Calibri Light" w:cs="Calibri Light"/>
          <w:i/>
          <w:iCs/>
          <w:sz w:val="16"/>
          <w:szCs w:val="22"/>
          <w:lang w:eastAsia="en-US"/>
        </w:rPr>
      </w:pPr>
      <w:r w:rsidRPr="008A26CA">
        <w:rPr>
          <w:rFonts w:ascii="Calibri Light" w:hAnsi="Calibri Light" w:cs="Calibri Light"/>
          <w:i/>
          <w:iCs/>
          <w:sz w:val="16"/>
          <w:szCs w:val="22"/>
          <w:lang w:eastAsia="en-US"/>
        </w:rPr>
        <w:t>(kwota słownie)</w:t>
      </w:r>
    </w:p>
    <w:p w14:paraId="18219AF7" w14:textId="77777777" w:rsidR="00EC3E83" w:rsidRPr="008A26CA" w:rsidRDefault="00EC3E83" w:rsidP="00EC3E83">
      <w:pPr>
        <w:autoSpaceDE w:val="0"/>
        <w:autoSpaceDN w:val="0"/>
        <w:adjustRightInd w:val="0"/>
        <w:jc w:val="both"/>
        <w:rPr>
          <w:rFonts w:ascii="Calibri Light" w:hAnsi="Calibri Light" w:cs="Calibri Light"/>
          <w:sz w:val="18"/>
          <w:szCs w:val="22"/>
          <w:lang w:eastAsia="en-US"/>
        </w:rPr>
      </w:pPr>
    </w:p>
    <w:p w14:paraId="5C42A8E8" w14:textId="77777777" w:rsidR="00EC3E83" w:rsidRPr="008A26CA" w:rsidRDefault="00EC3E83" w:rsidP="00EC3E83">
      <w:pPr>
        <w:autoSpaceDE w:val="0"/>
        <w:autoSpaceDN w:val="0"/>
        <w:adjustRightInd w:val="0"/>
        <w:jc w:val="both"/>
        <w:rPr>
          <w:rFonts w:ascii="Calibri Light" w:hAnsi="Calibri Light" w:cs="Calibri Light"/>
          <w:sz w:val="18"/>
          <w:szCs w:val="22"/>
          <w:lang w:eastAsia="en-US"/>
        </w:rPr>
      </w:pPr>
      <w:r w:rsidRPr="008A26CA">
        <w:rPr>
          <w:rFonts w:ascii="Calibri Light" w:hAnsi="Calibri Light" w:cs="Calibri Light"/>
          <w:sz w:val="18"/>
          <w:szCs w:val="22"/>
          <w:lang w:eastAsia="en-US"/>
        </w:rPr>
        <w:t>……………………………………………………………………………………………………………………………...</w:t>
      </w:r>
    </w:p>
    <w:p w14:paraId="0456A872" w14:textId="77777777" w:rsidR="00EC3E83" w:rsidRPr="008A26CA" w:rsidRDefault="00EC3E83" w:rsidP="00EC3E83">
      <w:pPr>
        <w:autoSpaceDE w:val="0"/>
        <w:autoSpaceDN w:val="0"/>
        <w:adjustRightInd w:val="0"/>
        <w:jc w:val="both"/>
        <w:rPr>
          <w:rFonts w:ascii="Calibri Light" w:hAnsi="Calibri Light" w:cs="Calibri Light"/>
          <w:sz w:val="18"/>
          <w:szCs w:val="22"/>
          <w:lang w:eastAsia="en-US"/>
        </w:rPr>
      </w:pPr>
    </w:p>
    <w:p w14:paraId="0B88E0EE" w14:textId="77777777" w:rsidR="00EC3E83" w:rsidRPr="008A26CA" w:rsidRDefault="00EC3E83" w:rsidP="00EC3E83">
      <w:pPr>
        <w:autoSpaceDE w:val="0"/>
        <w:autoSpaceDN w:val="0"/>
        <w:adjustRightInd w:val="0"/>
        <w:jc w:val="both"/>
        <w:rPr>
          <w:rFonts w:ascii="Calibri Light" w:hAnsi="Calibri Light" w:cs="Calibri Light"/>
          <w:sz w:val="18"/>
          <w:szCs w:val="22"/>
          <w:lang w:eastAsia="en-US"/>
        </w:rPr>
      </w:pPr>
    </w:p>
    <w:p w14:paraId="1D29B0D4" w14:textId="77777777" w:rsidR="00EC3E83" w:rsidRPr="008A26CA" w:rsidRDefault="00EC3E83" w:rsidP="00EC3E83">
      <w:pPr>
        <w:autoSpaceDE w:val="0"/>
        <w:autoSpaceDN w:val="0"/>
        <w:adjustRightInd w:val="0"/>
        <w:jc w:val="both"/>
        <w:rPr>
          <w:rFonts w:ascii="Calibri Light" w:hAnsi="Calibri Light" w:cs="Calibri Light"/>
          <w:sz w:val="18"/>
          <w:szCs w:val="22"/>
          <w:lang w:eastAsia="en-US"/>
        </w:rPr>
      </w:pPr>
      <w:r w:rsidRPr="008A26CA">
        <w:rPr>
          <w:rFonts w:ascii="Calibri Light" w:hAnsi="Calibri Light" w:cs="Calibri Light"/>
          <w:sz w:val="18"/>
          <w:szCs w:val="22"/>
          <w:lang w:eastAsia="en-US"/>
        </w:rPr>
        <w:t>…………………………………………………………………………………………………………………………..…..</w:t>
      </w:r>
    </w:p>
    <w:p w14:paraId="6371687D" w14:textId="77777777" w:rsidR="00EC3E83" w:rsidRPr="008A26CA" w:rsidRDefault="00EC3E83" w:rsidP="00EC3E83">
      <w:pPr>
        <w:autoSpaceDE w:val="0"/>
        <w:autoSpaceDN w:val="0"/>
        <w:adjustRightInd w:val="0"/>
        <w:jc w:val="both"/>
        <w:rPr>
          <w:rFonts w:ascii="Calibri Light" w:hAnsi="Calibri Light" w:cs="Calibri Light"/>
          <w:sz w:val="20"/>
          <w:szCs w:val="22"/>
          <w:lang w:eastAsia="en-US"/>
        </w:rPr>
      </w:pPr>
    </w:p>
    <w:p w14:paraId="10C27B73" w14:textId="77777777" w:rsidR="00EC3E83" w:rsidRPr="008A26CA" w:rsidRDefault="00EC3E83" w:rsidP="00EC3E83">
      <w:pPr>
        <w:autoSpaceDE w:val="0"/>
        <w:autoSpaceDN w:val="0"/>
        <w:adjustRightInd w:val="0"/>
        <w:jc w:val="both"/>
        <w:rPr>
          <w:rFonts w:ascii="Calibri Light" w:hAnsi="Calibri Light" w:cs="Calibri Light"/>
          <w:sz w:val="20"/>
          <w:szCs w:val="22"/>
          <w:lang w:eastAsia="en-US"/>
        </w:rPr>
      </w:pPr>
    </w:p>
    <w:p w14:paraId="10069DCF" w14:textId="77777777" w:rsidR="00EC3E83" w:rsidRPr="008A26CA" w:rsidRDefault="00EC3E83" w:rsidP="00EC3E83">
      <w:pPr>
        <w:autoSpaceDE w:val="0"/>
        <w:autoSpaceDN w:val="0"/>
        <w:adjustRightInd w:val="0"/>
        <w:jc w:val="both"/>
        <w:rPr>
          <w:rFonts w:ascii="Calibri Light" w:hAnsi="Calibri Light" w:cs="Calibri Light"/>
          <w:sz w:val="20"/>
          <w:szCs w:val="22"/>
          <w:lang w:eastAsia="en-US"/>
        </w:rPr>
      </w:pPr>
      <w:r w:rsidRPr="008A26CA">
        <w:rPr>
          <w:rFonts w:ascii="Calibri Light" w:hAnsi="Calibri Light" w:cs="Calibri Light"/>
          <w:sz w:val="20"/>
          <w:szCs w:val="22"/>
          <w:lang w:eastAsia="en-US"/>
        </w:rPr>
        <w:t>Płatny w ………………………………..</w:t>
      </w:r>
    </w:p>
    <w:p w14:paraId="68E0B60F" w14:textId="77777777" w:rsidR="00EC3E83" w:rsidRPr="008A26CA" w:rsidRDefault="00EC3E83" w:rsidP="00EC3E83">
      <w:pPr>
        <w:autoSpaceDE w:val="0"/>
        <w:autoSpaceDN w:val="0"/>
        <w:adjustRightInd w:val="0"/>
        <w:ind w:firstLine="708"/>
        <w:jc w:val="both"/>
        <w:rPr>
          <w:rFonts w:ascii="Calibri Light" w:hAnsi="Calibri Light" w:cs="Calibri Light"/>
          <w:i/>
          <w:iCs/>
          <w:sz w:val="16"/>
          <w:szCs w:val="22"/>
          <w:lang w:eastAsia="en-US"/>
        </w:rPr>
      </w:pPr>
      <w:r w:rsidRPr="008A26CA">
        <w:rPr>
          <w:rFonts w:ascii="Calibri Light" w:hAnsi="Calibri Light" w:cs="Calibri Light"/>
          <w:i/>
          <w:iCs/>
          <w:sz w:val="16"/>
          <w:szCs w:val="22"/>
          <w:lang w:eastAsia="en-US"/>
        </w:rPr>
        <w:t xml:space="preserve">             (miejsce płatności)</w:t>
      </w:r>
    </w:p>
    <w:p w14:paraId="0FB54F91" w14:textId="77777777" w:rsidR="00EC3E83" w:rsidRPr="008A26CA" w:rsidRDefault="00EC3E83" w:rsidP="00EC3E83">
      <w:pPr>
        <w:jc w:val="both"/>
        <w:rPr>
          <w:rFonts w:ascii="Calibri Light" w:hAnsi="Calibri Light" w:cs="Calibri Light"/>
          <w:sz w:val="20"/>
          <w:szCs w:val="22"/>
        </w:rPr>
      </w:pPr>
    </w:p>
    <w:p w14:paraId="39BA39A7" w14:textId="77777777" w:rsidR="00EC3E83" w:rsidRPr="008A26CA" w:rsidRDefault="00EC3E83" w:rsidP="00EC3E83">
      <w:pPr>
        <w:spacing w:line="259" w:lineRule="auto"/>
        <w:rPr>
          <w:rFonts w:ascii="Calibri Light" w:hAnsi="Calibri Light" w:cs="Calibri Light"/>
          <w:bCs/>
          <w:sz w:val="22"/>
          <w:szCs w:val="22"/>
        </w:rPr>
      </w:pPr>
    </w:p>
    <w:p w14:paraId="38429C8D" w14:textId="77777777" w:rsidR="00EC3E83" w:rsidRPr="008A26CA" w:rsidRDefault="00EC3E83" w:rsidP="00EC3E83">
      <w:pPr>
        <w:spacing w:line="259" w:lineRule="auto"/>
        <w:rPr>
          <w:rFonts w:ascii="Calibri Light" w:hAnsi="Calibri Light" w:cs="Calibri Light"/>
          <w:bCs/>
          <w:sz w:val="22"/>
          <w:szCs w:val="22"/>
        </w:rPr>
      </w:pPr>
      <w:r w:rsidRPr="008A26CA">
        <w:rPr>
          <w:rFonts w:ascii="Calibri Light" w:hAnsi="Calibri Light" w:cs="Calibri Light"/>
          <w:bCs/>
          <w:sz w:val="22"/>
          <w:szCs w:val="22"/>
        </w:rPr>
        <w:t>……………………………………………………</w:t>
      </w:r>
    </w:p>
    <w:p w14:paraId="6E7CA1BD" w14:textId="77777777" w:rsidR="00EC3E83" w:rsidRPr="008A26CA" w:rsidRDefault="00EC3E83" w:rsidP="00EC3E83">
      <w:pPr>
        <w:spacing w:line="259" w:lineRule="auto"/>
        <w:rPr>
          <w:rFonts w:ascii="Calibri Light" w:hAnsi="Calibri Light" w:cs="Calibri Light"/>
          <w:bCs/>
          <w:i/>
          <w:sz w:val="14"/>
          <w:szCs w:val="22"/>
        </w:rPr>
      </w:pPr>
      <w:r w:rsidRPr="008A26CA">
        <w:rPr>
          <w:rFonts w:ascii="Calibri Light" w:hAnsi="Calibri Light" w:cs="Calibri Light"/>
          <w:bCs/>
          <w:i/>
          <w:sz w:val="14"/>
          <w:szCs w:val="22"/>
        </w:rPr>
        <w:t xml:space="preserve"> imię i nazwisko wystawcy oraz PESEL / firma wystawcy oraz KRS</w:t>
      </w:r>
    </w:p>
    <w:p w14:paraId="3E55CBAB" w14:textId="77777777" w:rsidR="00EC3E83" w:rsidRPr="008A26CA" w:rsidRDefault="00EC3E83" w:rsidP="00EC3E83">
      <w:pPr>
        <w:spacing w:line="259" w:lineRule="auto"/>
        <w:rPr>
          <w:rFonts w:ascii="Calibri Light" w:hAnsi="Calibri Light" w:cs="Calibri Light"/>
          <w:bCs/>
          <w:sz w:val="22"/>
          <w:szCs w:val="22"/>
        </w:rPr>
      </w:pPr>
    </w:p>
    <w:p w14:paraId="7C732A45" w14:textId="77777777" w:rsidR="00EC3E83" w:rsidRPr="008A26CA" w:rsidRDefault="00EC3E83" w:rsidP="00EC3E83">
      <w:pPr>
        <w:spacing w:line="259" w:lineRule="auto"/>
        <w:rPr>
          <w:rFonts w:ascii="Calibri Light" w:hAnsi="Calibri Light" w:cs="Calibri Light"/>
          <w:bCs/>
          <w:sz w:val="22"/>
          <w:szCs w:val="22"/>
        </w:rPr>
      </w:pPr>
      <w:r w:rsidRPr="008A26CA">
        <w:rPr>
          <w:rFonts w:ascii="Calibri Light" w:hAnsi="Calibri Light" w:cs="Calibri Light"/>
          <w:bCs/>
          <w:sz w:val="22"/>
          <w:szCs w:val="22"/>
        </w:rPr>
        <w:t>……………………………………………………</w:t>
      </w:r>
    </w:p>
    <w:p w14:paraId="6929A062" w14:textId="77777777" w:rsidR="00EC3E83" w:rsidRPr="008A26CA" w:rsidRDefault="00EC3E83" w:rsidP="00EC3E83">
      <w:pPr>
        <w:spacing w:line="259" w:lineRule="auto"/>
        <w:rPr>
          <w:rFonts w:ascii="Calibri Light" w:hAnsi="Calibri Light" w:cs="Calibri Light"/>
          <w:bCs/>
          <w:i/>
          <w:sz w:val="14"/>
          <w:szCs w:val="22"/>
        </w:rPr>
      </w:pPr>
      <w:r w:rsidRPr="008A26CA">
        <w:rPr>
          <w:rFonts w:ascii="Calibri Light" w:hAnsi="Calibri Light" w:cs="Calibri Light"/>
          <w:bCs/>
          <w:i/>
          <w:sz w:val="14"/>
          <w:szCs w:val="22"/>
        </w:rPr>
        <w:t xml:space="preserve">                     adres zamieszkania / adres siedziby</w:t>
      </w:r>
    </w:p>
    <w:p w14:paraId="7CFAD199" w14:textId="77777777" w:rsidR="00EC3E83" w:rsidRPr="008A26CA" w:rsidRDefault="00EC3E83" w:rsidP="00EC3E83">
      <w:pPr>
        <w:spacing w:after="160" w:line="259" w:lineRule="auto"/>
        <w:rPr>
          <w:rFonts w:ascii="Calibri Light" w:hAnsi="Calibri Light" w:cs="Calibri Light"/>
          <w:b/>
          <w:bCs/>
          <w:sz w:val="22"/>
          <w:szCs w:val="22"/>
        </w:rPr>
      </w:pPr>
    </w:p>
    <w:p w14:paraId="3D47E068" w14:textId="77777777" w:rsidR="00EC3E83" w:rsidRPr="008A26CA" w:rsidRDefault="00EC3E83" w:rsidP="00EC3E83">
      <w:pPr>
        <w:spacing w:line="259" w:lineRule="auto"/>
        <w:ind w:left="4956"/>
        <w:rPr>
          <w:rFonts w:ascii="Calibri Light" w:hAnsi="Calibri Light" w:cs="Calibri Light"/>
          <w:bCs/>
          <w:sz w:val="22"/>
          <w:szCs w:val="22"/>
        </w:rPr>
      </w:pPr>
      <w:r w:rsidRPr="008A26CA">
        <w:rPr>
          <w:rFonts w:ascii="Calibri Light" w:hAnsi="Calibri Light" w:cs="Calibri Light"/>
          <w:bCs/>
          <w:sz w:val="22"/>
          <w:szCs w:val="22"/>
        </w:rPr>
        <w:t>………………………………………………</w:t>
      </w:r>
    </w:p>
    <w:p w14:paraId="0978B925" w14:textId="77777777" w:rsidR="00EC3E83" w:rsidRPr="008A26CA" w:rsidRDefault="00EC3E83" w:rsidP="00EC3E83">
      <w:pPr>
        <w:spacing w:line="259" w:lineRule="auto"/>
        <w:ind w:left="4956" w:firstLine="708"/>
        <w:rPr>
          <w:rFonts w:ascii="Calibri Light" w:hAnsi="Calibri Light" w:cs="Calibri Light"/>
          <w:bCs/>
          <w:i/>
          <w:sz w:val="14"/>
          <w:szCs w:val="22"/>
        </w:rPr>
      </w:pPr>
      <w:r w:rsidRPr="008A26CA">
        <w:rPr>
          <w:rFonts w:ascii="Calibri Light" w:hAnsi="Calibri Light" w:cs="Calibri Light"/>
          <w:bCs/>
          <w:i/>
          <w:sz w:val="14"/>
          <w:szCs w:val="22"/>
        </w:rPr>
        <w:t xml:space="preserve">                   podpis wystawcy</w:t>
      </w:r>
    </w:p>
    <w:p w14:paraId="77637F3A" w14:textId="77777777" w:rsidR="00EC3E83" w:rsidRPr="008A26CA" w:rsidRDefault="00EC3E83" w:rsidP="00EC3E83">
      <w:pPr>
        <w:jc w:val="both"/>
        <w:rPr>
          <w:rFonts w:ascii="Calibri Light" w:hAnsi="Calibri Light" w:cs="Calibri Light"/>
          <w:sz w:val="22"/>
          <w:szCs w:val="22"/>
        </w:rPr>
      </w:pPr>
    </w:p>
    <w:p w14:paraId="3F14DC84" w14:textId="77777777" w:rsidR="00EC3E83" w:rsidRPr="008A26CA" w:rsidRDefault="00EC3E83" w:rsidP="00EC3E83">
      <w:pPr>
        <w:jc w:val="both"/>
        <w:rPr>
          <w:rFonts w:ascii="Calibri Light" w:hAnsi="Calibri Light" w:cs="Calibri Light"/>
          <w:sz w:val="22"/>
          <w:szCs w:val="22"/>
        </w:rPr>
      </w:pPr>
    </w:p>
    <w:p w14:paraId="1E5C84F4" w14:textId="77777777" w:rsidR="00EC3E83" w:rsidRPr="008A26CA" w:rsidRDefault="00EC3E83" w:rsidP="00EC3E83">
      <w:pPr>
        <w:spacing w:line="276" w:lineRule="auto"/>
        <w:jc w:val="center"/>
        <w:rPr>
          <w:rFonts w:ascii="Calibri Light" w:hAnsi="Calibri Light" w:cs="Calibri Light"/>
          <w:b/>
          <w:sz w:val="22"/>
          <w:szCs w:val="22"/>
        </w:rPr>
      </w:pPr>
      <w:r w:rsidRPr="008A26CA">
        <w:rPr>
          <w:rFonts w:ascii="Calibri Light" w:hAnsi="Calibri Light" w:cs="Calibri Light"/>
          <w:b/>
          <w:sz w:val="22"/>
          <w:szCs w:val="22"/>
        </w:rPr>
        <w:br w:type="column"/>
      </w:r>
      <w:r w:rsidRPr="008A26CA">
        <w:rPr>
          <w:rFonts w:ascii="Calibri Light" w:hAnsi="Calibri Light" w:cs="Calibri Light"/>
          <w:b/>
          <w:sz w:val="22"/>
          <w:szCs w:val="22"/>
        </w:rPr>
        <w:lastRenderedPageBreak/>
        <w:t>DEKLARACJA WEKSLOWA</w:t>
      </w:r>
    </w:p>
    <w:p w14:paraId="5E6545AD" w14:textId="77777777" w:rsidR="00EC3E83" w:rsidRPr="008A26CA" w:rsidRDefault="00EC3E83" w:rsidP="00EC3E83">
      <w:pPr>
        <w:spacing w:line="276" w:lineRule="auto"/>
        <w:jc w:val="center"/>
        <w:rPr>
          <w:rFonts w:ascii="Calibri Light" w:hAnsi="Calibri Light" w:cs="Calibri Light"/>
          <w:sz w:val="22"/>
          <w:szCs w:val="22"/>
        </w:rPr>
      </w:pPr>
      <w:r w:rsidRPr="008A26CA">
        <w:rPr>
          <w:rFonts w:ascii="Calibri Light" w:hAnsi="Calibri Light" w:cs="Calibri Light"/>
          <w:sz w:val="22"/>
          <w:szCs w:val="22"/>
        </w:rPr>
        <w:t>wystawiona dnia …………………………………..</w:t>
      </w:r>
    </w:p>
    <w:p w14:paraId="6E2EF129" w14:textId="77777777" w:rsidR="00EC3E83" w:rsidRPr="008A26CA" w:rsidRDefault="00EC3E83" w:rsidP="00EC3E83">
      <w:pPr>
        <w:spacing w:line="276" w:lineRule="auto"/>
        <w:jc w:val="center"/>
        <w:rPr>
          <w:rFonts w:ascii="Calibri Light" w:hAnsi="Calibri Light" w:cs="Calibri Light"/>
          <w:sz w:val="22"/>
          <w:szCs w:val="22"/>
        </w:rPr>
      </w:pPr>
      <w:r w:rsidRPr="008A26CA">
        <w:rPr>
          <w:rFonts w:ascii="Calibri Light" w:hAnsi="Calibri Light" w:cs="Calibri Light"/>
          <w:sz w:val="22"/>
          <w:szCs w:val="22"/>
        </w:rPr>
        <w:t>do Umowy Najmu Lokalu z dnia …………….. (dalej: Umowa Najmu)</w:t>
      </w:r>
    </w:p>
    <w:p w14:paraId="19E6A0A4" w14:textId="77777777" w:rsidR="00EC3E83" w:rsidRPr="008A26CA" w:rsidRDefault="00EC3E83" w:rsidP="00EC3E83">
      <w:pPr>
        <w:spacing w:line="276" w:lineRule="auto"/>
        <w:jc w:val="center"/>
        <w:rPr>
          <w:rFonts w:ascii="Calibri Light" w:hAnsi="Calibri Light" w:cs="Calibri Light"/>
          <w:sz w:val="22"/>
          <w:szCs w:val="22"/>
        </w:rPr>
      </w:pPr>
    </w:p>
    <w:p w14:paraId="3FAD7909" w14:textId="77777777" w:rsidR="00EC3E83" w:rsidRPr="008A26CA" w:rsidRDefault="00EC3E83" w:rsidP="00EC3E83">
      <w:pPr>
        <w:spacing w:line="276" w:lineRule="auto"/>
        <w:jc w:val="both"/>
        <w:rPr>
          <w:rFonts w:ascii="Calibri Light" w:hAnsi="Calibri Light" w:cs="Calibri Light"/>
          <w:sz w:val="22"/>
          <w:szCs w:val="22"/>
        </w:rPr>
      </w:pPr>
      <w:r w:rsidRPr="008A26CA">
        <w:rPr>
          <w:rFonts w:ascii="Calibri Light" w:hAnsi="Calibri Light" w:cs="Calibri Light"/>
          <w:b/>
          <w:sz w:val="22"/>
          <w:szCs w:val="22"/>
        </w:rPr>
        <w:t>wystawcy weksla (Najemcy):</w:t>
      </w:r>
      <w:r w:rsidRPr="008A26CA">
        <w:rPr>
          <w:rFonts w:ascii="Calibri Light" w:hAnsi="Calibri Light" w:cs="Calibri Light"/>
          <w:sz w:val="22"/>
          <w:szCs w:val="22"/>
        </w:rPr>
        <w:t xml:space="preserve"> …………………………………………………………….</w:t>
      </w:r>
    </w:p>
    <w:p w14:paraId="7D0936B7" w14:textId="77777777" w:rsidR="00EC3E83" w:rsidRPr="008A26CA" w:rsidRDefault="00EC3E83" w:rsidP="00EC3E83">
      <w:pPr>
        <w:spacing w:line="276" w:lineRule="auto"/>
        <w:jc w:val="both"/>
        <w:rPr>
          <w:rFonts w:ascii="Calibri Light" w:hAnsi="Calibri Light" w:cs="Calibri Light"/>
          <w:sz w:val="22"/>
          <w:szCs w:val="22"/>
        </w:rPr>
      </w:pPr>
    </w:p>
    <w:p w14:paraId="658512A0" w14:textId="77777777" w:rsidR="00EC3E83" w:rsidRPr="008A26CA" w:rsidRDefault="00EC3E83" w:rsidP="00EC3E83">
      <w:pPr>
        <w:spacing w:line="276" w:lineRule="auto"/>
        <w:jc w:val="both"/>
        <w:rPr>
          <w:rFonts w:ascii="Calibri Light" w:hAnsi="Calibri Light" w:cs="Calibri Light"/>
          <w:sz w:val="22"/>
          <w:szCs w:val="22"/>
        </w:rPr>
      </w:pPr>
      <w:r w:rsidRPr="008A26CA">
        <w:rPr>
          <w:rFonts w:ascii="Calibri Light" w:hAnsi="Calibri Light" w:cs="Calibri Light"/>
          <w:b/>
          <w:sz w:val="22"/>
          <w:szCs w:val="22"/>
        </w:rPr>
        <w:t>Beneficjent weksla (Wynajmujący):</w:t>
      </w:r>
      <w:r w:rsidRPr="008A26CA">
        <w:rPr>
          <w:rFonts w:ascii="Calibri Light" w:hAnsi="Calibri Light" w:cs="Calibri Light"/>
          <w:sz w:val="22"/>
          <w:szCs w:val="22"/>
        </w:rPr>
        <w:t xml:space="preserve"> Szpital </w:t>
      </w:r>
      <w:r>
        <w:rPr>
          <w:rFonts w:ascii="Calibri Light" w:hAnsi="Calibri Light" w:cs="Calibri Light"/>
          <w:sz w:val="22"/>
          <w:szCs w:val="22"/>
        </w:rPr>
        <w:t>Specjalistyczny</w:t>
      </w:r>
      <w:r w:rsidRPr="008A26CA">
        <w:rPr>
          <w:rFonts w:ascii="Calibri Light" w:hAnsi="Calibri Light" w:cs="Calibri Light"/>
          <w:sz w:val="22"/>
          <w:szCs w:val="22"/>
        </w:rPr>
        <w:t xml:space="preserve"> im. Edmunda Biernackiego w Mielcu, KRS ………. </w:t>
      </w:r>
    </w:p>
    <w:p w14:paraId="3D285F9D" w14:textId="77777777" w:rsidR="00EC3E83" w:rsidRPr="008A26CA" w:rsidRDefault="00EC3E83" w:rsidP="00EC3E83">
      <w:pPr>
        <w:spacing w:line="276" w:lineRule="auto"/>
        <w:jc w:val="both"/>
        <w:rPr>
          <w:rFonts w:ascii="Calibri Light" w:hAnsi="Calibri Light" w:cs="Calibri Light"/>
          <w:sz w:val="22"/>
          <w:szCs w:val="22"/>
        </w:rPr>
      </w:pPr>
    </w:p>
    <w:p w14:paraId="50E8DB8E" w14:textId="77777777" w:rsidR="00EC3E83" w:rsidRPr="008A26CA" w:rsidRDefault="00EC3E83" w:rsidP="00EC3E83">
      <w:pPr>
        <w:spacing w:line="276" w:lineRule="auto"/>
        <w:jc w:val="center"/>
        <w:rPr>
          <w:rFonts w:ascii="Calibri Light" w:hAnsi="Calibri Light" w:cs="Calibri Light"/>
          <w:b/>
          <w:sz w:val="22"/>
          <w:szCs w:val="22"/>
        </w:rPr>
      </w:pPr>
      <w:r w:rsidRPr="008A26CA">
        <w:rPr>
          <w:rFonts w:ascii="Calibri Light" w:hAnsi="Calibri Light" w:cs="Calibri Light"/>
          <w:b/>
          <w:sz w:val="22"/>
          <w:szCs w:val="22"/>
        </w:rPr>
        <w:t>Oświadczenie wystawcy weksla:</w:t>
      </w:r>
    </w:p>
    <w:p w14:paraId="103BC868" w14:textId="77777777" w:rsidR="00EC3E83" w:rsidRPr="008A26CA" w:rsidRDefault="00EC3E83" w:rsidP="00EC3E83">
      <w:pPr>
        <w:spacing w:line="276" w:lineRule="auto"/>
        <w:jc w:val="center"/>
        <w:rPr>
          <w:rFonts w:ascii="Calibri Light" w:hAnsi="Calibri Light" w:cs="Calibri Light"/>
          <w:sz w:val="22"/>
          <w:szCs w:val="22"/>
        </w:rPr>
      </w:pPr>
    </w:p>
    <w:p w14:paraId="6083EDE2" w14:textId="77777777" w:rsidR="00EC3E83" w:rsidRPr="008A26CA" w:rsidRDefault="00EC3E83" w:rsidP="00EC3E83">
      <w:pPr>
        <w:spacing w:line="276" w:lineRule="auto"/>
        <w:jc w:val="both"/>
        <w:rPr>
          <w:rFonts w:ascii="Calibri Light" w:hAnsi="Calibri Light" w:cs="Calibri Light"/>
          <w:sz w:val="22"/>
          <w:szCs w:val="22"/>
        </w:rPr>
      </w:pPr>
      <w:r w:rsidRPr="008A26CA">
        <w:rPr>
          <w:rFonts w:ascii="Calibri Light" w:hAnsi="Calibri Light" w:cs="Calibri Light"/>
          <w:sz w:val="22"/>
          <w:szCs w:val="22"/>
        </w:rPr>
        <w:t xml:space="preserve">Załączam na użytek Wynajmującego weksel własny </w:t>
      </w:r>
      <w:r w:rsidRPr="008A26CA">
        <w:rPr>
          <w:rFonts w:ascii="Calibri Light" w:hAnsi="Calibri Light" w:cs="Calibri Light"/>
          <w:i/>
          <w:sz w:val="22"/>
          <w:szCs w:val="22"/>
        </w:rPr>
        <w:t>in blanco</w:t>
      </w:r>
      <w:r w:rsidRPr="008A26CA">
        <w:rPr>
          <w:rFonts w:ascii="Calibri Light" w:hAnsi="Calibri Light" w:cs="Calibri Light"/>
          <w:sz w:val="22"/>
          <w:szCs w:val="22"/>
        </w:rPr>
        <w:t>, który to weksel własny Wynajmujący jest upoważniony wypełnić do kwoty stanowiącej równowartość wszystkich wymagalnych, lecz nie zapłaconych należności przysługujących Wynajmującemu, a wynikających z Umowy Najmu oraz zobowiązań powstałych w wyniku rozwiązaniem Umowy Najmu lub jej wypowiedzeniem (w szczególności należności z tytułu Czynszu Miesięcznego, odszkodowań, kar umownych lub zwrotu kosztów), łącznie z należnymi odsetkami, na wypadek, gdyby Najemca nie uregulował którejkolwiek z tych należności w dacie jej wymagalności, zarówno w okresie mocy wiążącej Umowy Najmu, jak i po jej rozwiązaniu lub wygaśnięciu.</w:t>
      </w:r>
    </w:p>
    <w:p w14:paraId="4049E878" w14:textId="77777777" w:rsidR="00EC3E83" w:rsidRPr="008A26CA" w:rsidRDefault="00EC3E83" w:rsidP="00EC3E83">
      <w:pPr>
        <w:spacing w:line="276" w:lineRule="auto"/>
        <w:jc w:val="both"/>
        <w:rPr>
          <w:rFonts w:ascii="Calibri Light" w:hAnsi="Calibri Light" w:cs="Calibri Light"/>
          <w:sz w:val="22"/>
          <w:szCs w:val="22"/>
        </w:rPr>
      </w:pPr>
    </w:p>
    <w:p w14:paraId="6E68169D" w14:textId="77777777" w:rsidR="00EC3E83" w:rsidRPr="008A26CA" w:rsidRDefault="00EC3E83" w:rsidP="00EC3E83">
      <w:pPr>
        <w:spacing w:line="276" w:lineRule="auto"/>
        <w:jc w:val="both"/>
        <w:rPr>
          <w:rFonts w:ascii="Calibri Light" w:hAnsi="Calibri Light" w:cs="Calibri Light"/>
          <w:sz w:val="22"/>
          <w:szCs w:val="22"/>
        </w:rPr>
      </w:pPr>
      <w:r w:rsidRPr="008A26CA">
        <w:rPr>
          <w:rFonts w:ascii="Calibri Light" w:hAnsi="Calibri Light" w:cs="Calibri Light"/>
          <w:sz w:val="22"/>
          <w:szCs w:val="22"/>
        </w:rPr>
        <w:t>Wynajmujący jest upoważniony do wypełnienia załączonego weksla, w tym do opatrzenia weksla własnego datą i miejscem jego wystawienia, datą i miejscem płatności oraz klauzulą "bez protestu" zgodnie z własnym uznaniem, zawiadamiając mnie o tym listem poleconym lub posłańcem w tym pocztą kurierską, wysłanym nie później niż na 7 (siedem) dni przed datą płatności. Korespondencja wymieniana między Wynajmującym a Najemcą będzie kierowana na ich adresy wskazane w Umowie Najmu. Korespondencję wysłaną na taki adres listem poleconym lub przesyłką kurierską uznaje się za doręczoną najpóźniej w siódmym dniu od daty jej nadania. W przypadku zmiany adresu do doręczeń Najemca jest zobowiązany pisemnie powiadomić Wynajmującego o tej zmianie. W przeciwnym razie korespondencja kierowana na dotychczasowy adres do doręczeń objęta jest skutkiem doręczenia.</w:t>
      </w:r>
    </w:p>
    <w:p w14:paraId="2A3868C4" w14:textId="77777777" w:rsidR="00EC3E83" w:rsidRPr="008A26CA" w:rsidRDefault="00EC3E83" w:rsidP="00EC3E83">
      <w:pPr>
        <w:spacing w:line="276" w:lineRule="auto"/>
        <w:jc w:val="both"/>
        <w:rPr>
          <w:rFonts w:ascii="Calibri Light" w:hAnsi="Calibri Light" w:cs="Calibri Light"/>
          <w:sz w:val="22"/>
          <w:szCs w:val="22"/>
        </w:rPr>
      </w:pPr>
    </w:p>
    <w:p w14:paraId="5117F80D" w14:textId="77777777" w:rsidR="00EC3E83" w:rsidRPr="008A26CA" w:rsidRDefault="00EC3E83" w:rsidP="00EC3E83">
      <w:pPr>
        <w:spacing w:line="276" w:lineRule="auto"/>
        <w:jc w:val="both"/>
        <w:rPr>
          <w:rFonts w:ascii="Calibri Light" w:hAnsi="Calibri Light" w:cs="Calibri Light"/>
          <w:sz w:val="22"/>
          <w:szCs w:val="22"/>
        </w:rPr>
      </w:pPr>
    </w:p>
    <w:p w14:paraId="1F93E430" w14:textId="77777777" w:rsidR="00EC3E83" w:rsidRPr="008A26CA" w:rsidRDefault="00EC3E83" w:rsidP="00EC3E83">
      <w:pPr>
        <w:spacing w:line="276" w:lineRule="auto"/>
        <w:jc w:val="both"/>
        <w:rPr>
          <w:rFonts w:ascii="Calibri Light" w:hAnsi="Calibri Light" w:cs="Calibri Light"/>
          <w:sz w:val="22"/>
          <w:szCs w:val="22"/>
        </w:rPr>
      </w:pPr>
    </w:p>
    <w:p w14:paraId="07A5DAA2" w14:textId="77777777" w:rsidR="00EC3E83" w:rsidRPr="008A26CA" w:rsidRDefault="00EC3E83" w:rsidP="00EC3E83">
      <w:pPr>
        <w:spacing w:line="276" w:lineRule="auto"/>
        <w:ind w:left="6372"/>
        <w:jc w:val="both"/>
        <w:rPr>
          <w:rFonts w:ascii="Calibri Light" w:hAnsi="Calibri Light" w:cs="Calibri Light"/>
          <w:sz w:val="22"/>
          <w:szCs w:val="22"/>
        </w:rPr>
      </w:pPr>
      <w:r w:rsidRPr="008A26CA">
        <w:rPr>
          <w:rFonts w:ascii="Calibri Light" w:hAnsi="Calibri Light" w:cs="Calibri Light"/>
          <w:sz w:val="22"/>
          <w:szCs w:val="22"/>
        </w:rPr>
        <w:t>............................................</w:t>
      </w:r>
    </w:p>
    <w:p w14:paraId="00C1407D" w14:textId="77777777" w:rsidR="00EC3E83" w:rsidRPr="008A26CA" w:rsidRDefault="00EC3E83" w:rsidP="00EC3E83">
      <w:pPr>
        <w:spacing w:line="276" w:lineRule="auto"/>
        <w:ind w:left="6372" w:firstLine="708"/>
        <w:jc w:val="both"/>
        <w:rPr>
          <w:rFonts w:ascii="Calibri Light" w:hAnsi="Calibri Light" w:cs="Calibri Light"/>
          <w:sz w:val="22"/>
          <w:szCs w:val="22"/>
        </w:rPr>
      </w:pPr>
      <w:r w:rsidRPr="008A26CA">
        <w:rPr>
          <w:rFonts w:ascii="Calibri Light" w:hAnsi="Calibri Light" w:cs="Calibri Light"/>
          <w:sz w:val="22"/>
          <w:szCs w:val="22"/>
        </w:rPr>
        <w:t xml:space="preserve">  Najemca</w:t>
      </w:r>
    </w:p>
    <w:p w14:paraId="10D3A167" w14:textId="77777777" w:rsidR="00EC3E83" w:rsidRPr="005162D6" w:rsidRDefault="00EC3E83" w:rsidP="00EC3E83">
      <w:pPr>
        <w:spacing w:line="276" w:lineRule="auto"/>
        <w:rPr>
          <w:rFonts w:ascii="Calibri Light" w:hAnsi="Calibri Light" w:cs="Calibri Light"/>
          <w:sz w:val="22"/>
          <w:szCs w:val="20"/>
        </w:rPr>
      </w:pPr>
    </w:p>
    <w:p w14:paraId="21E3A36B" w14:textId="77777777" w:rsidR="00EC3E83" w:rsidRPr="005162D6" w:rsidRDefault="00EC3E83" w:rsidP="00EC3E83">
      <w:pPr>
        <w:spacing w:after="160" w:line="259" w:lineRule="auto"/>
        <w:rPr>
          <w:rFonts w:ascii="Calibri Light" w:hAnsi="Calibri Light" w:cs="Calibri Light"/>
          <w:sz w:val="22"/>
          <w:szCs w:val="22"/>
        </w:rPr>
      </w:pPr>
    </w:p>
    <w:p w14:paraId="35010B4A" w14:textId="77777777" w:rsidR="00EC3E83" w:rsidRDefault="00EC3E83" w:rsidP="00EC3E83">
      <w:pPr>
        <w:jc w:val="center"/>
        <w:rPr>
          <w:sz w:val="20"/>
          <w:szCs w:val="20"/>
        </w:rPr>
      </w:pPr>
    </w:p>
    <w:p w14:paraId="041AD5B0" w14:textId="77777777" w:rsidR="00EC3E83" w:rsidRDefault="00EC3E83" w:rsidP="00EC3E83"/>
    <w:p w14:paraId="43B0DF6C" w14:textId="73780015" w:rsidR="001A5887" w:rsidRDefault="001A5887" w:rsidP="003423D2">
      <w:pPr>
        <w:rPr>
          <w:sz w:val="20"/>
          <w:szCs w:val="20"/>
          <w:lang w:eastAsia="pl-PL"/>
        </w:rPr>
      </w:pPr>
    </w:p>
    <w:p w14:paraId="5DA81B44" w14:textId="152AE070" w:rsidR="001A5887" w:rsidRDefault="001A5887" w:rsidP="003423D2">
      <w:pPr>
        <w:rPr>
          <w:sz w:val="20"/>
          <w:szCs w:val="20"/>
          <w:lang w:eastAsia="pl-PL"/>
        </w:rPr>
      </w:pPr>
    </w:p>
    <w:p w14:paraId="28F0EF46" w14:textId="3E1807F4" w:rsidR="001A5887" w:rsidRDefault="001A5887" w:rsidP="003423D2">
      <w:pPr>
        <w:rPr>
          <w:sz w:val="20"/>
          <w:szCs w:val="20"/>
          <w:lang w:eastAsia="pl-PL"/>
        </w:rPr>
      </w:pPr>
    </w:p>
    <w:p w14:paraId="3AF5E5F8" w14:textId="06843C21" w:rsidR="001A5887" w:rsidRDefault="001A5887" w:rsidP="003423D2">
      <w:pPr>
        <w:rPr>
          <w:sz w:val="20"/>
          <w:szCs w:val="20"/>
          <w:lang w:eastAsia="pl-PL"/>
        </w:rPr>
      </w:pPr>
    </w:p>
    <w:p w14:paraId="1A037A15" w14:textId="126F4508" w:rsidR="001A5887" w:rsidRDefault="001A5887" w:rsidP="003423D2">
      <w:pPr>
        <w:rPr>
          <w:sz w:val="20"/>
          <w:szCs w:val="20"/>
          <w:lang w:eastAsia="pl-PL"/>
        </w:rPr>
      </w:pPr>
    </w:p>
    <w:p w14:paraId="51B80FBC" w14:textId="1D40723F" w:rsidR="001A5887" w:rsidRDefault="001A5887" w:rsidP="003423D2">
      <w:pPr>
        <w:rPr>
          <w:sz w:val="20"/>
          <w:szCs w:val="20"/>
          <w:lang w:eastAsia="pl-PL"/>
        </w:rPr>
      </w:pPr>
    </w:p>
    <w:p w14:paraId="4C6B9149" w14:textId="55B1726A" w:rsidR="001A5887" w:rsidRDefault="001A5887" w:rsidP="003423D2">
      <w:pPr>
        <w:rPr>
          <w:sz w:val="20"/>
          <w:szCs w:val="20"/>
          <w:lang w:eastAsia="pl-PL"/>
        </w:rPr>
      </w:pPr>
    </w:p>
    <w:p w14:paraId="137F1EA2" w14:textId="0EC6E354" w:rsidR="001A5887" w:rsidRDefault="001A5887" w:rsidP="003423D2">
      <w:pPr>
        <w:rPr>
          <w:sz w:val="20"/>
          <w:szCs w:val="20"/>
          <w:lang w:eastAsia="pl-PL"/>
        </w:rPr>
      </w:pPr>
    </w:p>
    <w:p w14:paraId="7F0BC303" w14:textId="01453E75" w:rsidR="001A5887" w:rsidRDefault="001A5887" w:rsidP="003423D2">
      <w:pPr>
        <w:rPr>
          <w:sz w:val="20"/>
          <w:szCs w:val="20"/>
          <w:lang w:eastAsia="pl-PL"/>
        </w:rPr>
      </w:pPr>
    </w:p>
    <w:p w14:paraId="5879C56D" w14:textId="5297C5E8" w:rsidR="001A5887" w:rsidRDefault="001A5887" w:rsidP="003423D2">
      <w:pPr>
        <w:rPr>
          <w:sz w:val="20"/>
          <w:szCs w:val="20"/>
          <w:lang w:eastAsia="pl-PL"/>
        </w:rPr>
      </w:pPr>
    </w:p>
    <w:p w14:paraId="23903C62" w14:textId="6F69530A" w:rsidR="001A5887" w:rsidRDefault="001A5887" w:rsidP="003423D2">
      <w:pPr>
        <w:rPr>
          <w:sz w:val="20"/>
          <w:szCs w:val="20"/>
          <w:lang w:eastAsia="pl-PL"/>
        </w:rPr>
      </w:pPr>
    </w:p>
    <w:p w14:paraId="36A3A5DD" w14:textId="77777777" w:rsidR="001A5887" w:rsidRPr="009D1C8C" w:rsidRDefault="001A5887" w:rsidP="003423D2">
      <w:pPr>
        <w:rPr>
          <w:sz w:val="20"/>
          <w:szCs w:val="20"/>
          <w:lang w:eastAsia="pl-PL"/>
        </w:rPr>
      </w:pPr>
    </w:p>
    <w:sectPr w:rsidR="001A5887" w:rsidRPr="009D1C8C" w:rsidSect="00F749D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2D9F6" w14:textId="77777777" w:rsidR="0098361C" w:rsidRDefault="0098361C" w:rsidP="00A61C5D">
      <w:r>
        <w:separator/>
      </w:r>
    </w:p>
  </w:endnote>
  <w:endnote w:type="continuationSeparator" w:id="0">
    <w:p w14:paraId="1F7D207B" w14:textId="77777777" w:rsidR="0098361C" w:rsidRDefault="0098361C" w:rsidP="00A6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altName w:val="Sitka Small"/>
    <w:panose1 w:val="02050604050505020204"/>
    <w:charset w:val="EE"/>
    <w:family w:val="roman"/>
    <w:pitch w:val="variable"/>
    <w:sig w:usb0="00000287" w:usb1="00000000" w:usb2="00000000" w:usb3="00000000" w:csb0="0000009F" w:csb1="00000000"/>
  </w:font>
  <w:font w:name="Andale Sans UI">
    <w:altName w:val="Calibri"/>
    <w:charset w:val="EE"/>
    <w:family w:val="auto"/>
    <w:pitch w:val="variable"/>
  </w:font>
  <w:font w:name="Liberation Serif">
    <w:panose1 w:val="02020603050405020304"/>
    <w:charset w:val="EE"/>
    <w:family w:val="roman"/>
    <w:pitch w:val="variable"/>
    <w:sig w:usb0="E0000AFF" w:usb1="500078FF" w:usb2="00000021" w:usb3="00000000" w:csb0="000001BF" w:csb1="00000000"/>
  </w:font>
  <w:font w:name="Cambria Math">
    <w:panose1 w:val="02040503050406030204"/>
    <w:charset w:val="EE"/>
    <w:family w:val="roman"/>
    <w:pitch w:val="variable"/>
    <w:sig w:usb0="E00006FF" w:usb1="420024FF" w:usb2="02000000" w:usb3="00000000" w:csb0="0000019F" w:csb1="00000000"/>
  </w:font>
  <w:font w:name="SimSun;宋体">
    <w:altName w:val="MS Gothic"/>
    <w:panose1 w:val="00000000000000000000"/>
    <w:charset w:val="8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979C2" w14:textId="77777777" w:rsidR="0098361C" w:rsidRDefault="0098361C" w:rsidP="00A61C5D">
      <w:r>
        <w:separator/>
      </w:r>
    </w:p>
  </w:footnote>
  <w:footnote w:type="continuationSeparator" w:id="0">
    <w:p w14:paraId="15AABC72" w14:textId="77777777" w:rsidR="0098361C" w:rsidRDefault="0098361C" w:rsidP="00A61C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566"/>
        </w:tabs>
        <w:ind w:left="926" w:hanging="360"/>
      </w:pPr>
      <w:rPr>
        <w:i w:val="0"/>
        <w:sz w:val="20"/>
        <w:szCs w:val="20"/>
      </w:rPr>
    </w:lvl>
    <w:lvl w:ilvl="1">
      <w:start w:val="1"/>
      <w:numFmt w:val="lowerLetter"/>
      <w:lvlText w:val="%2."/>
      <w:lvlJc w:val="left"/>
      <w:pPr>
        <w:tabs>
          <w:tab w:val="num" w:pos="566"/>
        </w:tabs>
        <w:ind w:left="1646" w:hanging="360"/>
      </w:pPr>
    </w:lvl>
    <w:lvl w:ilvl="2">
      <w:start w:val="1"/>
      <w:numFmt w:val="lowerRoman"/>
      <w:lvlText w:val="%3."/>
      <w:lvlJc w:val="right"/>
      <w:pPr>
        <w:tabs>
          <w:tab w:val="num" w:pos="566"/>
        </w:tabs>
        <w:ind w:left="2366" w:hanging="180"/>
      </w:pPr>
    </w:lvl>
    <w:lvl w:ilvl="3">
      <w:start w:val="1"/>
      <w:numFmt w:val="decimal"/>
      <w:lvlText w:val="%4."/>
      <w:lvlJc w:val="left"/>
      <w:pPr>
        <w:tabs>
          <w:tab w:val="num" w:pos="566"/>
        </w:tabs>
        <w:ind w:left="3086" w:hanging="360"/>
      </w:pPr>
    </w:lvl>
    <w:lvl w:ilvl="4">
      <w:start w:val="1"/>
      <w:numFmt w:val="lowerLetter"/>
      <w:lvlText w:val="%5."/>
      <w:lvlJc w:val="left"/>
      <w:pPr>
        <w:tabs>
          <w:tab w:val="num" w:pos="566"/>
        </w:tabs>
        <w:ind w:left="3806" w:hanging="360"/>
      </w:pPr>
    </w:lvl>
    <w:lvl w:ilvl="5">
      <w:start w:val="1"/>
      <w:numFmt w:val="lowerRoman"/>
      <w:lvlText w:val="%6."/>
      <w:lvlJc w:val="right"/>
      <w:pPr>
        <w:tabs>
          <w:tab w:val="num" w:pos="566"/>
        </w:tabs>
        <w:ind w:left="4526" w:hanging="180"/>
      </w:pPr>
    </w:lvl>
    <w:lvl w:ilvl="6">
      <w:start w:val="1"/>
      <w:numFmt w:val="decimal"/>
      <w:lvlText w:val="%7."/>
      <w:lvlJc w:val="left"/>
      <w:pPr>
        <w:tabs>
          <w:tab w:val="num" w:pos="566"/>
        </w:tabs>
        <w:ind w:left="5246" w:hanging="360"/>
      </w:pPr>
    </w:lvl>
    <w:lvl w:ilvl="7">
      <w:start w:val="1"/>
      <w:numFmt w:val="lowerLetter"/>
      <w:lvlText w:val="%8."/>
      <w:lvlJc w:val="left"/>
      <w:pPr>
        <w:tabs>
          <w:tab w:val="num" w:pos="566"/>
        </w:tabs>
        <w:ind w:left="5966" w:hanging="360"/>
      </w:pPr>
    </w:lvl>
    <w:lvl w:ilvl="8">
      <w:start w:val="1"/>
      <w:numFmt w:val="lowerRoman"/>
      <w:lvlText w:val="%9."/>
      <w:lvlJc w:val="right"/>
      <w:pPr>
        <w:tabs>
          <w:tab w:val="num" w:pos="566"/>
        </w:tabs>
        <w:ind w:left="6686" w:hanging="180"/>
      </w:pPr>
    </w:lvl>
  </w:abstractNum>
  <w:abstractNum w:abstractNumId="1" w15:restartNumberingAfterBreak="0">
    <w:nsid w:val="00000004"/>
    <w:multiLevelType w:val="multilevel"/>
    <w:tmpl w:val="00000004"/>
    <w:name w:val="WW8Num4"/>
    <w:lvl w:ilvl="0">
      <w:start w:val="1"/>
      <w:numFmt w:val="decimal"/>
      <w:lvlText w:val="%1."/>
      <w:lvlJc w:val="left"/>
      <w:pPr>
        <w:tabs>
          <w:tab w:val="num" w:pos="0"/>
        </w:tabs>
        <w:ind w:left="360" w:hanging="360"/>
      </w:pPr>
      <w:rPr>
        <w:b w:val="0"/>
        <w:sz w:val="20"/>
        <w:szCs w:val="20"/>
      </w:rPr>
    </w:lvl>
    <w:lvl w:ilvl="1">
      <w:start w:val="1"/>
      <w:numFmt w:val="lowerLetter"/>
      <w:lvlText w:val="%2."/>
      <w:lvlJc w:val="left"/>
      <w:pPr>
        <w:tabs>
          <w:tab w:val="num" w:pos="0"/>
        </w:tabs>
        <w:ind w:left="1080" w:hanging="360"/>
      </w:pPr>
      <w:rPr>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0000007"/>
    <w:multiLevelType w:val="singleLevel"/>
    <w:tmpl w:val="00000007"/>
    <w:name w:val="WW8Num7"/>
    <w:lvl w:ilvl="0">
      <w:start w:val="1"/>
      <w:numFmt w:val="decimal"/>
      <w:lvlText w:val="%1."/>
      <w:lvlJc w:val="left"/>
      <w:pPr>
        <w:tabs>
          <w:tab w:val="num" w:pos="0"/>
        </w:tabs>
        <w:ind w:left="720" w:hanging="360"/>
      </w:pPr>
      <w:rPr>
        <w:sz w:val="20"/>
        <w:szCs w:val="20"/>
      </w:rPr>
    </w:lvl>
  </w:abstractNum>
  <w:abstractNum w:abstractNumId="3" w15:restartNumberingAfterBreak="0">
    <w:nsid w:val="0000000A"/>
    <w:multiLevelType w:val="multilevel"/>
    <w:tmpl w:val="0000000A"/>
    <w:name w:val="WW8Num1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0000000C"/>
    <w:multiLevelType w:val="multilevel"/>
    <w:tmpl w:val="006C6720"/>
    <w:name w:val="WW8Num12"/>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0"/>
    <w:multiLevelType w:val="multilevel"/>
    <w:tmpl w:val="2728984C"/>
    <w:name w:val="WW8Num16"/>
    <w:lvl w:ilvl="0">
      <w:start w:val="1"/>
      <w:numFmt w:val="lowerLetter"/>
      <w:lvlText w:val="%1)"/>
      <w:lvlJc w:val="left"/>
      <w:pPr>
        <w:tabs>
          <w:tab w:val="num" w:pos="1068"/>
        </w:tabs>
        <w:ind w:left="1068" w:hanging="360"/>
      </w:pPr>
      <w:rPr>
        <w:rFonts w:ascii="Times New Roman" w:hAnsi="Times New Roman" w:cs="Times New Roman"/>
        <w:b w:val="0"/>
        <w:sz w:val="20"/>
        <w:szCs w:val="20"/>
      </w:rPr>
    </w:lvl>
    <w:lvl w:ilvl="1">
      <w:start w:val="1"/>
      <w:numFmt w:val="bullet"/>
      <w:lvlText w:val=""/>
      <w:lvlJc w:val="left"/>
      <w:pPr>
        <w:tabs>
          <w:tab w:val="num" w:pos="1428"/>
        </w:tabs>
        <w:ind w:left="1428" w:hanging="360"/>
      </w:pPr>
      <w:rPr>
        <w:rFonts w:ascii="Symbol" w:hAnsi="Symbol" w:hint="default"/>
      </w:r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6" w15:restartNumberingAfterBreak="0">
    <w:nsid w:val="00000013"/>
    <w:multiLevelType w:val="multilevel"/>
    <w:tmpl w:val="50568AA4"/>
    <w:name w:val="WW8Num19"/>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00000019"/>
    <w:multiLevelType w:val="multilevel"/>
    <w:tmpl w:val="A774ACB2"/>
    <w:name w:val="WW8Num25"/>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00000026"/>
    <w:multiLevelType w:val="multilevel"/>
    <w:tmpl w:val="DDD6EDD6"/>
    <w:name w:val="WW8Num38"/>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15:restartNumberingAfterBreak="0">
    <w:nsid w:val="00000027"/>
    <w:multiLevelType w:val="multilevel"/>
    <w:tmpl w:val="00000027"/>
    <w:name w:val="WW8Num39"/>
    <w:lvl w:ilvl="0">
      <w:start w:val="1"/>
      <w:numFmt w:val="decimal"/>
      <w:lvlText w:val="%1."/>
      <w:lvlJc w:val="left"/>
      <w:pPr>
        <w:tabs>
          <w:tab w:val="num" w:pos="360"/>
        </w:tabs>
        <w:ind w:left="360" w:hanging="360"/>
      </w:pPr>
      <w:rPr>
        <w:rFonts w:ascii="Times New Roman" w:hAnsi="Times New Roman" w:cs="Times New Roman"/>
        <w:color w:val="00000A"/>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15:restartNumberingAfterBreak="0">
    <w:nsid w:val="00000028"/>
    <w:multiLevelType w:val="multilevel"/>
    <w:tmpl w:val="00000028"/>
    <w:name w:val="WW8Num40"/>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2C"/>
    <w:multiLevelType w:val="multilevel"/>
    <w:tmpl w:val="0000002C"/>
    <w:name w:val="WW8Num44"/>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00000030"/>
    <w:multiLevelType w:val="multilevel"/>
    <w:tmpl w:val="00000030"/>
    <w:name w:val="WW8Num48"/>
    <w:lvl w:ilvl="0">
      <w:start w:val="1"/>
      <w:numFmt w:val="bullet"/>
      <w:lvlText w:val=""/>
      <w:lvlJc w:val="left"/>
      <w:pPr>
        <w:tabs>
          <w:tab w:val="num" w:pos="-226"/>
        </w:tabs>
        <w:ind w:left="765" w:hanging="283"/>
      </w:pPr>
      <w:rPr>
        <w:rFonts w:ascii="Symbol" w:hAnsi="Symbol"/>
        <w:b w:val="0"/>
        <w:bCs w:val="0"/>
        <w:i w:val="0"/>
        <w:sz w:val="20"/>
        <w:szCs w:val="20"/>
      </w:rPr>
    </w:lvl>
    <w:lvl w:ilvl="1">
      <w:start w:val="1"/>
      <w:numFmt w:val="decimal"/>
      <w:lvlText w:val="%2."/>
      <w:lvlJc w:val="left"/>
      <w:pPr>
        <w:tabs>
          <w:tab w:val="num" w:pos="854"/>
        </w:tabs>
        <w:ind w:left="854" w:hanging="360"/>
      </w:pPr>
    </w:lvl>
    <w:lvl w:ilvl="2">
      <w:start w:val="1"/>
      <w:numFmt w:val="decimal"/>
      <w:lvlText w:val="%3."/>
      <w:lvlJc w:val="left"/>
      <w:pPr>
        <w:tabs>
          <w:tab w:val="num" w:pos="1214"/>
        </w:tabs>
        <w:ind w:left="1214" w:hanging="360"/>
      </w:pPr>
    </w:lvl>
    <w:lvl w:ilvl="3">
      <w:start w:val="1"/>
      <w:numFmt w:val="decimal"/>
      <w:lvlText w:val="%4."/>
      <w:lvlJc w:val="left"/>
      <w:pPr>
        <w:tabs>
          <w:tab w:val="num" w:pos="1574"/>
        </w:tabs>
        <w:ind w:left="1574" w:hanging="360"/>
      </w:pPr>
    </w:lvl>
    <w:lvl w:ilvl="4">
      <w:start w:val="1"/>
      <w:numFmt w:val="decimal"/>
      <w:lvlText w:val="%5."/>
      <w:lvlJc w:val="left"/>
      <w:pPr>
        <w:tabs>
          <w:tab w:val="num" w:pos="1934"/>
        </w:tabs>
        <w:ind w:left="1934" w:hanging="360"/>
      </w:pPr>
    </w:lvl>
    <w:lvl w:ilvl="5">
      <w:start w:val="1"/>
      <w:numFmt w:val="decimal"/>
      <w:lvlText w:val="%6."/>
      <w:lvlJc w:val="left"/>
      <w:pPr>
        <w:tabs>
          <w:tab w:val="num" w:pos="2294"/>
        </w:tabs>
        <w:ind w:left="2294" w:hanging="360"/>
      </w:pPr>
    </w:lvl>
    <w:lvl w:ilvl="6">
      <w:start w:val="1"/>
      <w:numFmt w:val="decimal"/>
      <w:lvlText w:val="%7."/>
      <w:lvlJc w:val="left"/>
      <w:pPr>
        <w:tabs>
          <w:tab w:val="num" w:pos="2654"/>
        </w:tabs>
        <w:ind w:left="2654" w:hanging="360"/>
      </w:pPr>
    </w:lvl>
    <w:lvl w:ilvl="7">
      <w:start w:val="1"/>
      <w:numFmt w:val="decimal"/>
      <w:lvlText w:val="%8."/>
      <w:lvlJc w:val="left"/>
      <w:pPr>
        <w:tabs>
          <w:tab w:val="num" w:pos="3014"/>
        </w:tabs>
        <w:ind w:left="3014" w:hanging="360"/>
      </w:pPr>
    </w:lvl>
    <w:lvl w:ilvl="8">
      <w:start w:val="1"/>
      <w:numFmt w:val="decimal"/>
      <w:lvlText w:val="%9."/>
      <w:lvlJc w:val="left"/>
      <w:pPr>
        <w:tabs>
          <w:tab w:val="num" w:pos="3374"/>
        </w:tabs>
        <w:ind w:left="3374" w:hanging="360"/>
      </w:pPr>
    </w:lvl>
  </w:abstractNum>
  <w:abstractNum w:abstractNumId="13" w15:restartNumberingAfterBreak="0">
    <w:nsid w:val="0CAC5406"/>
    <w:multiLevelType w:val="hybridMultilevel"/>
    <w:tmpl w:val="737E4424"/>
    <w:lvl w:ilvl="0" w:tplc="E918DE80">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14" w15:restartNumberingAfterBreak="0">
    <w:nsid w:val="21BD77C9"/>
    <w:multiLevelType w:val="hybridMultilevel"/>
    <w:tmpl w:val="ED28E05E"/>
    <w:lvl w:ilvl="0" w:tplc="0B9E21B2">
      <w:start w:val="1"/>
      <w:numFmt w:val="lowerLetter"/>
      <w:lvlText w:val="%1)"/>
      <w:lvlJc w:val="left"/>
      <w:pPr>
        <w:ind w:left="1146" w:hanging="360"/>
      </w:pPr>
      <w:rPr>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23F53722"/>
    <w:multiLevelType w:val="multilevel"/>
    <w:tmpl w:val="F43C3348"/>
    <w:lvl w:ilvl="0">
      <w:start w:val="1"/>
      <w:numFmt w:val="decimal"/>
      <w:pStyle w:val="Nagwek1"/>
      <w:lvlText w:val="§ %1."/>
      <w:lvlJc w:val="center"/>
      <w:pPr>
        <w:tabs>
          <w:tab w:val="num" w:pos="567"/>
        </w:tabs>
        <w:ind w:left="567" w:hanging="567"/>
      </w:pPr>
      <w:rPr>
        <w:rFonts w:asciiTheme="majorHAnsi" w:hAnsiTheme="majorHAnsi" w:hint="default"/>
        <w:b/>
        <w:i w:val="0"/>
        <w:sz w:val="22"/>
        <w:szCs w:val="22"/>
      </w:rPr>
    </w:lvl>
    <w:lvl w:ilvl="1">
      <w:start w:val="1"/>
      <w:numFmt w:val="decimal"/>
      <w:pStyle w:val="Nagwek2"/>
      <w:lvlText w:val="%1.%2."/>
      <w:lvlJc w:val="left"/>
      <w:pPr>
        <w:tabs>
          <w:tab w:val="num" w:pos="851"/>
        </w:tabs>
        <w:ind w:left="851" w:hanging="567"/>
      </w:pPr>
      <w:rPr>
        <w:rFonts w:hint="default"/>
        <w:b w:val="0"/>
        <w:color w:val="000000" w:themeColor="text1"/>
      </w:rPr>
    </w:lvl>
    <w:lvl w:ilvl="2">
      <w:start w:val="1"/>
      <w:numFmt w:val="decimal"/>
      <w:pStyle w:val="Nagwek3"/>
      <w:lvlText w:val="%1.%2.%3."/>
      <w:lvlJc w:val="left"/>
      <w:pPr>
        <w:tabs>
          <w:tab w:val="num" w:pos="1560"/>
        </w:tabs>
        <w:ind w:left="1560" w:hanging="851"/>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88C335A"/>
    <w:multiLevelType w:val="multilevel"/>
    <w:tmpl w:val="47E210E4"/>
    <w:name w:val="WW8Num162"/>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 w15:restartNumberingAfterBreak="0">
    <w:nsid w:val="2EC62075"/>
    <w:multiLevelType w:val="hybridMultilevel"/>
    <w:tmpl w:val="CDB657CE"/>
    <w:lvl w:ilvl="0" w:tplc="6EC84DDC">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1D1F5E"/>
    <w:multiLevelType w:val="hybridMultilevel"/>
    <w:tmpl w:val="A1E66B0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3E808D5"/>
    <w:multiLevelType w:val="hybridMultilevel"/>
    <w:tmpl w:val="11648ACE"/>
    <w:lvl w:ilvl="0" w:tplc="77C2C7E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EB63C2"/>
    <w:multiLevelType w:val="hybridMultilevel"/>
    <w:tmpl w:val="90FE09B4"/>
    <w:lvl w:ilvl="0" w:tplc="B3C8A2A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772207"/>
    <w:multiLevelType w:val="hybridMultilevel"/>
    <w:tmpl w:val="D6168930"/>
    <w:lvl w:ilvl="0" w:tplc="CD6E70F6">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D67AE9"/>
    <w:multiLevelType w:val="hybridMultilevel"/>
    <w:tmpl w:val="1DB658EA"/>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45F505C4"/>
    <w:multiLevelType w:val="hybridMultilevel"/>
    <w:tmpl w:val="CDEC66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6A79EF"/>
    <w:multiLevelType w:val="hybridMultilevel"/>
    <w:tmpl w:val="1BF612A0"/>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4A031CD3"/>
    <w:multiLevelType w:val="multilevel"/>
    <w:tmpl w:val="FC2CEB04"/>
    <w:lvl w:ilvl="0">
      <w:start w:val="1"/>
      <w:numFmt w:val="decimal"/>
      <w:lvlText w:val="%1."/>
      <w:lvlJc w:val="left"/>
      <w:pPr>
        <w:ind w:left="720" w:hanging="360"/>
      </w:pPr>
      <w:rPr>
        <w:b w:val="0"/>
        <w:sz w:val="20"/>
        <w:szCs w:val="20"/>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4A672673"/>
    <w:multiLevelType w:val="hybridMultilevel"/>
    <w:tmpl w:val="745A4654"/>
    <w:lvl w:ilvl="0" w:tplc="B8B6B87A">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2A42D16"/>
    <w:multiLevelType w:val="hybridMultilevel"/>
    <w:tmpl w:val="69E4E69A"/>
    <w:lvl w:ilvl="0" w:tplc="9F32CFD2">
      <w:start w:val="1"/>
      <w:numFmt w:val="lowerRoman"/>
      <w:lvlText w:val="(%1)"/>
      <w:lvlJc w:val="left"/>
      <w:pPr>
        <w:ind w:left="2280" w:hanging="720"/>
      </w:pPr>
      <w:rPr>
        <w:rFonts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28" w15:restartNumberingAfterBreak="0">
    <w:nsid w:val="545F1040"/>
    <w:multiLevelType w:val="multilevel"/>
    <w:tmpl w:val="CC78CF38"/>
    <w:lvl w:ilvl="0">
      <w:start w:val="6"/>
      <w:numFmt w:val="decimal"/>
      <w:lvlText w:val="%1."/>
      <w:lvlJc w:val="left"/>
      <w:pPr>
        <w:ind w:left="720" w:hanging="360"/>
      </w:pPr>
      <w:rPr>
        <w:rFonts w:hint="default"/>
        <w:b/>
        <w:color w:val="auto"/>
      </w:rPr>
    </w:lvl>
    <w:lvl w:ilvl="1">
      <w:start w:val="1"/>
      <w:numFmt w:val="decimal"/>
      <w:lvlText w:val="%2."/>
      <w:lvlJc w:val="left"/>
      <w:pPr>
        <w:ind w:left="720" w:hanging="36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56401328"/>
    <w:multiLevelType w:val="hybridMultilevel"/>
    <w:tmpl w:val="B26A43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52076B"/>
    <w:multiLevelType w:val="multilevel"/>
    <w:tmpl w:val="440A96D2"/>
    <w:styleLink w:val="Biecalista1"/>
    <w:lvl w:ilvl="0">
      <w:start w:val="1"/>
      <w:numFmt w:val="decimal"/>
      <w:lvlText w:val="%1."/>
      <w:lvlJc w:val="left"/>
      <w:pPr>
        <w:ind w:left="720" w:hanging="360"/>
      </w:pPr>
      <w:rPr>
        <w:b/>
        <w:color w:val="auto"/>
      </w:rPr>
    </w:lvl>
    <w:lvl w:ilvl="1">
      <w:start w:val="1"/>
      <w:numFmt w:val="decimal"/>
      <w:lvlText w:val="%2."/>
      <w:lvlJc w:val="left"/>
      <w:pPr>
        <w:ind w:left="720" w:hanging="360"/>
      </w:pPr>
      <w:rPr>
        <w:rFonts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58CB2CD4"/>
    <w:multiLevelType w:val="hybridMultilevel"/>
    <w:tmpl w:val="1812B9A2"/>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2" w15:restartNumberingAfterBreak="0">
    <w:nsid w:val="5A3608D1"/>
    <w:multiLevelType w:val="hybridMultilevel"/>
    <w:tmpl w:val="CC2E74E6"/>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5C893769"/>
    <w:multiLevelType w:val="hybridMultilevel"/>
    <w:tmpl w:val="6C9E538E"/>
    <w:name w:val="WW8Num82222"/>
    <w:lvl w:ilvl="0" w:tplc="18BC364E">
      <w:start w:val="1"/>
      <w:numFmt w:val="decimal"/>
      <w:pStyle w:val="LP2B"/>
      <w:lvlText w:val="%1)"/>
      <w:lvlJc w:val="left"/>
      <w:pPr>
        <w:ind w:left="717" w:hanging="360"/>
      </w:pPr>
      <w:rPr>
        <w:rFonts w:ascii="Times New Roman" w:hAnsi="Times New Roman" w:cs="Times New Roman"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4" w15:restartNumberingAfterBreak="0">
    <w:nsid w:val="5F645106"/>
    <w:multiLevelType w:val="hybridMultilevel"/>
    <w:tmpl w:val="324CE8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6353C07"/>
    <w:multiLevelType w:val="hybridMultilevel"/>
    <w:tmpl w:val="45AE7E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9204C01"/>
    <w:multiLevelType w:val="multilevel"/>
    <w:tmpl w:val="88DE1ECC"/>
    <w:lvl w:ilvl="0">
      <w:start w:val="2"/>
      <w:numFmt w:val="decimal"/>
      <w:lvlText w:val="%1."/>
      <w:lvlJc w:val="left"/>
      <w:pPr>
        <w:ind w:left="720" w:hanging="360"/>
      </w:pPr>
      <w:rPr>
        <w:rFonts w:hint="default"/>
        <w:b/>
        <w:color w:val="auto"/>
      </w:rPr>
    </w:lvl>
    <w:lvl w:ilvl="1">
      <w:start w:val="1"/>
      <w:numFmt w:val="decimal"/>
      <w:lvlText w:val="%2."/>
      <w:lvlJc w:val="left"/>
      <w:pPr>
        <w:ind w:left="720" w:hanging="360"/>
      </w:pPr>
      <w:rPr>
        <w:rFonts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6AA222D5"/>
    <w:multiLevelType w:val="multilevel"/>
    <w:tmpl w:val="7DA229DA"/>
    <w:lvl w:ilvl="0">
      <w:start w:val="5"/>
      <w:numFmt w:val="decimal"/>
      <w:lvlText w:val="%1."/>
      <w:lvlJc w:val="left"/>
      <w:pPr>
        <w:ind w:left="360" w:hanging="360"/>
      </w:pPr>
      <w:rPr>
        <w:rFonts w:hint="default"/>
        <w:b/>
        <w:bCs w:val="0"/>
      </w:rPr>
    </w:lvl>
    <w:lvl w:ilvl="1">
      <w:start w:val="1"/>
      <w:numFmt w:val="decimal"/>
      <w:lvlText w:val="%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32E6A43"/>
    <w:multiLevelType w:val="hybridMultilevel"/>
    <w:tmpl w:val="B6CADA84"/>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4DD2329"/>
    <w:multiLevelType w:val="hybridMultilevel"/>
    <w:tmpl w:val="09683D36"/>
    <w:lvl w:ilvl="0" w:tplc="9FE494D8">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94B0786"/>
    <w:multiLevelType w:val="hybridMultilevel"/>
    <w:tmpl w:val="889C2E68"/>
    <w:lvl w:ilvl="0" w:tplc="9FE494D8">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95D407B"/>
    <w:multiLevelType w:val="hybridMultilevel"/>
    <w:tmpl w:val="C62880B6"/>
    <w:lvl w:ilvl="0" w:tplc="84007C3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2" w15:restartNumberingAfterBreak="0">
    <w:nsid w:val="7D5907E8"/>
    <w:multiLevelType w:val="hybridMultilevel"/>
    <w:tmpl w:val="E06AC1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F03601F"/>
    <w:multiLevelType w:val="multilevel"/>
    <w:tmpl w:val="440A96D2"/>
    <w:lvl w:ilvl="0">
      <w:start w:val="1"/>
      <w:numFmt w:val="decimal"/>
      <w:lvlText w:val="%1."/>
      <w:lvlJc w:val="left"/>
      <w:pPr>
        <w:ind w:left="720" w:hanging="360"/>
      </w:pPr>
      <w:rPr>
        <w:b/>
        <w:color w:val="auto"/>
      </w:rPr>
    </w:lvl>
    <w:lvl w:ilvl="1">
      <w:start w:val="1"/>
      <w:numFmt w:val="decimal"/>
      <w:lvlText w:val="%2."/>
      <w:lvlJc w:val="left"/>
      <w:pPr>
        <w:ind w:left="720" w:hanging="360"/>
      </w:pPr>
      <w:rPr>
        <w:rFonts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808472760">
    <w:abstractNumId w:val="43"/>
  </w:num>
  <w:num w:numId="2" w16cid:durableId="1758594651">
    <w:abstractNumId w:val="32"/>
  </w:num>
  <w:num w:numId="3" w16cid:durableId="1941177319">
    <w:abstractNumId w:val="22"/>
  </w:num>
  <w:num w:numId="4" w16cid:durableId="1565070348">
    <w:abstractNumId w:val="13"/>
  </w:num>
  <w:num w:numId="5" w16cid:durableId="1212229553">
    <w:abstractNumId w:val="14"/>
  </w:num>
  <w:num w:numId="6" w16cid:durableId="2123986550">
    <w:abstractNumId w:val="18"/>
  </w:num>
  <w:num w:numId="7" w16cid:durableId="180434025">
    <w:abstractNumId w:val="41"/>
  </w:num>
  <w:num w:numId="8" w16cid:durableId="622004196">
    <w:abstractNumId w:val="38"/>
  </w:num>
  <w:num w:numId="9" w16cid:durableId="36397267">
    <w:abstractNumId w:val="33"/>
  </w:num>
  <w:num w:numId="10" w16cid:durableId="1438138474">
    <w:abstractNumId w:val="34"/>
  </w:num>
  <w:num w:numId="11" w16cid:durableId="32317309">
    <w:abstractNumId w:val="25"/>
  </w:num>
  <w:num w:numId="12" w16cid:durableId="1238133557">
    <w:abstractNumId w:val="37"/>
  </w:num>
  <w:num w:numId="13" w16cid:durableId="10493016">
    <w:abstractNumId w:val="28"/>
  </w:num>
  <w:num w:numId="14" w16cid:durableId="2003511172">
    <w:abstractNumId w:val="36"/>
  </w:num>
  <w:num w:numId="15" w16cid:durableId="1144539317">
    <w:abstractNumId w:val="30"/>
  </w:num>
  <w:num w:numId="16" w16cid:durableId="238758942">
    <w:abstractNumId w:val="21"/>
  </w:num>
  <w:num w:numId="17" w16cid:durableId="2057965835">
    <w:abstractNumId w:val="17"/>
  </w:num>
  <w:num w:numId="18" w16cid:durableId="207693841">
    <w:abstractNumId w:val="20"/>
  </w:num>
  <w:num w:numId="19" w16cid:durableId="1577128082">
    <w:abstractNumId w:val="23"/>
  </w:num>
  <w:num w:numId="20" w16cid:durableId="187331924">
    <w:abstractNumId w:val="24"/>
  </w:num>
  <w:num w:numId="21" w16cid:durableId="1272473984">
    <w:abstractNumId w:val="31"/>
  </w:num>
  <w:num w:numId="22" w16cid:durableId="756289993">
    <w:abstractNumId w:val="29"/>
  </w:num>
  <w:num w:numId="23" w16cid:durableId="317155167">
    <w:abstractNumId w:val="40"/>
  </w:num>
  <w:num w:numId="24" w16cid:durableId="2016570288">
    <w:abstractNumId w:val="42"/>
  </w:num>
  <w:num w:numId="25" w16cid:durableId="48506176">
    <w:abstractNumId w:val="39"/>
  </w:num>
  <w:num w:numId="26" w16cid:durableId="460225425">
    <w:abstractNumId w:val="15"/>
  </w:num>
  <w:num w:numId="27" w16cid:durableId="907573030">
    <w:abstractNumId w:val="27"/>
  </w:num>
  <w:num w:numId="28" w16cid:durableId="2119253216">
    <w:abstractNumId w:val="26"/>
  </w:num>
  <w:num w:numId="29" w16cid:durableId="264729642">
    <w:abstractNumId w:val="19"/>
  </w:num>
  <w:num w:numId="30" w16cid:durableId="1280457976">
    <w:abstractNumId w:val="3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BD3"/>
    <w:rsid w:val="00000929"/>
    <w:rsid w:val="0000218A"/>
    <w:rsid w:val="0000438D"/>
    <w:rsid w:val="000055B4"/>
    <w:rsid w:val="00005876"/>
    <w:rsid w:val="00007695"/>
    <w:rsid w:val="00011E93"/>
    <w:rsid w:val="00013D15"/>
    <w:rsid w:val="00017B71"/>
    <w:rsid w:val="000257CA"/>
    <w:rsid w:val="0003192A"/>
    <w:rsid w:val="0004293E"/>
    <w:rsid w:val="0004545D"/>
    <w:rsid w:val="0004571B"/>
    <w:rsid w:val="00047A39"/>
    <w:rsid w:val="00052CC6"/>
    <w:rsid w:val="00052F80"/>
    <w:rsid w:val="0006295A"/>
    <w:rsid w:val="00066A88"/>
    <w:rsid w:val="00070C40"/>
    <w:rsid w:val="00073C8F"/>
    <w:rsid w:val="00074C73"/>
    <w:rsid w:val="00074FF7"/>
    <w:rsid w:val="000756C8"/>
    <w:rsid w:val="00076BF1"/>
    <w:rsid w:val="00083338"/>
    <w:rsid w:val="00083C63"/>
    <w:rsid w:val="00087CD5"/>
    <w:rsid w:val="00092BCA"/>
    <w:rsid w:val="000A6CD6"/>
    <w:rsid w:val="000A6F90"/>
    <w:rsid w:val="000B16DA"/>
    <w:rsid w:val="000C2EED"/>
    <w:rsid w:val="000C317A"/>
    <w:rsid w:val="000C4ADB"/>
    <w:rsid w:val="000D3300"/>
    <w:rsid w:val="000E25AD"/>
    <w:rsid w:val="000E32D3"/>
    <w:rsid w:val="000F08B1"/>
    <w:rsid w:val="000F56EA"/>
    <w:rsid w:val="000F5DBF"/>
    <w:rsid w:val="000F6F0B"/>
    <w:rsid w:val="00102392"/>
    <w:rsid w:val="00102A7D"/>
    <w:rsid w:val="001038D3"/>
    <w:rsid w:val="00106757"/>
    <w:rsid w:val="00110A38"/>
    <w:rsid w:val="00111DD3"/>
    <w:rsid w:val="001143A6"/>
    <w:rsid w:val="00115725"/>
    <w:rsid w:val="001160A6"/>
    <w:rsid w:val="00122230"/>
    <w:rsid w:val="001331AA"/>
    <w:rsid w:val="0013416B"/>
    <w:rsid w:val="00136150"/>
    <w:rsid w:val="00137283"/>
    <w:rsid w:val="0014682B"/>
    <w:rsid w:val="001519C4"/>
    <w:rsid w:val="0015230D"/>
    <w:rsid w:val="001543CA"/>
    <w:rsid w:val="00155D1A"/>
    <w:rsid w:val="0016004F"/>
    <w:rsid w:val="0016359F"/>
    <w:rsid w:val="00165ED4"/>
    <w:rsid w:val="00166FFF"/>
    <w:rsid w:val="00171659"/>
    <w:rsid w:val="001725C5"/>
    <w:rsid w:val="00175482"/>
    <w:rsid w:val="0017789E"/>
    <w:rsid w:val="00181369"/>
    <w:rsid w:val="00181B4B"/>
    <w:rsid w:val="001837D7"/>
    <w:rsid w:val="00184649"/>
    <w:rsid w:val="0019310C"/>
    <w:rsid w:val="00195D80"/>
    <w:rsid w:val="00195E01"/>
    <w:rsid w:val="001A5887"/>
    <w:rsid w:val="001A5ACE"/>
    <w:rsid w:val="001A7C0B"/>
    <w:rsid w:val="001B34B5"/>
    <w:rsid w:val="001C4B19"/>
    <w:rsid w:val="001C4C1E"/>
    <w:rsid w:val="001C4D6E"/>
    <w:rsid w:val="001D3F09"/>
    <w:rsid w:val="001D40E3"/>
    <w:rsid w:val="001D5723"/>
    <w:rsid w:val="001D6ADD"/>
    <w:rsid w:val="001D7597"/>
    <w:rsid w:val="001E004C"/>
    <w:rsid w:val="001E2DCA"/>
    <w:rsid w:val="001F192A"/>
    <w:rsid w:val="001F5A14"/>
    <w:rsid w:val="002033C6"/>
    <w:rsid w:val="00203656"/>
    <w:rsid w:val="002040C8"/>
    <w:rsid w:val="002146F5"/>
    <w:rsid w:val="00215E3C"/>
    <w:rsid w:val="00217A45"/>
    <w:rsid w:val="00220A05"/>
    <w:rsid w:val="00221D09"/>
    <w:rsid w:val="00222B47"/>
    <w:rsid w:val="00233FA7"/>
    <w:rsid w:val="00251ECE"/>
    <w:rsid w:val="002520FB"/>
    <w:rsid w:val="00255A31"/>
    <w:rsid w:val="00256B83"/>
    <w:rsid w:val="00257177"/>
    <w:rsid w:val="00264BC0"/>
    <w:rsid w:val="002711E5"/>
    <w:rsid w:val="00271A65"/>
    <w:rsid w:val="002751E3"/>
    <w:rsid w:val="0028128B"/>
    <w:rsid w:val="00282056"/>
    <w:rsid w:val="00282F66"/>
    <w:rsid w:val="00296D67"/>
    <w:rsid w:val="002A03BB"/>
    <w:rsid w:val="002A0679"/>
    <w:rsid w:val="002A39ED"/>
    <w:rsid w:val="002B064A"/>
    <w:rsid w:val="002B1EEF"/>
    <w:rsid w:val="002B2F56"/>
    <w:rsid w:val="002B3184"/>
    <w:rsid w:val="002B5C75"/>
    <w:rsid w:val="002B7047"/>
    <w:rsid w:val="002C0AC4"/>
    <w:rsid w:val="002C1770"/>
    <w:rsid w:val="002C4CC0"/>
    <w:rsid w:val="002C786B"/>
    <w:rsid w:val="002D2BAD"/>
    <w:rsid w:val="002D6CFE"/>
    <w:rsid w:val="002D6F37"/>
    <w:rsid w:val="002E0A06"/>
    <w:rsid w:val="002E0EAC"/>
    <w:rsid w:val="002E1966"/>
    <w:rsid w:val="002F30A8"/>
    <w:rsid w:val="002F39E8"/>
    <w:rsid w:val="002F584A"/>
    <w:rsid w:val="003005F2"/>
    <w:rsid w:val="00302482"/>
    <w:rsid w:val="00305BA4"/>
    <w:rsid w:val="00306AE3"/>
    <w:rsid w:val="00306CFD"/>
    <w:rsid w:val="003165A8"/>
    <w:rsid w:val="00317F9C"/>
    <w:rsid w:val="00320CBC"/>
    <w:rsid w:val="00322178"/>
    <w:rsid w:val="0032280F"/>
    <w:rsid w:val="00323A9E"/>
    <w:rsid w:val="0032520E"/>
    <w:rsid w:val="003345BB"/>
    <w:rsid w:val="0033503C"/>
    <w:rsid w:val="003419E7"/>
    <w:rsid w:val="00341FFD"/>
    <w:rsid w:val="003423D2"/>
    <w:rsid w:val="00343956"/>
    <w:rsid w:val="00351392"/>
    <w:rsid w:val="003558E7"/>
    <w:rsid w:val="003602D6"/>
    <w:rsid w:val="0036151B"/>
    <w:rsid w:val="00376AD4"/>
    <w:rsid w:val="00376FC8"/>
    <w:rsid w:val="00380FC8"/>
    <w:rsid w:val="003823C5"/>
    <w:rsid w:val="003871E7"/>
    <w:rsid w:val="003879CF"/>
    <w:rsid w:val="0039115C"/>
    <w:rsid w:val="00392461"/>
    <w:rsid w:val="003A163D"/>
    <w:rsid w:val="003A1775"/>
    <w:rsid w:val="003A5843"/>
    <w:rsid w:val="003B3ABB"/>
    <w:rsid w:val="003B6CB1"/>
    <w:rsid w:val="003B6CFB"/>
    <w:rsid w:val="003B6EA8"/>
    <w:rsid w:val="003C20BE"/>
    <w:rsid w:val="003C5AC7"/>
    <w:rsid w:val="003D072A"/>
    <w:rsid w:val="003D1FB8"/>
    <w:rsid w:val="003E0F55"/>
    <w:rsid w:val="003F25A0"/>
    <w:rsid w:val="00401502"/>
    <w:rsid w:val="0040186C"/>
    <w:rsid w:val="00407E57"/>
    <w:rsid w:val="00410B8D"/>
    <w:rsid w:val="00410CA0"/>
    <w:rsid w:val="00423792"/>
    <w:rsid w:val="004241A0"/>
    <w:rsid w:val="004341C1"/>
    <w:rsid w:val="00435843"/>
    <w:rsid w:val="00441383"/>
    <w:rsid w:val="004506B9"/>
    <w:rsid w:val="004522EE"/>
    <w:rsid w:val="00452391"/>
    <w:rsid w:val="00452682"/>
    <w:rsid w:val="00452B1E"/>
    <w:rsid w:val="00452EEC"/>
    <w:rsid w:val="00456622"/>
    <w:rsid w:val="00461749"/>
    <w:rsid w:val="004627B7"/>
    <w:rsid w:val="00466A08"/>
    <w:rsid w:val="0047171E"/>
    <w:rsid w:val="00472ED4"/>
    <w:rsid w:val="00474E69"/>
    <w:rsid w:val="004751C0"/>
    <w:rsid w:val="004820E9"/>
    <w:rsid w:val="004847F2"/>
    <w:rsid w:val="004867B6"/>
    <w:rsid w:val="00494F39"/>
    <w:rsid w:val="004950A9"/>
    <w:rsid w:val="00497590"/>
    <w:rsid w:val="004A0996"/>
    <w:rsid w:val="004A25E8"/>
    <w:rsid w:val="004B3A8B"/>
    <w:rsid w:val="004B4DA9"/>
    <w:rsid w:val="004B6187"/>
    <w:rsid w:val="004B78A6"/>
    <w:rsid w:val="004C7CF1"/>
    <w:rsid w:val="004E014B"/>
    <w:rsid w:val="004E1305"/>
    <w:rsid w:val="004E1B35"/>
    <w:rsid w:val="004E24E9"/>
    <w:rsid w:val="004E6980"/>
    <w:rsid w:val="004F2F9B"/>
    <w:rsid w:val="004F39A3"/>
    <w:rsid w:val="004F54B5"/>
    <w:rsid w:val="004F70E2"/>
    <w:rsid w:val="00501951"/>
    <w:rsid w:val="00501CC5"/>
    <w:rsid w:val="00503F5A"/>
    <w:rsid w:val="005079BD"/>
    <w:rsid w:val="005102CC"/>
    <w:rsid w:val="00513F33"/>
    <w:rsid w:val="00514DE7"/>
    <w:rsid w:val="00516A26"/>
    <w:rsid w:val="00517858"/>
    <w:rsid w:val="0052619D"/>
    <w:rsid w:val="00534DFC"/>
    <w:rsid w:val="00535540"/>
    <w:rsid w:val="00537096"/>
    <w:rsid w:val="00537292"/>
    <w:rsid w:val="00537D7A"/>
    <w:rsid w:val="005430B2"/>
    <w:rsid w:val="005447F6"/>
    <w:rsid w:val="00544B69"/>
    <w:rsid w:val="00545B22"/>
    <w:rsid w:val="00553949"/>
    <w:rsid w:val="005552EA"/>
    <w:rsid w:val="00556C92"/>
    <w:rsid w:val="00561845"/>
    <w:rsid w:val="005650DD"/>
    <w:rsid w:val="00567CE6"/>
    <w:rsid w:val="00577BE1"/>
    <w:rsid w:val="00583229"/>
    <w:rsid w:val="00584CB2"/>
    <w:rsid w:val="00586133"/>
    <w:rsid w:val="0058779D"/>
    <w:rsid w:val="0059036F"/>
    <w:rsid w:val="005937D5"/>
    <w:rsid w:val="005942F0"/>
    <w:rsid w:val="005A0645"/>
    <w:rsid w:val="005A0E11"/>
    <w:rsid w:val="005A297B"/>
    <w:rsid w:val="005A3E7E"/>
    <w:rsid w:val="005A4E02"/>
    <w:rsid w:val="005B030B"/>
    <w:rsid w:val="005B2037"/>
    <w:rsid w:val="005B688C"/>
    <w:rsid w:val="005B7976"/>
    <w:rsid w:val="005B7DB6"/>
    <w:rsid w:val="005C1E55"/>
    <w:rsid w:val="005C7AB0"/>
    <w:rsid w:val="005D1DA3"/>
    <w:rsid w:val="005D3BC7"/>
    <w:rsid w:val="005E0643"/>
    <w:rsid w:val="005F2515"/>
    <w:rsid w:val="005F3D5C"/>
    <w:rsid w:val="00600AFF"/>
    <w:rsid w:val="00602774"/>
    <w:rsid w:val="00602E3F"/>
    <w:rsid w:val="0060493E"/>
    <w:rsid w:val="00617EFA"/>
    <w:rsid w:val="006203C3"/>
    <w:rsid w:val="00622F59"/>
    <w:rsid w:val="006307DB"/>
    <w:rsid w:val="00631EEF"/>
    <w:rsid w:val="006334AC"/>
    <w:rsid w:val="006401E7"/>
    <w:rsid w:val="006423C0"/>
    <w:rsid w:val="006447C2"/>
    <w:rsid w:val="00644C06"/>
    <w:rsid w:val="00647AE2"/>
    <w:rsid w:val="0065066E"/>
    <w:rsid w:val="006517A9"/>
    <w:rsid w:val="00655C50"/>
    <w:rsid w:val="00657C13"/>
    <w:rsid w:val="00660B85"/>
    <w:rsid w:val="006627DA"/>
    <w:rsid w:val="00662918"/>
    <w:rsid w:val="00673C25"/>
    <w:rsid w:val="0067409F"/>
    <w:rsid w:val="006855B5"/>
    <w:rsid w:val="0068735E"/>
    <w:rsid w:val="00695DF9"/>
    <w:rsid w:val="006A0ED5"/>
    <w:rsid w:val="006A112A"/>
    <w:rsid w:val="006A6271"/>
    <w:rsid w:val="006B046B"/>
    <w:rsid w:val="006B054C"/>
    <w:rsid w:val="006B0605"/>
    <w:rsid w:val="006B3C61"/>
    <w:rsid w:val="006B72F3"/>
    <w:rsid w:val="006C5209"/>
    <w:rsid w:val="006C6822"/>
    <w:rsid w:val="006C7EFA"/>
    <w:rsid w:val="006D0CD8"/>
    <w:rsid w:val="006E156F"/>
    <w:rsid w:val="006E3392"/>
    <w:rsid w:val="006E5EC7"/>
    <w:rsid w:val="006F18A4"/>
    <w:rsid w:val="006F19A2"/>
    <w:rsid w:val="00700627"/>
    <w:rsid w:val="00701D6A"/>
    <w:rsid w:val="00702DA5"/>
    <w:rsid w:val="00703AF8"/>
    <w:rsid w:val="0071099F"/>
    <w:rsid w:val="007128EE"/>
    <w:rsid w:val="00714737"/>
    <w:rsid w:val="007154F7"/>
    <w:rsid w:val="00716805"/>
    <w:rsid w:val="007176FE"/>
    <w:rsid w:val="00717D20"/>
    <w:rsid w:val="0072098F"/>
    <w:rsid w:val="00722E55"/>
    <w:rsid w:val="00723267"/>
    <w:rsid w:val="00723FE1"/>
    <w:rsid w:val="00724750"/>
    <w:rsid w:val="00725950"/>
    <w:rsid w:val="00735CF0"/>
    <w:rsid w:val="00750BF1"/>
    <w:rsid w:val="007551ED"/>
    <w:rsid w:val="00762DF1"/>
    <w:rsid w:val="00766466"/>
    <w:rsid w:val="00773045"/>
    <w:rsid w:val="007763F3"/>
    <w:rsid w:val="0078180E"/>
    <w:rsid w:val="0078370A"/>
    <w:rsid w:val="0078635D"/>
    <w:rsid w:val="007907EF"/>
    <w:rsid w:val="00792C60"/>
    <w:rsid w:val="007942EF"/>
    <w:rsid w:val="007967EE"/>
    <w:rsid w:val="00797E56"/>
    <w:rsid w:val="007A6E7E"/>
    <w:rsid w:val="007C0289"/>
    <w:rsid w:val="007C2F0B"/>
    <w:rsid w:val="007C2F35"/>
    <w:rsid w:val="007C42F9"/>
    <w:rsid w:val="007C495B"/>
    <w:rsid w:val="007C4CBA"/>
    <w:rsid w:val="007D12F9"/>
    <w:rsid w:val="007D1593"/>
    <w:rsid w:val="007D1F00"/>
    <w:rsid w:val="007D7D4C"/>
    <w:rsid w:val="007E2337"/>
    <w:rsid w:val="007E28FC"/>
    <w:rsid w:val="007E73BA"/>
    <w:rsid w:val="007F1D3B"/>
    <w:rsid w:val="00800A40"/>
    <w:rsid w:val="00802D33"/>
    <w:rsid w:val="00804141"/>
    <w:rsid w:val="0080566A"/>
    <w:rsid w:val="008061F6"/>
    <w:rsid w:val="00810080"/>
    <w:rsid w:val="008107F6"/>
    <w:rsid w:val="00810A80"/>
    <w:rsid w:val="00810E33"/>
    <w:rsid w:val="00815692"/>
    <w:rsid w:val="00815C00"/>
    <w:rsid w:val="00815ED8"/>
    <w:rsid w:val="00820B06"/>
    <w:rsid w:val="00822079"/>
    <w:rsid w:val="00823E70"/>
    <w:rsid w:val="008311D2"/>
    <w:rsid w:val="00831A27"/>
    <w:rsid w:val="0083229E"/>
    <w:rsid w:val="0084289C"/>
    <w:rsid w:val="00843FA2"/>
    <w:rsid w:val="00845CA6"/>
    <w:rsid w:val="008466C9"/>
    <w:rsid w:val="00851B47"/>
    <w:rsid w:val="00854DA5"/>
    <w:rsid w:val="00860FDF"/>
    <w:rsid w:val="008637CA"/>
    <w:rsid w:val="00864E29"/>
    <w:rsid w:val="0087099A"/>
    <w:rsid w:val="008739EE"/>
    <w:rsid w:val="00874F2F"/>
    <w:rsid w:val="00876B2A"/>
    <w:rsid w:val="0088179E"/>
    <w:rsid w:val="00884110"/>
    <w:rsid w:val="00895C9E"/>
    <w:rsid w:val="00895EAB"/>
    <w:rsid w:val="00897FF3"/>
    <w:rsid w:val="008A2195"/>
    <w:rsid w:val="008A237D"/>
    <w:rsid w:val="008A3735"/>
    <w:rsid w:val="008A55E7"/>
    <w:rsid w:val="008A7A21"/>
    <w:rsid w:val="008B4522"/>
    <w:rsid w:val="008B4D36"/>
    <w:rsid w:val="008B745C"/>
    <w:rsid w:val="008C7501"/>
    <w:rsid w:val="008D2EEC"/>
    <w:rsid w:val="008D4DFD"/>
    <w:rsid w:val="008E0C3B"/>
    <w:rsid w:val="008E380F"/>
    <w:rsid w:val="008E55FE"/>
    <w:rsid w:val="008E5CFA"/>
    <w:rsid w:val="008E6B11"/>
    <w:rsid w:val="008E7F6F"/>
    <w:rsid w:val="008F12C1"/>
    <w:rsid w:val="008F17AA"/>
    <w:rsid w:val="00900953"/>
    <w:rsid w:val="009072AA"/>
    <w:rsid w:val="009077D7"/>
    <w:rsid w:val="0091330B"/>
    <w:rsid w:val="00915B5E"/>
    <w:rsid w:val="00917349"/>
    <w:rsid w:val="00922814"/>
    <w:rsid w:val="00926CA6"/>
    <w:rsid w:val="0093094D"/>
    <w:rsid w:val="00935E17"/>
    <w:rsid w:val="00937205"/>
    <w:rsid w:val="00940130"/>
    <w:rsid w:val="00946716"/>
    <w:rsid w:val="00952218"/>
    <w:rsid w:val="00953999"/>
    <w:rsid w:val="00954E16"/>
    <w:rsid w:val="009575A4"/>
    <w:rsid w:val="00961DAE"/>
    <w:rsid w:val="0098176C"/>
    <w:rsid w:val="0098361C"/>
    <w:rsid w:val="00993D45"/>
    <w:rsid w:val="009A06AD"/>
    <w:rsid w:val="009A0C38"/>
    <w:rsid w:val="009A1D38"/>
    <w:rsid w:val="009A4925"/>
    <w:rsid w:val="009B1C1D"/>
    <w:rsid w:val="009B2C49"/>
    <w:rsid w:val="009B3048"/>
    <w:rsid w:val="009C6B00"/>
    <w:rsid w:val="009C7741"/>
    <w:rsid w:val="009D0482"/>
    <w:rsid w:val="009E1CD2"/>
    <w:rsid w:val="009E346C"/>
    <w:rsid w:val="009F732C"/>
    <w:rsid w:val="00A06A89"/>
    <w:rsid w:val="00A07C3A"/>
    <w:rsid w:val="00A1335F"/>
    <w:rsid w:val="00A13A90"/>
    <w:rsid w:val="00A17B73"/>
    <w:rsid w:val="00A17C9B"/>
    <w:rsid w:val="00A20456"/>
    <w:rsid w:val="00A214A6"/>
    <w:rsid w:val="00A21D70"/>
    <w:rsid w:val="00A27F15"/>
    <w:rsid w:val="00A30CD5"/>
    <w:rsid w:val="00A42330"/>
    <w:rsid w:val="00A4282B"/>
    <w:rsid w:val="00A42A00"/>
    <w:rsid w:val="00A5054C"/>
    <w:rsid w:val="00A51896"/>
    <w:rsid w:val="00A56CDF"/>
    <w:rsid w:val="00A60E56"/>
    <w:rsid w:val="00A61C5D"/>
    <w:rsid w:val="00A654E5"/>
    <w:rsid w:val="00A731EF"/>
    <w:rsid w:val="00A742EB"/>
    <w:rsid w:val="00A748C7"/>
    <w:rsid w:val="00A804F6"/>
    <w:rsid w:val="00A83BEE"/>
    <w:rsid w:val="00A95C8E"/>
    <w:rsid w:val="00A96BE9"/>
    <w:rsid w:val="00A97FAF"/>
    <w:rsid w:val="00AA01F2"/>
    <w:rsid w:val="00AA5D13"/>
    <w:rsid w:val="00AA7F67"/>
    <w:rsid w:val="00AB0089"/>
    <w:rsid w:val="00AB0AC6"/>
    <w:rsid w:val="00AB3AC5"/>
    <w:rsid w:val="00AB4B18"/>
    <w:rsid w:val="00AC1362"/>
    <w:rsid w:val="00AC1B04"/>
    <w:rsid w:val="00AC3437"/>
    <w:rsid w:val="00AC4CD5"/>
    <w:rsid w:val="00AC797C"/>
    <w:rsid w:val="00AD0A8F"/>
    <w:rsid w:val="00AD3C4B"/>
    <w:rsid w:val="00AD3FE4"/>
    <w:rsid w:val="00AD6438"/>
    <w:rsid w:val="00AD75B7"/>
    <w:rsid w:val="00AE026F"/>
    <w:rsid w:val="00AE0DB6"/>
    <w:rsid w:val="00AE329C"/>
    <w:rsid w:val="00AE3E3F"/>
    <w:rsid w:val="00AF08F8"/>
    <w:rsid w:val="00AF0DA5"/>
    <w:rsid w:val="00AF0DB5"/>
    <w:rsid w:val="00AF66AD"/>
    <w:rsid w:val="00B06AF4"/>
    <w:rsid w:val="00B10730"/>
    <w:rsid w:val="00B1661B"/>
    <w:rsid w:val="00B16DBC"/>
    <w:rsid w:val="00B16F2C"/>
    <w:rsid w:val="00B17315"/>
    <w:rsid w:val="00B22264"/>
    <w:rsid w:val="00B24CAF"/>
    <w:rsid w:val="00B2606D"/>
    <w:rsid w:val="00B35684"/>
    <w:rsid w:val="00B4089C"/>
    <w:rsid w:val="00B422D7"/>
    <w:rsid w:val="00B5265B"/>
    <w:rsid w:val="00B52F7B"/>
    <w:rsid w:val="00B546C9"/>
    <w:rsid w:val="00B5616C"/>
    <w:rsid w:val="00B5708F"/>
    <w:rsid w:val="00B63C68"/>
    <w:rsid w:val="00B660E5"/>
    <w:rsid w:val="00B662BA"/>
    <w:rsid w:val="00B70CED"/>
    <w:rsid w:val="00B71B47"/>
    <w:rsid w:val="00B725EC"/>
    <w:rsid w:val="00B80AD1"/>
    <w:rsid w:val="00B86440"/>
    <w:rsid w:val="00B86D65"/>
    <w:rsid w:val="00B915B3"/>
    <w:rsid w:val="00B935E3"/>
    <w:rsid w:val="00B95876"/>
    <w:rsid w:val="00BA171B"/>
    <w:rsid w:val="00BA26DA"/>
    <w:rsid w:val="00BC4005"/>
    <w:rsid w:val="00BC466C"/>
    <w:rsid w:val="00BC5E27"/>
    <w:rsid w:val="00BC7063"/>
    <w:rsid w:val="00BD14AE"/>
    <w:rsid w:val="00BE5AD5"/>
    <w:rsid w:val="00BF1F4D"/>
    <w:rsid w:val="00BF2CF9"/>
    <w:rsid w:val="00BF767D"/>
    <w:rsid w:val="00BF7D96"/>
    <w:rsid w:val="00C05F94"/>
    <w:rsid w:val="00C144E2"/>
    <w:rsid w:val="00C16DB7"/>
    <w:rsid w:val="00C1701A"/>
    <w:rsid w:val="00C1762C"/>
    <w:rsid w:val="00C17C53"/>
    <w:rsid w:val="00C273E4"/>
    <w:rsid w:val="00C27ED7"/>
    <w:rsid w:val="00C30FD5"/>
    <w:rsid w:val="00C31EAE"/>
    <w:rsid w:val="00C34900"/>
    <w:rsid w:val="00C37982"/>
    <w:rsid w:val="00C4047F"/>
    <w:rsid w:val="00C42925"/>
    <w:rsid w:val="00C550AA"/>
    <w:rsid w:val="00C57C1B"/>
    <w:rsid w:val="00C61573"/>
    <w:rsid w:val="00C655EC"/>
    <w:rsid w:val="00C65DF1"/>
    <w:rsid w:val="00C678D9"/>
    <w:rsid w:val="00C7400F"/>
    <w:rsid w:val="00C742A7"/>
    <w:rsid w:val="00C754D5"/>
    <w:rsid w:val="00C765B3"/>
    <w:rsid w:val="00C76FC9"/>
    <w:rsid w:val="00C800CB"/>
    <w:rsid w:val="00C808D9"/>
    <w:rsid w:val="00C829F9"/>
    <w:rsid w:val="00C905CA"/>
    <w:rsid w:val="00C90EBA"/>
    <w:rsid w:val="00C91978"/>
    <w:rsid w:val="00C92023"/>
    <w:rsid w:val="00C93EF4"/>
    <w:rsid w:val="00C94F5F"/>
    <w:rsid w:val="00C951AC"/>
    <w:rsid w:val="00C96517"/>
    <w:rsid w:val="00CA0A9F"/>
    <w:rsid w:val="00CA1D9E"/>
    <w:rsid w:val="00CA2E20"/>
    <w:rsid w:val="00CA42B1"/>
    <w:rsid w:val="00CA67BF"/>
    <w:rsid w:val="00CA78E6"/>
    <w:rsid w:val="00CA7B1C"/>
    <w:rsid w:val="00CB0A9F"/>
    <w:rsid w:val="00CB0D50"/>
    <w:rsid w:val="00CB4767"/>
    <w:rsid w:val="00CB5BBF"/>
    <w:rsid w:val="00CC003C"/>
    <w:rsid w:val="00CD235C"/>
    <w:rsid w:val="00CD3D34"/>
    <w:rsid w:val="00CD3E7B"/>
    <w:rsid w:val="00CD4AD4"/>
    <w:rsid w:val="00CD68DF"/>
    <w:rsid w:val="00CD79DB"/>
    <w:rsid w:val="00CD7A05"/>
    <w:rsid w:val="00CE1361"/>
    <w:rsid w:val="00CE2C42"/>
    <w:rsid w:val="00CE5A07"/>
    <w:rsid w:val="00CF695D"/>
    <w:rsid w:val="00CF77A3"/>
    <w:rsid w:val="00D039F5"/>
    <w:rsid w:val="00D0460F"/>
    <w:rsid w:val="00D053FA"/>
    <w:rsid w:val="00D0740A"/>
    <w:rsid w:val="00D151E9"/>
    <w:rsid w:val="00D15C80"/>
    <w:rsid w:val="00D16EA1"/>
    <w:rsid w:val="00D21B83"/>
    <w:rsid w:val="00D22F81"/>
    <w:rsid w:val="00D256E3"/>
    <w:rsid w:val="00D266EC"/>
    <w:rsid w:val="00D27E54"/>
    <w:rsid w:val="00D3372F"/>
    <w:rsid w:val="00D34760"/>
    <w:rsid w:val="00D354F2"/>
    <w:rsid w:val="00D35900"/>
    <w:rsid w:val="00D4333E"/>
    <w:rsid w:val="00D43E22"/>
    <w:rsid w:val="00D44850"/>
    <w:rsid w:val="00D5127E"/>
    <w:rsid w:val="00D55EED"/>
    <w:rsid w:val="00D562EE"/>
    <w:rsid w:val="00D56BD3"/>
    <w:rsid w:val="00D5736D"/>
    <w:rsid w:val="00D60B44"/>
    <w:rsid w:val="00D60FD3"/>
    <w:rsid w:val="00D666DB"/>
    <w:rsid w:val="00D73E2D"/>
    <w:rsid w:val="00D75C24"/>
    <w:rsid w:val="00D77ABB"/>
    <w:rsid w:val="00D805A4"/>
    <w:rsid w:val="00D851A0"/>
    <w:rsid w:val="00D85C12"/>
    <w:rsid w:val="00D91759"/>
    <w:rsid w:val="00D96D68"/>
    <w:rsid w:val="00DA39AB"/>
    <w:rsid w:val="00DA5AC0"/>
    <w:rsid w:val="00DA7CF4"/>
    <w:rsid w:val="00DB0C08"/>
    <w:rsid w:val="00DC02EC"/>
    <w:rsid w:val="00DC1109"/>
    <w:rsid w:val="00DC12D7"/>
    <w:rsid w:val="00DC5E6A"/>
    <w:rsid w:val="00DE2FB5"/>
    <w:rsid w:val="00DF0D00"/>
    <w:rsid w:val="00DF219E"/>
    <w:rsid w:val="00E0301E"/>
    <w:rsid w:val="00E21D69"/>
    <w:rsid w:val="00E22A46"/>
    <w:rsid w:val="00E25A8C"/>
    <w:rsid w:val="00E30432"/>
    <w:rsid w:val="00E31218"/>
    <w:rsid w:val="00E319EE"/>
    <w:rsid w:val="00E32894"/>
    <w:rsid w:val="00E34886"/>
    <w:rsid w:val="00E366C4"/>
    <w:rsid w:val="00E37D09"/>
    <w:rsid w:val="00E412EF"/>
    <w:rsid w:val="00E42B83"/>
    <w:rsid w:val="00E454B2"/>
    <w:rsid w:val="00E45B2E"/>
    <w:rsid w:val="00E46030"/>
    <w:rsid w:val="00E461AF"/>
    <w:rsid w:val="00E47A3D"/>
    <w:rsid w:val="00E51B24"/>
    <w:rsid w:val="00E51D1A"/>
    <w:rsid w:val="00E57A95"/>
    <w:rsid w:val="00E62927"/>
    <w:rsid w:val="00E661EB"/>
    <w:rsid w:val="00E7183C"/>
    <w:rsid w:val="00E764A5"/>
    <w:rsid w:val="00E8327C"/>
    <w:rsid w:val="00E860A1"/>
    <w:rsid w:val="00E86B66"/>
    <w:rsid w:val="00E8794F"/>
    <w:rsid w:val="00E87B8A"/>
    <w:rsid w:val="00E96EE0"/>
    <w:rsid w:val="00E97CCB"/>
    <w:rsid w:val="00EA6428"/>
    <w:rsid w:val="00EB4BE0"/>
    <w:rsid w:val="00EC3E83"/>
    <w:rsid w:val="00EC4154"/>
    <w:rsid w:val="00EC6512"/>
    <w:rsid w:val="00ED55DF"/>
    <w:rsid w:val="00ED7EF6"/>
    <w:rsid w:val="00EE5189"/>
    <w:rsid w:val="00EE5AAE"/>
    <w:rsid w:val="00EE6D9B"/>
    <w:rsid w:val="00EF203C"/>
    <w:rsid w:val="00F02C9E"/>
    <w:rsid w:val="00F03573"/>
    <w:rsid w:val="00F12C50"/>
    <w:rsid w:val="00F12F1D"/>
    <w:rsid w:val="00F15159"/>
    <w:rsid w:val="00F2320D"/>
    <w:rsid w:val="00F23AB6"/>
    <w:rsid w:val="00F23B90"/>
    <w:rsid w:val="00F24C97"/>
    <w:rsid w:val="00F256AD"/>
    <w:rsid w:val="00F27ACD"/>
    <w:rsid w:val="00F379AC"/>
    <w:rsid w:val="00F42D5B"/>
    <w:rsid w:val="00F50569"/>
    <w:rsid w:val="00F563B6"/>
    <w:rsid w:val="00F616AD"/>
    <w:rsid w:val="00F63A4E"/>
    <w:rsid w:val="00F63BEA"/>
    <w:rsid w:val="00F63E3A"/>
    <w:rsid w:val="00F65927"/>
    <w:rsid w:val="00F749D7"/>
    <w:rsid w:val="00F75999"/>
    <w:rsid w:val="00F76020"/>
    <w:rsid w:val="00F81CAC"/>
    <w:rsid w:val="00F827F1"/>
    <w:rsid w:val="00F90D05"/>
    <w:rsid w:val="00F913C2"/>
    <w:rsid w:val="00F956DA"/>
    <w:rsid w:val="00F97362"/>
    <w:rsid w:val="00FA64F0"/>
    <w:rsid w:val="00FB00C4"/>
    <w:rsid w:val="00FB554C"/>
    <w:rsid w:val="00FB6AAE"/>
    <w:rsid w:val="00FC14A5"/>
    <w:rsid w:val="00FC7576"/>
    <w:rsid w:val="00FC76AD"/>
    <w:rsid w:val="00FD745A"/>
    <w:rsid w:val="00FE1169"/>
    <w:rsid w:val="00FE16BB"/>
    <w:rsid w:val="00FE34A9"/>
    <w:rsid w:val="00FE4CD3"/>
    <w:rsid w:val="00FF23D8"/>
    <w:rsid w:val="00FF37A4"/>
    <w:rsid w:val="00FF3D2D"/>
    <w:rsid w:val="00FF3DBB"/>
    <w:rsid w:val="00FF6586"/>
    <w:rsid w:val="00FF7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15670"/>
  <w15:chartTrackingRefBased/>
  <w15:docId w15:val="{C1C61C31-EE3F-427B-B9E3-89CC5EEBD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6DBC"/>
    <w:pPr>
      <w:suppressAutoHyphens/>
    </w:pPr>
    <w:rPr>
      <w:rFonts w:ascii="Times New Roman" w:eastAsia="Times New Roman" w:hAnsi="Times New Roman"/>
      <w:sz w:val="24"/>
      <w:szCs w:val="24"/>
      <w:lang w:eastAsia="zh-CN"/>
    </w:rPr>
  </w:style>
  <w:style w:type="paragraph" w:styleId="Nagwek1">
    <w:name w:val="heading 1"/>
    <w:basedOn w:val="Normalny"/>
    <w:next w:val="Normalny"/>
    <w:link w:val="Nagwek1Znak"/>
    <w:qFormat/>
    <w:rsid w:val="00EC3E83"/>
    <w:pPr>
      <w:keepNext/>
      <w:keepLines/>
      <w:numPr>
        <w:numId w:val="26"/>
      </w:numPr>
      <w:suppressAutoHyphens w:val="0"/>
      <w:spacing w:before="480"/>
      <w:outlineLvl w:val="0"/>
    </w:pPr>
    <w:rPr>
      <w:rFonts w:asciiTheme="majorHAnsi" w:eastAsiaTheme="majorEastAsia" w:hAnsiTheme="majorHAnsi" w:cstheme="majorBidi"/>
      <w:b/>
      <w:bCs/>
      <w:color w:val="2F5496" w:themeColor="accent1" w:themeShade="BF"/>
      <w:sz w:val="28"/>
      <w:szCs w:val="28"/>
      <w:lang w:eastAsia="pl-PL"/>
    </w:rPr>
  </w:style>
  <w:style w:type="paragraph" w:styleId="Nagwek2">
    <w:name w:val="heading 2"/>
    <w:basedOn w:val="Normalny"/>
    <w:next w:val="Normalny"/>
    <w:link w:val="Nagwek2Znak"/>
    <w:unhideWhenUsed/>
    <w:qFormat/>
    <w:rsid w:val="00EC3E83"/>
    <w:pPr>
      <w:keepNext/>
      <w:keepLines/>
      <w:numPr>
        <w:ilvl w:val="1"/>
        <w:numId w:val="26"/>
      </w:numPr>
      <w:suppressAutoHyphens w:val="0"/>
      <w:spacing w:before="200"/>
      <w:outlineLvl w:val="1"/>
    </w:pPr>
    <w:rPr>
      <w:rFonts w:asciiTheme="majorHAnsi" w:eastAsiaTheme="majorEastAsia" w:hAnsiTheme="majorHAnsi" w:cstheme="majorBidi"/>
      <w:b/>
      <w:bCs/>
      <w:color w:val="4472C4" w:themeColor="accent1"/>
      <w:sz w:val="26"/>
      <w:szCs w:val="26"/>
      <w:lang w:eastAsia="pl-PL"/>
    </w:rPr>
  </w:style>
  <w:style w:type="paragraph" w:styleId="Nagwek3">
    <w:name w:val="heading 3"/>
    <w:basedOn w:val="Normalny"/>
    <w:next w:val="Normalny"/>
    <w:link w:val="Nagwek3Znak"/>
    <w:unhideWhenUsed/>
    <w:qFormat/>
    <w:rsid w:val="00EC3E83"/>
    <w:pPr>
      <w:keepNext/>
      <w:keepLines/>
      <w:numPr>
        <w:ilvl w:val="2"/>
        <w:numId w:val="26"/>
      </w:numPr>
      <w:suppressAutoHyphens w:val="0"/>
      <w:spacing w:before="200"/>
      <w:outlineLvl w:val="2"/>
    </w:pPr>
    <w:rPr>
      <w:rFonts w:asciiTheme="majorHAnsi" w:eastAsiaTheme="majorEastAsia" w:hAnsiTheme="majorHAnsi" w:cstheme="majorBidi"/>
      <w:b/>
      <w:bCs/>
      <w:color w:val="4472C4" w:themeColor="accent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F6586"/>
    <w:pPr>
      <w:ind w:left="720"/>
      <w:contextualSpacing/>
    </w:pPr>
  </w:style>
  <w:style w:type="paragraph" w:styleId="Tekstdymka">
    <w:name w:val="Balloon Text"/>
    <w:basedOn w:val="Normalny"/>
    <w:link w:val="TekstdymkaZnak"/>
    <w:uiPriority w:val="99"/>
    <w:semiHidden/>
    <w:unhideWhenUsed/>
    <w:rsid w:val="00E22A46"/>
    <w:rPr>
      <w:rFonts w:ascii="Tahoma" w:hAnsi="Tahoma" w:cs="Tahoma"/>
      <w:sz w:val="16"/>
      <w:szCs w:val="16"/>
    </w:rPr>
  </w:style>
  <w:style w:type="character" w:customStyle="1" w:styleId="TekstdymkaZnak">
    <w:name w:val="Tekst dymka Znak"/>
    <w:link w:val="Tekstdymka"/>
    <w:uiPriority w:val="99"/>
    <w:semiHidden/>
    <w:rsid w:val="00E22A46"/>
    <w:rPr>
      <w:rFonts w:ascii="Tahoma" w:eastAsia="Times New Roman" w:hAnsi="Tahoma" w:cs="Tahoma"/>
      <w:sz w:val="16"/>
      <w:szCs w:val="16"/>
      <w:lang w:eastAsia="zh-CN"/>
    </w:rPr>
  </w:style>
  <w:style w:type="character" w:styleId="Hipercze">
    <w:name w:val="Hyperlink"/>
    <w:uiPriority w:val="99"/>
    <w:unhideWhenUsed/>
    <w:rsid w:val="002D6F37"/>
    <w:rPr>
      <w:color w:val="0000FF"/>
      <w:u w:val="single"/>
    </w:rPr>
  </w:style>
  <w:style w:type="paragraph" w:styleId="Nagwek">
    <w:name w:val="header"/>
    <w:basedOn w:val="Normalny"/>
    <w:link w:val="NagwekZnak"/>
    <w:uiPriority w:val="99"/>
    <w:unhideWhenUsed/>
    <w:rsid w:val="00A61C5D"/>
    <w:pPr>
      <w:tabs>
        <w:tab w:val="center" w:pos="4536"/>
        <w:tab w:val="right" w:pos="9072"/>
      </w:tabs>
    </w:pPr>
  </w:style>
  <w:style w:type="character" w:customStyle="1" w:styleId="NagwekZnak">
    <w:name w:val="Nagłówek Znak"/>
    <w:link w:val="Nagwek"/>
    <w:uiPriority w:val="99"/>
    <w:rsid w:val="00A61C5D"/>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A61C5D"/>
    <w:pPr>
      <w:tabs>
        <w:tab w:val="center" w:pos="4536"/>
        <w:tab w:val="right" w:pos="9072"/>
      </w:tabs>
    </w:pPr>
  </w:style>
  <w:style w:type="character" w:customStyle="1" w:styleId="StopkaZnak">
    <w:name w:val="Stopka Znak"/>
    <w:link w:val="Stopka"/>
    <w:qFormat/>
    <w:rsid w:val="00A61C5D"/>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32280F"/>
    <w:pPr>
      <w:widowControl w:val="0"/>
      <w:jc w:val="both"/>
      <w:textAlignment w:val="baseline"/>
    </w:pPr>
    <w:rPr>
      <w:rFonts w:ascii="Bookman Old Style" w:hAnsi="Bookman Old Style" w:cs="Bookman Old Style"/>
      <w:kern w:val="1"/>
      <w:lang w:eastAsia="ar-SA"/>
    </w:rPr>
  </w:style>
  <w:style w:type="paragraph" w:customStyle="1" w:styleId="Akapitzlist1">
    <w:name w:val="Akapit z listą1"/>
    <w:basedOn w:val="Normalny"/>
    <w:rsid w:val="0032280F"/>
    <w:pPr>
      <w:widowControl w:val="0"/>
      <w:overflowPunct w:val="0"/>
      <w:ind w:left="720"/>
      <w:contextualSpacing/>
    </w:pPr>
    <w:rPr>
      <w:kern w:val="1"/>
      <w:lang w:eastAsia="ar-SA"/>
    </w:rPr>
  </w:style>
  <w:style w:type="paragraph" w:customStyle="1" w:styleId="Akapitzlist2">
    <w:name w:val="Akapit z listą2"/>
    <w:basedOn w:val="Normalny"/>
    <w:rsid w:val="0032280F"/>
    <w:pPr>
      <w:widowControl w:val="0"/>
      <w:ind w:left="708"/>
      <w:textAlignment w:val="baseline"/>
    </w:pPr>
    <w:rPr>
      <w:color w:val="00000A"/>
      <w:kern w:val="1"/>
      <w:lang w:eastAsia="ar-SA"/>
    </w:rPr>
  </w:style>
  <w:style w:type="paragraph" w:customStyle="1" w:styleId="Akapitzlist3">
    <w:name w:val="Akapit z listą3"/>
    <w:basedOn w:val="Normalny"/>
    <w:rsid w:val="0032280F"/>
    <w:pPr>
      <w:widowControl w:val="0"/>
      <w:overflowPunct w:val="0"/>
      <w:ind w:left="708"/>
      <w:textAlignment w:val="baseline"/>
    </w:pPr>
    <w:rPr>
      <w:rFonts w:eastAsia="Calibri" w:cs="Calibri"/>
      <w:color w:val="00000A"/>
      <w:kern w:val="1"/>
      <w:lang w:eastAsia="ar-SA"/>
    </w:rPr>
  </w:style>
  <w:style w:type="paragraph" w:customStyle="1" w:styleId="LP1">
    <w:name w:val="LP1"/>
    <w:link w:val="LP1Znak"/>
    <w:qFormat/>
    <w:rsid w:val="00CA0A9F"/>
    <w:pPr>
      <w:tabs>
        <w:tab w:val="num" w:pos="0"/>
      </w:tabs>
      <w:spacing w:before="80" w:line="264" w:lineRule="auto"/>
      <w:ind w:left="357" w:hanging="357"/>
    </w:pPr>
    <w:rPr>
      <w:rFonts w:eastAsia="Times New Roman"/>
      <w:color w:val="E36C0A"/>
      <w:kern w:val="1"/>
      <w:lang w:eastAsia="ar-SA"/>
    </w:rPr>
  </w:style>
  <w:style w:type="character" w:customStyle="1" w:styleId="LP1Znak">
    <w:name w:val="LP1 Znak"/>
    <w:link w:val="LP1"/>
    <w:rsid w:val="00CA0A9F"/>
    <w:rPr>
      <w:rFonts w:ascii="Calibri" w:eastAsia="Times New Roman" w:hAnsi="Calibri" w:cs="Times New Roman"/>
      <w:color w:val="E36C0A"/>
      <w:kern w:val="1"/>
      <w:sz w:val="20"/>
      <w:szCs w:val="20"/>
      <w:lang w:eastAsia="ar-SA"/>
    </w:rPr>
  </w:style>
  <w:style w:type="paragraph" w:styleId="Tekstpodstawowy">
    <w:name w:val="Body Text"/>
    <w:basedOn w:val="Normalny"/>
    <w:link w:val="TekstpodstawowyZnak"/>
    <w:rsid w:val="00066A88"/>
    <w:pPr>
      <w:widowControl w:val="0"/>
      <w:overflowPunct w:val="0"/>
      <w:spacing w:after="120"/>
      <w:jc w:val="both"/>
      <w:textAlignment w:val="baseline"/>
    </w:pPr>
    <w:rPr>
      <w:rFonts w:cs="Calibri"/>
      <w:color w:val="00000A"/>
      <w:kern w:val="1"/>
      <w:lang w:eastAsia="ar-SA"/>
    </w:rPr>
  </w:style>
  <w:style w:type="character" w:customStyle="1" w:styleId="TekstpodstawowyZnak">
    <w:name w:val="Tekst podstawowy Znak"/>
    <w:link w:val="Tekstpodstawowy"/>
    <w:rsid w:val="00066A88"/>
    <w:rPr>
      <w:rFonts w:ascii="Times New Roman" w:eastAsia="Times New Roman" w:hAnsi="Times New Roman" w:cs="Calibri"/>
      <w:color w:val="00000A"/>
      <w:kern w:val="1"/>
      <w:sz w:val="24"/>
      <w:szCs w:val="24"/>
      <w:lang w:eastAsia="ar-SA"/>
    </w:rPr>
  </w:style>
  <w:style w:type="paragraph" w:styleId="Tekstpodstawowy2">
    <w:name w:val="Body Text 2"/>
    <w:basedOn w:val="Normalny"/>
    <w:link w:val="Tekstpodstawowy2Znak1"/>
    <w:uiPriority w:val="99"/>
    <w:semiHidden/>
    <w:unhideWhenUsed/>
    <w:rsid w:val="00845CA6"/>
    <w:pPr>
      <w:widowControl w:val="0"/>
      <w:overflowPunct w:val="0"/>
      <w:spacing w:after="120" w:line="480" w:lineRule="auto"/>
      <w:textAlignment w:val="baseline"/>
    </w:pPr>
    <w:rPr>
      <w:rFonts w:cs="Calibri"/>
      <w:color w:val="00000A"/>
      <w:kern w:val="1"/>
      <w:lang w:eastAsia="ar-SA"/>
    </w:rPr>
  </w:style>
  <w:style w:type="character" w:customStyle="1" w:styleId="Tekstpodstawowy2Znak1">
    <w:name w:val="Tekst podstawowy 2 Znak1"/>
    <w:link w:val="Tekstpodstawowy2"/>
    <w:uiPriority w:val="99"/>
    <w:semiHidden/>
    <w:rsid w:val="00845CA6"/>
    <w:rPr>
      <w:rFonts w:ascii="Times New Roman" w:eastAsia="Times New Roman" w:hAnsi="Times New Roman" w:cs="Calibri"/>
      <w:color w:val="00000A"/>
      <w:kern w:val="1"/>
      <w:sz w:val="24"/>
      <w:szCs w:val="24"/>
      <w:lang w:eastAsia="ar-SA"/>
    </w:rPr>
  </w:style>
  <w:style w:type="character" w:customStyle="1" w:styleId="Tekstpodstawowy2Znak">
    <w:name w:val="Tekst podstawowy 2 Znak"/>
    <w:uiPriority w:val="99"/>
    <w:semiHidden/>
    <w:rsid w:val="00845CA6"/>
    <w:rPr>
      <w:rFonts w:ascii="Times New Roman" w:eastAsia="Times New Roman" w:hAnsi="Times New Roman" w:cs="Times New Roman"/>
      <w:sz w:val="24"/>
      <w:szCs w:val="24"/>
      <w:lang w:eastAsia="zh-CN"/>
    </w:rPr>
  </w:style>
  <w:style w:type="paragraph" w:styleId="Bezodstpw">
    <w:name w:val="No Spacing"/>
    <w:qFormat/>
    <w:rsid w:val="00845CA6"/>
    <w:rPr>
      <w:sz w:val="22"/>
      <w:szCs w:val="22"/>
      <w:lang w:eastAsia="en-US"/>
    </w:rPr>
  </w:style>
  <w:style w:type="character" w:customStyle="1" w:styleId="WW8Num2z1">
    <w:name w:val="WW8Num2z1"/>
    <w:rsid w:val="00C4047F"/>
  </w:style>
  <w:style w:type="table" w:styleId="Tabela-Siatka">
    <w:name w:val="Table Grid"/>
    <w:basedOn w:val="Standardowy"/>
    <w:rsid w:val="007C2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A17B73"/>
    <w:pPr>
      <w:overflowPunct w:val="0"/>
      <w:jc w:val="both"/>
    </w:pPr>
    <w:rPr>
      <w:rFonts w:ascii="Bookman Old Style" w:eastAsia="Calibri" w:hAnsi="Bookman Old Style" w:cs="Bookman Old Style"/>
      <w:color w:val="00000A"/>
      <w:kern w:val="1"/>
      <w:lang w:eastAsia="ar-SA"/>
    </w:rPr>
  </w:style>
  <w:style w:type="paragraph" w:customStyle="1" w:styleId="Default">
    <w:name w:val="Default"/>
    <w:rsid w:val="00F379AC"/>
    <w:pPr>
      <w:autoSpaceDE w:val="0"/>
      <w:autoSpaceDN w:val="0"/>
      <w:adjustRightInd w:val="0"/>
    </w:pPr>
    <w:rPr>
      <w:rFonts w:ascii="Times New Roman" w:hAnsi="Times New Roman"/>
      <w:color w:val="000000"/>
      <w:sz w:val="24"/>
      <w:szCs w:val="24"/>
    </w:rPr>
  </w:style>
  <w:style w:type="paragraph" w:customStyle="1" w:styleId="Standard">
    <w:name w:val="Standard"/>
    <w:rsid w:val="00E25A8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Stopka1">
    <w:name w:val="Stopka1"/>
    <w:basedOn w:val="Normalny"/>
    <w:rsid w:val="000E32D3"/>
    <w:pPr>
      <w:tabs>
        <w:tab w:val="center" w:pos="4536"/>
        <w:tab w:val="right" w:pos="9072"/>
      </w:tabs>
      <w:suppressAutoHyphens w:val="0"/>
    </w:pPr>
    <w:rPr>
      <w:rFonts w:ascii="Liberation Serif" w:hAnsi="Liberation Serif"/>
      <w:sz w:val="20"/>
      <w:szCs w:val="20"/>
      <w:lang w:val="x-none" w:eastAsia="pl-PL"/>
    </w:rPr>
  </w:style>
  <w:style w:type="paragraph" w:customStyle="1" w:styleId="LP2B">
    <w:name w:val="LP2B"/>
    <w:link w:val="LP2BZnak"/>
    <w:qFormat/>
    <w:rsid w:val="008A2195"/>
    <w:pPr>
      <w:numPr>
        <w:numId w:val="9"/>
      </w:numPr>
      <w:spacing w:before="60" w:line="264" w:lineRule="auto"/>
    </w:pPr>
    <w:rPr>
      <w:rFonts w:eastAsia="Times New Roman"/>
      <w:color w:val="00B050"/>
      <w:kern w:val="1"/>
      <w:lang w:eastAsia="ar-SA"/>
    </w:rPr>
  </w:style>
  <w:style w:type="character" w:customStyle="1" w:styleId="LP2BZnak">
    <w:name w:val="LP2B Znak"/>
    <w:link w:val="LP2B"/>
    <w:rsid w:val="008A2195"/>
    <w:rPr>
      <w:rFonts w:eastAsia="Times New Roman"/>
      <w:color w:val="00B050"/>
      <w:kern w:val="1"/>
      <w:lang w:eastAsia="ar-SA"/>
    </w:rPr>
  </w:style>
  <w:style w:type="character" w:styleId="UyteHipercze">
    <w:name w:val="FollowedHyperlink"/>
    <w:uiPriority w:val="99"/>
    <w:semiHidden/>
    <w:unhideWhenUsed/>
    <w:rsid w:val="00716805"/>
    <w:rPr>
      <w:color w:val="800080"/>
      <w:u w:val="single"/>
    </w:rPr>
  </w:style>
  <w:style w:type="paragraph" w:customStyle="1" w:styleId="xl63">
    <w:name w:val="xl63"/>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pl-PL"/>
    </w:rPr>
  </w:style>
  <w:style w:type="paragraph" w:customStyle="1" w:styleId="xl64">
    <w:name w:val="xl64"/>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pl-PL"/>
    </w:rPr>
  </w:style>
  <w:style w:type="paragraph" w:customStyle="1" w:styleId="xl65">
    <w:name w:val="xl65"/>
    <w:basedOn w:val="Normalny"/>
    <w:rsid w:val="00716805"/>
    <w:pPr>
      <w:suppressAutoHyphens w:val="0"/>
      <w:spacing w:before="100" w:beforeAutospacing="1" w:after="100" w:afterAutospacing="1"/>
      <w:jc w:val="center"/>
      <w:textAlignment w:val="center"/>
    </w:pPr>
    <w:rPr>
      <w:b/>
      <w:bCs/>
      <w:lang w:eastAsia="pl-PL"/>
    </w:rPr>
  </w:style>
  <w:style w:type="paragraph" w:customStyle="1" w:styleId="xl66">
    <w:name w:val="xl66"/>
    <w:basedOn w:val="Normalny"/>
    <w:rsid w:val="00716805"/>
    <w:pPr>
      <w:suppressAutoHyphens w:val="0"/>
      <w:spacing w:before="100" w:beforeAutospacing="1" w:after="100" w:afterAutospacing="1"/>
      <w:textAlignment w:val="center"/>
    </w:pPr>
    <w:rPr>
      <w:b/>
      <w:bCs/>
      <w:lang w:eastAsia="pl-PL"/>
    </w:rPr>
  </w:style>
  <w:style w:type="paragraph" w:customStyle="1" w:styleId="xl67">
    <w:name w:val="xl67"/>
    <w:basedOn w:val="Normalny"/>
    <w:rsid w:val="00716805"/>
    <w:pPr>
      <w:suppressAutoHyphens w:val="0"/>
      <w:spacing w:before="100" w:beforeAutospacing="1" w:after="100" w:afterAutospacing="1"/>
      <w:textAlignment w:val="center"/>
    </w:pPr>
    <w:rPr>
      <w:lang w:eastAsia="pl-PL"/>
    </w:rPr>
  </w:style>
  <w:style w:type="paragraph" w:customStyle="1" w:styleId="xl68">
    <w:name w:val="xl68"/>
    <w:basedOn w:val="Normalny"/>
    <w:rsid w:val="00716805"/>
    <w:pPr>
      <w:suppressAutoHyphens w:val="0"/>
      <w:spacing w:before="100" w:beforeAutospacing="1" w:after="100" w:afterAutospacing="1"/>
      <w:textAlignment w:val="center"/>
    </w:pPr>
    <w:rPr>
      <w:color w:val="FF0000"/>
      <w:lang w:eastAsia="pl-PL"/>
    </w:rPr>
  </w:style>
  <w:style w:type="paragraph" w:customStyle="1" w:styleId="xl69">
    <w:name w:val="xl69"/>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pl-PL"/>
    </w:rPr>
  </w:style>
  <w:style w:type="paragraph" w:customStyle="1" w:styleId="xl70">
    <w:name w:val="xl70"/>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pl-PL"/>
    </w:rPr>
  </w:style>
  <w:style w:type="paragraph" w:customStyle="1" w:styleId="xl71">
    <w:name w:val="xl71"/>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pl-PL"/>
    </w:rPr>
  </w:style>
  <w:style w:type="paragraph" w:customStyle="1" w:styleId="xl72">
    <w:name w:val="xl72"/>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pl-PL"/>
    </w:rPr>
  </w:style>
  <w:style w:type="paragraph" w:customStyle="1" w:styleId="xl73">
    <w:name w:val="xl73"/>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color w:val="FF0000"/>
      <w:lang w:eastAsia="pl-PL"/>
    </w:rPr>
  </w:style>
  <w:style w:type="paragraph" w:customStyle="1" w:styleId="xl74">
    <w:name w:val="xl74"/>
    <w:basedOn w:val="Normalny"/>
    <w:rsid w:val="00716805"/>
    <w:pPr>
      <w:suppressAutoHyphens w:val="0"/>
      <w:spacing w:before="100" w:beforeAutospacing="1" w:after="100" w:afterAutospacing="1"/>
      <w:textAlignment w:val="center"/>
    </w:pPr>
    <w:rPr>
      <w:color w:val="FF0000"/>
      <w:lang w:eastAsia="pl-PL"/>
    </w:rPr>
  </w:style>
  <w:style w:type="paragraph" w:customStyle="1" w:styleId="xl75">
    <w:name w:val="xl75"/>
    <w:basedOn w:val="Normalny"/>
    <w:rsid w:val="00716805"/>
    <w:pPr>
      <w:suppressAutoHyphens w:val="0"/>
      <w:spacing w:before="100" w:beforeAutospacing="1" w:after="100" w:afterAutospacing="1"/>
      <w:textAlignment w:val="center"/>
    </w:pPr>
    <w:rPr>
      <w:i/>
      <w:iCs/>
      <w:lang w:eastAsia="pl-PL"/>
    </w:rPr>
  </w:style>
  <w:style w:type="paragraph" w:customStyle="1" w:styleId="xl76">
    <w:name w:val="xl76"/>
    <w:basedOn w:val="Normalny"/>
    <w:rsid w:val="00716805"/>
    <w:pPr>
      <w:suppressAutoHyphens w:val="0"/>
      <w:spacing w:before="100" w:beforeAutospacing="1" w:after="100" w:afterAutospacing="1"/>
      <w:textAlignment w:val="center"/>
    </w:pPr>
    <w:rPr>
      <w:i/>
      <w:iCs/>
      <w:color w:val="FF0000"/>
      <w:lang w:eastAsia="pl-PL"/>
    </w:rPr>
  </w:style>
  <w:style w:type="paragraph" w:customStyle="1" w:styleId="xl77">
    <w:name w:val="xl77"/>
    <w:basedOn w:val="Normalny"/>
    <w:rsid w:val="00716805"/>
    <w:pPr>
      <w:suppressAutoHyphens w:val="0"/>
      <w:spacing w:before="100" w:beforeAutospacing="1" w:after="100" w:afterAutospacing="1"/>
      <w:textAlignment w:val="center"/>
    </w:pPr>
    <w:rPr>
      <w:i/>
      <w:iCs/>
      <w:color w:val="FF0000"/>
      <w:lang w:eastAsia="pl-PL"/>
    </w:rPr>
  </w:style>
  <w:style w:type="paragraph" w:customStyle="1" w:styleId="xl78">
    <w:name w:val="xl78"/>
    <w:basedOn w:val="Normalny"/>
    <w:rsid w:val="00716805"/>
    <w:pPr>
      <w:suppressAutoHyphens w:val="0"/>
      <w:spacing w:before="100" w:beforeAutospacing="1" w:after="100" w:afterAutospacing="1"/>
    </w:pPr>
    <w:rPr>
      <w:color w:val="FF0000"/>
      <w:lang w:eastAsia="pl-PL"/>
    </w:rPr>
  </w:style>
  <w:style w:type="paragraph" w:customStyle="1" w:styleId="xl79">
    <w:name w:val="xl79"/>
    <w:basedOn w:val="Normalny"/>
    <w:rsid w:val="00716805"/>
    <w:pPr>
      <w:suppressAutoHyphens w:val="0"/>
      <w:spacing w:before="100" w:beforeAutospacing="1" w:after="100" w:afterAutospacing="1"/>
    </w:pPr>
    <w:rPr>
      <w:color w:val="FF0000"/>
      <w:lang w:eastAsia="pl-PL"/>
    </w:rPr>
  </w:style>
  <w:style w:type="paragraph" w:customStyle="1" w:styleId="xl80">
    <w:name w:val="xl80"/>
    <w:basedOn w:val="Normalny"/>
    <w:rsid w:val="00716805"/>
    <w:pPr>
      <w:suppressAutoHyphens w:val="0"/>
      <w:spacing w:before="100" w:beforeAutospacing="1" w:after="100" w:afterAutospacing="1"/>
    </w:pPr>
    <w:rPr>
      <w:lang w:eastAsia="pl-PL"/>
    </w:rPr>
  </w:style>
  <w:style w:type="paragraph" w:customStyle="1" w:styleId="xl81">
    <w:name w:val="xl81"/>
    <w:basedOn w:val="Normalny"/>
    <w:rsid w:val="00716805"/>
    <w:pPr>
      <w:pBdr>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pl-PL"/>
    </w:rPr>
  </w:style>
  <w:style w:type="paragraph" w:customStyle="1" w:styleId="xl82">
    <w:name w:val="xl82"/>
    <w:basedOn w:val="Normalny"/>
    <w:rsid w:val="00716805"/>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pl-PL"/>
    </w:rPr>
  </w:style>
  <w:style w:type="paragraph" w:customStyle="1" w:styleId="xl83">
    <w:name w:val="xl83"/>
    <w:basedOn w:val="Normalny"/>
    <w:rsid w:val="00716805"/>
    <w:pPr>
      <w:pBdr>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pl-PL"/>
    </w:rPr>
  </w:style>
  <w:style w:type="table" w:customStyle="1" w:styleId="Tabela-Siatka1">
    <w:name w:val="Tabela - Siatka1"/>
    <w:basedOn w:val="Standardowy"/>
    <w:next w:val="Tabela-Siatka"/>
    <w:uiPriority w:val="39"/>
    <w:rsid w:val="00E860A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iecalista1">
    <w:name w:val="Bieżąca lista1"/>
    <w:uiPriority w:val="99"/>
    <w:rsid w:val="00052CC6"/>
    <w:pPr>
      <w:numPr>
        <w:numId w:val="15"/>
      </w:numPr>
    </w:pPr>
  </w:style>
  <w:style w:type="character" w:customStyle="1" w:styleId="Nagwek1Znak">
    <w:name w:val="Nagłówek 1 Znak"/>
    <w:basedOn w:val="Domylnaczcionkaakapitu"/>
    <w:link w:val="Nagwek1"/>
    <w:rsid w:val="00EC3E83"/>
    <w:rPr>
      <w:rFonts w:asciiTheme="majorHAnsi" w:eastAsiaTheme="majorEastAsia" w:hAnsiTheme="majorHAnsi" w:cstheme="majorBidi"/>
      <w:b/>
      <w:bCs/>
      <w:color w:val="2F5496" w:themeColor="accent1" w:themeShade="BF"/>
      <w:sz w:val="28"/>
      <w:szCs w:val="28"/>
    </w:rPr>
  </w:style>
  <w:style w:type="character" w:customStyle="1" w:styleId="Nagwek2Znak">
    <w:name w:val="Nagłówek 2 Znak"/>
    <w:basedOn w:val="Domylnaczcionkaakapitu"/>
    <w:link w:val="Nagwek2"/>
    <w:rsid w:val="00EC3E83"/>
    <w:rPr>
      <w:rFonts w:asciiTheme="majorHAnsi" w:eastAsiaTheme="majorEastAsia" w:hAnsiTheme="majorHAnsi" w:cstheme="majorBidi"/>
      <w:b/>
      <w:bCs/>
      <w:color w:val="4472C4" w:themeColor="accent1"/>
      <w:sz w:val="26"/>
      <w:szCs w:val="26"/>
    </w:rPr>
  </w:style>
  <w:style w:type="character" w:customStyle="1" w:styleId="Nagwek3Znak">
    <w:name w:val="Nagłówek 3 Znak"/>
    <w:basedOn w:val="Domylnaczcionkaakapitu"/>
    <w:link w:val="Nagwek3"/>
    <w:rsid w:val="00EC3E83"/>
    <w:rPr>
      <w:rFonts w:asciiTheme="majorHAnsi" w:eastAsiaTheme="majorEastAsia" w:hAnsiTheme="majorHAnsi" w:cstheme="majorBidi"/>
      <w:b/>
      <w:bCs/>
      <w:color w:val="4472C4"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8410">
      <w:bodyDiv w:val="1"/>
      <w:marLeft w:val="0"/>
      <w:marRight w:val="0"/>
      <w:marTop w:val="0"/>
      <w:marBottom w:val="0"/>
      <w:divBdr>
        <w:top w:val="none" w:sz="0" w:space="0" w:color="auto"/>
        <w:left w:val="none" w:sz="0" w:space="0" w:color="auto"/>
        <w:bottom w:val="none" w:sz="0" w:space="0" w:color="auto"/>
        <w:right w:val="none" w:sz="0" w:space="0" w:color="auto"/>
      </w:divBdr>
    </w:div>
    <w:div w:id="27948959">
      <w:bodyDiv w:val="1"/>
      <w:marLeft w:val="0"/>
      <w:marRight w:val="0"/>
      <w:marTop w:val="0"/>
      <w:marBottom w:val="0"/>
      <w:divBdr>
        <w:top w:val="none" w:sz="0" w:space="0" w:color="auto"/>
        <w:left w:val="none" w:sz="0" w:space="0" w:color="auto"/>
        <w:bottom w:val="none" w:sz="0" w:space="0" w:color="auto"/>
        <w:right w:val="none" w:sz="0" w:space="0" w:color="auto"/>
      </w:divBdr>
    </w:div>
    <w:div w:id="62921868">
      <w:bodyDiv w:val="1"/>
      <w:marLeft w:val="0"/>
      <w:marRight w:val="0"/>
      <w:marTop w:val="0"/>
      <w:marBottom w:val="0"/>
      <w:divBdr>
        <w:top w:val="none" w:sz="0" w:space="0" w:color="auto"/>
        <w:left w:val="none" w:sz="0" w:space="0" w:color="auto"/>
        <w:bottom w:val="none" w:sz="0" w:space="0" w:color="auto"/>
        <w:right w:val="none" w:sz="0" w:space="0" w:color="auto"/>
      </w:divBdr>
    </w:div>
    <w:div w:id="198203689">
      <w:bodyDiv w:val="1"/>
      <w:marLeft w:val="0"/>
      <w:marRight w:val="0"/>
      <w:marTop w:val="0"/>
      <w:marBottom w:val="0"/>
      <w:divBdr>
        <w:top w:val="none" w:sz="0" w:space="0" w:color="auto"/>
        <w:left w:val="none" w:sz="0" w:space="0" w:color="auto"/>
        <w:bottom w:val="none" w:sz="0" w:space="0" w:color="auto"/>
        <w:right w:val="none" w:sz="0" w:space="0" w:color="auto"/>
      </w:divBdr>
    </w:div>
    <w:div w:id="335378117">
      <w:bodyDiv w:val="1"/>
      <w:marLeft w:val="0"/>
      <w:marRight w:val="0"/>
      <w:marTop w:val="0"/>
      <w:marBottom w:val="0"/>
      <w:divBdr>
        <w:top w:val="none" w:sz="0" w:space="0" w:color="auto"/>
        <w:left w:val="none" w:sz="0" w:space="0" w:color="auto"/>
        <w:bottom w:val="none" w:sz="0" w:space="0" w:color="auto"/>
        <w:right w:val="none" w:sz="0" w:space="0" w:color="auto"/>
      </w:divBdr>
    </w:div>
    <w:div w:id="420642308">
      <w:bodyDiv w:val="1"/>
      <w:marLeft w:val="0"/>
      <w:marRight w:val="0"/>
      <w:marTop w:val="0"/>
      <w:marBottom w:val="0"/>
      <w:divBdr>
        <w:top w:val="none" w:sz="0" w:space="0" w:color="auto"/>
        <w:left w:val="none" w:sz="0" w:space="0" w:color="auto"/>
        <w:bottom w:val="none" w:sz="0" w:space="0" w:color="auto"/>
        <w:right w:val="none" w:sz="0" w:space="0" w:color="auto"/>
      </w:divBdr>
    </w:div>
    <w:div w:id="519703226">
      <w:bodyDiv w:val="1"/>
      <w:marLeft w:val="0"/>
      <w:marRight w:val="0"/>
      <w:marTop w:val="0"/>
      <w:marBottom w:val="0"/>
      <w:divBdr>
        <w:top w:val="none" w:sz="0" w:space="0" w:color="auto"/>
        <w:left w:val="none" w:sz="0" w:space="0" w:color="auto"/>
        <w:bottom w:val="none" w:sz="0" w:space="0" w:color="auto"/>
        <w:right w:val="none" w:sz="0" w:space="0" w:color="auto"/>
      </w:divBdr>
    </w:div>
    <w:div w:id="803156959">
      <w:bodyDiv w:val="1"/>
      <w:marLeft w:val="0"/>
      <w:marRight w:val="0"/>
      <w:marTop w:val="0"/>
      <w:marBottom w:val="0"/>
      <w:divBdr>
        <w:top w:val="none" w:sz="0" w:space="0" w:color="auto"/>
        <w:left w:val="none" w:sz="0" w:space="0" w:color="auto"/>
        <w:bottom w:val="none" w:sz="0" w:space="0" w:color="auto"/>
        <w:right w:val="none" w:sz="0" w:space="0" w:color="auto"/>
      </w:divBdr>
    </w:div>
    <w:div w:id="853500724">
      <w:bodyDiv w:val="1"/>
      <w:marLeft w:val="0"/>
      <w:marRight w:val="0"/>
      <w:marTop w:val="0"/>
      <w:marBottom w:val="0"/>
      <w:divBdr>
        <w:top w:val="none" w:sz="0" w:space="0" w:color="auto"/>
        <w:left w:val="none" w:sz="0" w:space="0" w:color="auto"/>
        <w:bottom w:val="none" w:sz="0" w:space="0" w:color="auto"/>
        <w:right w:val="none" w:sz="0" w:space="0" w:color="auto"/>
      </w:divBdr>
    </w:div>
    <w:div w:id="897395494">
      <w:bodyDiv w:val="1"/>
      <w:marLeft w:val="0"/>
      <w:marRight w:val="0"/>
      <w:marTop w:val="0"/>
      <w:marBottom w:val="0"/>
      <w:divBdr>
        <w:top w:val="none" w:sz="0" w:space="0" w:color="auto"/>
        <w:left w:val="none" w:sz="0" w:space="0" w:color="auto"/>
        <w:bottom w:val="none" w:sz="0" w:space="0" w:color="auto"/>
        <w:right w:val="none" w:sz="0" w:space="0" w:color="auto"/>
      </w:divBdr>
    </w:div>
    <w:div w:id="901260300">
      <w:bodyDiv w:val="1"/>
      <w:marLeft w:val="0"/>
      <w:marRight w:val="0"/>
      <w:marTop w:val="0"/>
      <w:marBottom w:val="0"/>
      <w:divBdr>
        <w:top w:val="none" w:sz="0" w:space="0" w:color="auto"/>
        <w:left w:val="none" w:sz="0" w:space="0" w:color="auto"/>
        <w:bottom w:val="none" w:sz="0" w:space="0" w:color="auto"/>
        <w:right w:val="none" w:sz="0" w:space="0" w:color="auto"/>
      </w:divBdr>
    </w:div>
    <w:div w:id="910428558">
      <w:bodyDiv w:val="1"/>
      <w:marLeft w:val="0"/>
      <w:marRight w:val="0"/>
      <w:marTop w:val="0"/>
      <w:marBottom w:val="0"/>
      <w:divBdr>
        <w:top w:val="none" w:sz="0" w:space="0" w:color="auto"/>
        <w:left w:val="none" w:sz="0" w:space="0" w:color="auto"/>
        <w:bottom w:val="none" w:sz="0" w:space="0" w:color="auto"/>
        <w:right w:val="none" w:sz="0" w:space="0" w:color="auto"/>
      </w:divBdr>
    </w:div>
    <w:div w:id="912817647">
      <w:bodyDiv w:val="1"/>
      <w:marLeft w:val="0"/>
      <w:marRight w:val="0"/>
      <w:marTop w:val="0"/>
      <w:marBottom w:val="0"/>
      <w:divBdr>
        <w:top w:val="none" w:sz="0" w:space="0" w:color="auto"/>
        <w:left w:val="none" w:sz="0" w:space="0" w:color="auto"/>
        <w:bottom w:val="none" w:sz="0" w:space="0" w:color="auto"/>
        <w:right w:val="none" w:sz="0" w:space="0" w:color="auto"/>
      </w:divBdr>
    </w:div>
    <w:div w:id="1090615938">
      <w:bodyDiv w:val="1"/>
      <w:marLeft w:val="0"/>
      <w:marRight w:val="0"/>
      <w:marTop w:val="0"/>
      <w:marBottom w:val="0"/>
      <w:divBdr>
        <w:top w:val="none" w:sz="0" w:space="0" w:color="auto"/>
        <w:left w:val="none" w:sz="0" w:space="0" w:color="auto"/>
        <w:bottom w:val="none" w:sz="0" w:space="0" w:color="auto"/>
        <w:right w:val="none" w:sz="0" w:space="0" w:color="auto"/>
      </w:divBdr>
    </w:div>
    <w:div w:id="1160198231">
      <w:bodyDiv w:val="1"/>
      <w:marLeft w:val="0"/>
      <w:marRight w:val="0"/>
      <w:marTop w:val="0"/>
      <w:marBottom w:val="0"/>
      <w:divBdr>
        <w:top w:val="none" w:sz="0" w:space="0" w:color="auto"/>
        <w:left w:val="none" w:sz="0" w:space="0" w:color="auto"/>
        <w:bottom w:val="none" w:sz="0" w:space="0" w:color="auto"/>
        <w:right w:val="none" w:sz="0" w:space="0" w:color="auto"/>
      </w:divBdr>
    </w:div>
    <w:div w:id="1229073353">
      <w:bodyDiv w:val="1"/>
      <w:marLeft w:val="0"/>
      <w:marRight w:val="0"/>
      <w:marTop w:val="0"/>
      <w:marBottom w:val="0"/>
      <w:divBdr>
        <w:top w:val="none" w:sz="0" w:space="0" w:color="auto"/>
        <w:left w:val="none" w:sz="0" w:space="0" w:color="auto"/>
        <w:bottom w:val="none" w:sz="0" w:space="0" w:color="auto"/>
        <w:right w:val="none" w:sz="0" w:space="0" w:color="auto"/>
      </w:divBdr>
    </w:div>
    <w:div w:id="1237401700">
      <w:bodyDiv w:val="1"/>
      <w:marLeft w:val="0"/>
      <w:marRight w:val="0"/>
      <w:marTop w:val="0"/>
      <w:marBottom w:val="0"/>
      <w:divBdr>
        <w:top w:val="none" w:sz="0" w:space="0" w:color="auto"/>
        <w:left w:val="none" w:sz="0" w:space="0" w:color="auto"/>
        <w:bottom w:val="none" w:sz="0" w:space="0" w:color="auto"/>
        <w:right w:val="none" w:sz="0" w:space="0" w:color="auto"/>
      </w:divBdr>
    </w:div>
    <w:div w:id="1258169778">
      <w:bodyDiv w:val="1"/>
      <w:marLeft w:val="0"/>
      <w:marRight w:val="0"/>
      <w:marTop w:val="0"/>
      <w:marBottom w:val="0"/>
      <w:divBdr>
        <w:top w:val="none" w:sz="0" w:space="0" w:color="auto"/>
        <w:left w:val="none" w:sz="0" w:space="0" w:color="auto"/>
        <w:bottom w:val="none" w:sz="0" w:space="0" w:color="auto"/>
        <w:right w:val="none" w:sz="0" w:space="0" w:color="auto"/>
      </w:divBdr>
    </w:div>
    <w:div w:id="1381514680">
      <w:bodyDiv w:val="1"/>
      <w:marLeft w:val="0"/>
      <w:marRight w:val="0"/>
      <w:marTop w:val="0"/>
      <w:marBottom w:val="0"/>
      <w:divBdr>
        <w:top w:val="none" w:sz="0" w:space="0" w:color="auto"/>
        <w:left w:val="none" w:sz="0" w:space="0" w:color="auto"/>
        <w:bottom w:val="none" w:sz="0" w:space="0" w:color="auto"/>
        <w:right w:val="none" w:sz="0" w:space="0" w:color="auto"/>
      </w:divBdr>
    </w:div>
    <w:div w:id="1459908742">
      <w:bodyDiv w:val="1"/>
      <w:marLeft w:val="0"/>
      <w:marRight w:val="0"/>
      <w:marTop w:val="0"/>
      <w:marBottom w:val="0"/>
      <w:divBdr>
        <w:top w:val="none" w:sz="0" w:space="0" w:color="auto"/>
        <w:left w:val="none" w:sz="0" w:space="0" w:color="auto"/>
        <w:bottom w:val="none" w:sz="0" w:space="0" w:color="auto"/>
        <w:right w:val="none" w:sz="0" w:space="0" w:color="auto"/>
      </w:divBdr>
    </w:div>
    <w:div w:id="1472863395">
      <w:bodyDiv w:val="1"/>
      <w:marLeft w:val="0"/>
      <w:marRight w:val="0"/>
      <w:marTop w:val="0"/>
      <w:marBottom w:val="0"/>
      <w:divBdr>
        <w:top w:val="none" w:sz="0" w:space="0" w:color="auto"/>
        <w:left w:val="none" w:sz="0" w:space="0" w:color="auto"/>
        <w:bottom w:val="none" w:sz="0" w:space="0" w:color="auto"/>
        <w:right w:val="none" w:sz="0" w:space="0" w:color="auto"/>
      </w:divBdr>
    </w:div>
    <w:div w:id="1533611466">
      <w:bodyDiv w:val="1"/>
      <w:marLeft w:val="0"/>
      <w:marRight w:val="0"/>
      <w:marTop w:val="0"/>
      <w:marBottom w:val="0"/>
      <w:divBdr>
        <w:top w:val="none" w:sz="0" w:space="0" w:color="auto"/>
        <w:left w:val="none" w:sz="0" w:space="0" w:color="auto"/>
        <w:bottom w:val="none" w:sz="0" w:space="0" w:color="auto"/>
        <w:right w:val="none" w:sz="0" w:space="0" w:color="auto"/>
      </w:divBdr>
    </w:div>
    <w:div w:id="1679965557">
      <w:bodyDiv w:val="1"/>
      <w:marLeft w:val="0"/>
      <w:marRight w:val="0"/>
      <w:marTop w:val="0"/>
      <w:marBottom w:val="0"/>
      <w:divBdr>
        <w:top w:val="none" w:sz="0" w:space="0" w:color="auto"/>
        <w:left w:val="none" w:sz="0" w:space="0" w:color="auto"/>
        <w:bottom w:val="none" w:sz="0" w:space="0" w:color="auto"/>
        <w:right w:val="none" w:sz="0" w:space="0" w:color="auto"/>
      </w:divBdr>
    </w:div>
    <w:div w:id="1715930229">
      <w:bodyDiv w:val="1"/>
      <w:marLeft w:val="0"/>
      <w:marRight w:val="0"/>
      <w:marTop w:val="0"/>
      <w:marBottom w:val="0"/>
      <w:divBdr>
        <w:top w:val="none" w:sz="0" w:space="0" w:color="auto"/>
        <w:left w:val="none" w:sz="0" w:space="0" w:color="auto"/>
        <w:bottom w:val="none" w:sz="0" w:space="0" w:color="auto"/>
        <w:right w:val="none" w:sz="0" w:space="0" w:color="auto"/>
      </w:divBdr>
    </w:div>
    <w:div w:id="1792817703">
      <w:bodyDiv w:val="1"/>
      <w:marLeft w:val="0"/>
      <w:marRight w:val="0"/>
      <w:marTop w:val="0"/>
      <w:marBottom w:val="0"/>
      <w:divBdr>
        <w:top w:val="none" w:sz="0" w:space="0" w:color="auto"/>
        <w:left w:val="none" w:sz="0" w:space="0" w:color="auto"/>
        <w:bottom w:val="none" w:sz="0" w:space="0" w:color="auto"/>
        <w:right w:val="none" w:sz="0" w:space="0" w:color="auto"/>
      </w:divBdr>
    </w:div>
    <w:div w:id="1839466381">
      <w:bodyDiv w:val="1"/>
      <w:marLeft w:val="0"/>
      <w:marRight w:val="0"/>
      <w:marTop w:val="0"/>
      <w:marBottom w:val="0"/>
      <w:divBdr>
        <w:top w:val="none" w:sz="0" w:space="0" w:color="auto"/>
        <w:left w:val="none" w:sz="0" w:space="0" w:color="auto"/>
        <w:bottom w:val="none" w:sz="0" w:space="0" w:color="auto"/>
        <w:right w:val="none" w:sz="0" w:space="0" w:color="auto"/>
      </w:divBdr>
    </w:div>
    <w:div w:id="1973561185">
      <w:bodyDiv w:val="1"/>
      <w:marLeft w:val="0"/>
      <w:marRight w:val="0"/>
      <w:marTop w:val="0"/>
      <w:marBottom w:val="0"/>
      <w:divBdr>
        <w:top w:val="none" w:sz="0" w:space="0" w:color="auto"/>
        <w:left w:val="none" w:sz="0" w:space="0" w:color="auto"/>
        <w:bottom w:val="none" w:sz="0" w:space="0" w:color="auto"/>
        <w:right w:val="none" w:sz="0" w:space="0" w:color="auto"/>
      </w:divBdr>
    </w:div>
    <w:div w:id="2018072842">
      <w:bodyDiv w:val="1"/>
      <w:marLeft w:val="0"/>
      <w:marRight w:val="0"/>
      <w:marTop w:val="0"/>
      <w:marBottom w:val="0"/>
      <w:divBdr>
        <w:top w:val="none" w:sz="0" w:space="0" w:color="auto"/>
        <w:left w:val="none" w:sz="0" w:space="0" w:color="auto"/>
        <w:bottom w:val="none" w:sz="0" w:space="0" w:color="auto"/>
        <w:right w:val="none" w:sz="0" w:space="0" w:color="auto"/>
      </w:divBdr>
    </w:div>
    <w:div w:id="208256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szpital.mielec.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szpital.mielec.pl" TargetMode="External"/><Relationship Id="rId5" Type="http://schemas.openxmlformats.org/officeDocument/2006/relationships/webSettings" Target="webSettings.xml"/><Relationship Id="rId10" Type="http://schemas.openxmlformats.org/officeDocument/2006/relationships/hyperlink" Target="mailto:sekretariat@szpital.mielec.pl" TargetMode="External"/><Relationship Id="rId4" Type="http://schemas.openxmlformats.org/officeDocument/2006/relationships/settings" Target="settings.xml"/><Relationship Id="rId9" Type="http://schemas.openxmlformats.org/officeDocument/2006/relationships/hyperlink" Target="mailto:przetargi@szpital.miele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4B890-C9E2-40EB-904B-2D738E6E5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22</Pages>
  <Words>7819</Words>
  <Characters>46919</Characters>
  <Application>Microsoft Office Word</Application>
  <DocSecurity>0</DocSecurity>
  <Lines>390</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54629</CharactersWithSpaces>
  <SharedDoc>false</SharedDoc>
  <HLinks>
    <vt:vector size="24" baseType="variant">
      <vt:variant>
        <vt:i4>5963823</vt:i4>
      </vt:variant>
      <vt:variant>
        <vt:i4>9</vt:i4>
      </vt:variant>
      <vt:variant>
        <vt:i4>0</vt:i4>
      </vt:variant>
      <vt:variant>
        <vt:i4>5</vt:i4>
      </vt:variant>
      <vt:variant>
        <vt:lpwstr>mailto:iod@szpital.mielec.pl</vt:lpwstr>
      </vt:variant>
      <vt:variant>
        <vt:lpwstr/>
      </vt:variant>
      <vt:variant>
        <vt:i4>5701680</vt:i4>
      </vt:variant>
      <vt:variant>
        <vt:i4>6</vt:i4>
      </vt:variant>
      <vt:variant>
        <vt:i4>0</vt:i4>
      </vt:variant>
      <vt:variant>
        <vt:i4>5</vt:i4>
      </vt:variant>
      <vt:variant>
        <vt:lpwstr>mailto:sekretariat@szpital.mielec.pl</vt:lpwstr>
      </vt:variant>
      <vt:variant>
        <vt:lpwstr/>
      </vt:variant>
      <vt:variant>
        <vt:i4>3342417</vt:i4>
      </vt:variant>
      <vt:variant>
        <vt:i4>3</vt:i4>
      </vt:variant>
      <vt:variant>
        <vt:i4>0</vt:i4>
      </vt:variant>
      <vt:variant>
        <vt:i4>5</vt:i4>
      </vt:variant>
      <vt:variant>
        <vt:lpwstr>mailto:przetargi@szpital.mielec.pl</vt:lpwstr>
      </vt:variant>
      <vt:variant>
        <vt:lpwstr/>
      </vt:variant>
      <vt:variant>
        <vt:i4>3342417</vt:i4>
      </vt:variant>
      <vt:variant>
        <vt:i4>0</vt:i4>
      </vt:variant>
      <vt:variant>
        <vt:i4>0</vt:i4>
      </vt:variant>
      <vt:variant>
        <vt:i4>5</vt:i4>
      </vt:variant>
      <vt:variant>
        <vt:lpwstr>mailto:przetargi@szpital.mielec.pl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szpital mielec</cp:lastModifiedBy>
  <cp:revision>63</cp:revision>
  <cp:lastPrinted>2022-09-01T08:52:00Z</cp:lastPrinted>
  <dcterms:created xsi:type="dcterms:W3CDTF">2022-08-31T11:48:00Z</dcterms:created>
  <dcterms:modified xsi:type="dcterms:W3CDTF">2022-09-01T09:02:00Z</dcterms:modified>
</cp:coreProperties>
</file>